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2E4" w:rsidRPr="00FF52E4" w:rsidRDefault="00FF52E4" w:rsidP="00FF52E4">
      <w:pPr>
        <w:spacing w:after="120"/>
        <w:jc w:val="center"/>
        <w:rPr>
          <w:b/>
          <w:sz w:val="28"/>
          <w:szCs w:val="28"/>
        </w:rPr>
      </w:pPr>
      <w:r w:rsidRPr="00FF52E4">
        <w:rPr>
          <w:b/>
          <w:sz w:val="28"/>
          <w:szCs w:val="28"/>
        </w:rPr>
        <w:t>Evaluating Alternatives Rubric</w:t>
      </w:r>
    </w:p>
    <w:p w:rsidR="00FF52E4" w:rsidRPr="00FF52E4" w:rsidRDefault="00FF52E4" w:rsidP="00FF52E4">
      <w:pPr>
        <w:spacing w:line="360" w:lineRule="auto"/>
        <w:rPr>
          <w:b/>
          <w:color w:val="0000FF"/>
        </w:rPr>
      </w:pPr>
      <w:r w:rsidRPr="00FF52E4">
        <w:rPr>
          <w:b/>
          <w:color w:val="0000FF"/>
        </w:rPr>
        <w:t>Step 1: List Criteria</w:t>
      </w:r>
    </w:p>
    <w:p w:rsidR="00FF52E4" w:rsidRPr="00FF52E4" w:rsidRDefault="00FF52E4" w:rsidP="00FF52E4">
      <w:pPr>
        <w:pStyle w:val="ListParagraph"/>
        <w:numPr>
          <w:ilvl w:val="0"/>
          <w:numId w:val="5"/>
        </w:numPr>
        <w:spacing w:after="120" w:line="360" w:lineRule="auto"/>
        <w:ind w:left="360"/>
        <w:rPr>
          <w:rFonts w:ascii="Arial" w:hAnsi="Arial" w:cs="Arial"/>
        </w:rPr>
      </w:pPr>
      <w:r w:rsidRPr="00FF52E4">
        <w:rPr>
          <w:rFonts w:ascii="Arial" w:hAnsi="Arial" w:cs="Arial"/>
        </w:rPr>
        <w:t>Your team should make a list of all the criteria you can think of to compare your design solutions. In other words, what are the important design considerations? Some possibilities are:</w:t>
      </w:r>
    </w:p>
    <w:tbl>
      <w:tblPr>
        <w:tblW w:w="0" w:type="auto"/>
        <w:jc w:val="center"/>
        <w:tblLook w:val="04A0" w:firstRow="1" w:lastRow="0" w:firstColumn="1" w:lastColumn="0" w:noHBand="0" w:noVBand="1"/>
      </w:tblPr>
      <w:tblGrid>
        <w:gridCol w:w="2692"/>
        <w:gridCol w:w="2610"/>
        <w:gridCol w:w="3690"/>
      </w:tblGrid>
      <w:tr w:rsidR="00FF52E4" w:rsidRPr="00FF52E4" w:rsidTr="007855CB">
        <w:trPr>
          <w:jc w:val="center"/>
        </w:trPr>
        <w:tc>
          <w:tcPr>
            <w:tcW w:w="2692"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weight</w:t>
            </w:r>
          </w:p>
        </w:tc>
        <w:tc>
          <w:tcPr>
            <w:tcW w:w="2610"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time to produce</w:t>
            </w:r>
          </w:p>
        </w:tc>
        <w:tc>
          <w:tcPr>
            <w:tcW w:w="3690"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availability of materials</w:t>
            </w:r>
          </w:p>
        </w:tc>
      </w:tr>
      <w:tr w:rsidR="00FF52E4" w:rsidRPr="00FF52E4" w:rsidTr="007855CB">
        <w:trPr>
          <w:jc w:val="center"/>
        </w:trPr>
        <w:tc>
          <w:tcPr>
            <w:tcW w:w="2692"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size</w:t>
            </w:r>
          </w:p>
        </w:tc>
        <w:tc>
          <w:tcPr>
            <w:tcW w:w="2610"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cost to produce</w:t>
            </w:r>
          </w:p>
        </w:tc>
        <w:tc>
          <w:tcPr>
            <w:tcW w:w="3690"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environmental impact</w:t>
            </w:r>
          </w:p>
        </w:tc>
      </w:tr>
      <w:tr w:rsidR="00FF52E4" w:rsidRPr="00FF52E4" w:rsidTr="007855CB">
        <w:trPr>
          <w:jc w:val="center"/>
        </w:trPr>
        <w:tc>
          <w:tcPr>
            <w:tcW w:w="2692"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appearance</w:t>
            </w:r>
          </w:p>
        </w:tc>
        <w:tc>
          <w:tcPr>
            <w:tcW w:w="2610"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ease of use</w:t>
            </w:r>
          </w:p>
        </w:tc>
        <w:tc>
          <w:tcPr>
            <w:tcW w:w="3690" w:type="dxa"/>
            <w:shd w:val="clear" w:color="auto" w:fill="auto"/>
          </w:tcPr>
          <w:p w:rsidR="00FF52E4" w:rsidRPr="00FF52E4" w:rsidRDefault="00FF52E4" w:rsidP="00FF52E4">
            <w:pPr>
              <w:pStyle w:val="ListParagraph"/>
              <w:numPr>
                <w:ilvl w:val="0"/>
                <w:numId w:val="4"/>
              </w:numPr>
              <w:spacing w:after="0" w:line="360" w:lineRule="auto"/>
              <w:rPr>
                <w:rFonts w:ascii="Arial" w:hAnsi="Arial" w:cs="Arial"/>
              </w:rPr>
            </w:pPr>
            <w:r w:rsidRPr="00FF52E4">
              <w:rPr>
                <w:rFonts w:ascii="Arial" w:hAnsi="Arial" w:cs="Arial"/>
              </w:rPr>
              <w:t xml:space="preserve">safety </w:t>
            </w:r>
          </w:p>
        </w:tc>
      </w:tr>
    </w:tbl>
    <w:p w:rsidR="00FF52E4" w:rsidRPr="00FF52E4" w:rsidRDefault="00FF52E4" w:rsidP="00FF52E4">
      <w:pPr>
        <w:pStyle w:val="ListParagraph"/>
        <w:numPr>
          <w:ilvl w:val="0"/>
          <w:numId w:val="5"/>
        </w:numPr>
        <w:spacing w:before="120" w:after="120" w:line="360" w:lineRule="auto"/>
        <w:ind w:left="360"/>
        <w:rPr>
          <w:rFonts w:ascii="Arial" w:hAnsi="Arial" w:cs="Arial"/>
        </w:rPr>
      </w:pPr>
      <w:r w:rsidRPr="00FF52E4">
        <w:rPr>
          <w:rFonts w:ascii="Arial" w:hAnsi="Arial" w:cs="Arial"/>
        </w:rPr>
        <w:t>Make a list of eight criteria on the back of this page or another sheet of paper</w:t>
      </w:r>
      <w:bookmarkStart w:id="0" w:name="_GoBack"/>
      <w:bookmarkEnd w:id="0"/>
      <w:r w:rsidRPr="00FF52E4">
        <w:rPr>
          <w:rFonts w:ascii="Arial" w:hAnsi="Arial" w:cs="Arial"/>
        </w:rPr>
        <w:t>.</w:t>
      </w:r>
    </w:p>
    <w:p w:rsidR="00FF52E4" w:rsidRPr="00FF52E4" w:rsidRDefault="00FF52E4" w:rsidP="00FF52E4">
      <w:pPr>
        <w:spacing w:line="360" w:lineRule="auto"/>
        <w:rPr>
          <w:b/>
          <w:color w:val="0000FF"/>
        </w:rPr>
      </w:pPr>
      <w:r w:rsidRPr="00FF52E4">
        <w:rPr>
          <w:b/>
          <w:color w:val="0000FF"/>
        </w:rPr>
        <w:t>Step 2: Assign Priority Values to Criteria</w:t>
      </w:r>
    </w:p>
    <w:p w:rsidR="00FF52E4" w:rsidRPr="00FF52E4" w:rsidRDefault="00FF52E4" w:rsidP="00FF52E4">
      <w:pPr>
        <w:pStyle w:val="ListParagraph"/>
        <w:numPr>
          <w:ilvl w:val="0"/>
          <w:numId w:val="6"/>
        </w:numPr>
        <w:spacing w:line="360" w:lineRule="auto"/>
        <w:ind w:left="360"/>
        <w:rPr>
          <w:rFonts w:ascii="Arial" w:hAnsi="Arial" w:cs="Arial"/>
        </w:rPr>
      </w:pPr>
      <w:r w:rsidRPr="00FF52E4">
        <w:rPr>
          <w:rFonts w:ascii="Arial" w:hAnsi="Arial" w:cs="Arial"/>
        </w:rPr>
        <w:t xml:space="preserve">Complete the </w:t>
      </w:r>
      <w:r w:rsidRPr="00FF52E4">
        <w:rPr>
          <w:rFonts w:ascii="Arial" w:hAnsi="Arial" w:cs="Arial"/>
          <w:i/>
        </w:rPr>
        <w:t>interaction matrix</w:t>
      </w:r>
      <w:r w:rsidRPr="00FF52E4">
        <w:rPr>
          <w:rFonts w:ascii="Arial" w:hAnsi="Arial" w:cs="Arial"/>
        </w:rPr>
        <w:t xml:space="preserve"> (page 2) by listing the criteria both in rows down the left and columns across the top. Don’t worry about filling out the “ROW TOTAL,” “COLUMN TOTAL,” or “NORMALIZED VALUE” yet. </w:t>
      </w:r>
    </w:p>
    <w:p w:rsidR="00FF52E4" w:rsidRPr="00FF52E4" w:rsidRDefault="00FF52E4" w:rsidP="00FF52E4">
      <w:pPr>
        <w:pStyle w:val="ListParagraph"/>
        <w:numPr>
          <w:ilvl w:val="0"/>
          <w:numId w:val="6"/>
        </w:numPr>
        <w:spacing w:line="360" w:lineRule="auto"/>
        <w:ind w:left="360"/>
        <w:rPr>
          <w:rFonts w:ascii="Arial" w:hAnsi="Arial" w:cs="Arial"/>
        </w:rPr>
      </w:pPr>
      <w:r w:rsidRPr="00FF52E4">
        <w:rPr>
          <w:rFonts w:ascii="Arial" w:hAnsi="Arial" w:cs="Arial"/>
        </w:rPr>
        <w:t xml:space="preserve">Now choose a facilitator within your team, and have this person poll the entire team for their opinions of the relative importance of one criterion over another. For example, the first blank cell on the top left tallies the number of people who feel that Criterion 1 is more important than Criterion 2. Let’s say you have five people in your team, and three people feel that Criterion 1 is more important than Criterion 2. Then you would write the number “3” in this first blank cell on the top left. You would then write a “2” in the off-diagonal cell—the one that ranks Criterion 2 against Criterion 1. </w:t>
      </w:r>
    </w:p>
    <w:p w:rsidR="00FF52E4" w:rsidRPr="00FF52E4" w:rsidRDefault="00FF52E4" w:rsidP="00FF52E4">
      <w:pPr>
        <w:pStyle w:val="ListParagraph"/>
        <w:numPr>
          <w:ilvl w:val="0"/>
          <w:numId w:val="6"/>
        </w:numPr>
        <w:spacing w:line="360" w:lineRule="auto"/>
        <w:ind w:left="360"/>
        <w:rPr>
          <w:rFonts w:ascii="Arial" w:hAnsi="Arial" w:cs="Arial"/>
        </w:rPr>
      </w:pPr>
      <w:r w:rsidRPr="00FF52E4">
        <w:rPr>
          <w:rFonts w:ascii="Arial" w:hAnsi="Arial" w:cs="Arial"/>
        </w:rPr>
        <w:t>Add the number across the rows for each criterion and write this number in the “ROW TOTAL” cell.</w:t>
      </w:r>
    </w:p>
    <w:p w:rsidR="00FF52E4" w:rsidRPr="00FF52E4" w:rsidRDefault="00FF52E4" w:rsidP="00FF52E4">
      <w:pPr>
        <w:pStyle w:val="ListParagraph"/>
        <w:numPr>
          <w:ilvl w:val="0"/>
          <w:numId w:val="6"/>
        </w:numPr>
        <w:spacing w:line="360" w:lineRule="auto"/>
        <w:ind w:left="360"/>
        <w:rPr>
          <w:rFonts w:ascii="Arial" w:hAnsi="Arial" w:cs="Arial"/>
        </w:rPr>
      </w:pPr>
      <w:r w:rsidRPr="00FF52E4">
        <w:rPr>
          <w:rFonts w:ascii="Arial" w:hAnsi="Arial" w:cs="Arial"/>
        </w:rPr>
        <w:t>Add the “ROW TOTAL” numbers down the column to find the “COLUMN TOTAL.”</w:t>
      </w:r>
    </w:p>
    <w:p w:rsidR="00FF52E4" w:rsidRPr="00FF52E4" w:rsidRDefault="00FF52E4" w:rsidP="00FF52E4">
      <w:pPr>
        <w:spacing w:line="360" w:lineRule="auto"/>
        <w:rPr>
          <w:b/>
          <w:color w:val="0000FF"/>
        </w:rPr>
      </w:pPr>
      <w:r w:rsidRPr="00FF52E4">
        <w:rPr>
          <w:b/>
          <w:color w:val="0000FF"/>
        </w:rPr>
        <w:t>Step 3: Normalize the Priority Values</w:t>
      </w:r>
    </w:p>
    <w:p w:rsidR="00FF52E4" w:rsidRPr="00FF52E4" w:rsidRDefault="00FF52E4" w:rsidP="00FF52E4">
      <w:pPr>
        <w:pStyle w:val="ListParagraph"/>
        <w:numPr>
          <w:ilvl w:val="0"/>
          <w:numId w:val="7"/>
        </w:numPr>
        <w:spacing w:line="360" w:lineRule="auto"/>
        <w:ind w:left="360"/>
        <w:rPr>
          <w:rFonts w:ascii="Arial" w:hAnsi="Arial" w:cs="Arial"/>
        </w:rPr>
      </w:pPr>
      <w:r w:rsidRPr="00FF52E4">
        <w:rPr>
          <w:rFonts w:ascii="Arial" w:hAnsi="Arial" w:cs="Arial"/>
        </w:rPr>
        <w:t xml:space="preserve">To get a better feel for the relative priority values, you can “normalize” the values, which means to calculate each value as a proportion of a total that equals 1. </w:t>
      </w:r>
    </w:p>
    <w:p w:rsidR="00FF52E4" w:rsidRDefault="00FF52E4" w:rsidP="00FF52E4">
      <w:pPr>
        <w:pStyle w:val="ListParagraph"/>
        <w:numPr>
          <w:ilvl w:val="0"/>
          <w:numId w:val="7"/>
        </w:numPr>
        <w:spacing w:line="360" w:lineRule="auto"/>
        <w:ind w:left="360"/>
        <w:rPr>
          <w:rFonts w:ascii="Arial" w:hAnsi="Arial" w:cs="Arial"/>
        </w:rPr>
      </w:pPr>
      <w:r w:rsidRPr="00FF52E4">
        <w:rPr>
          <w:rFonts w:ascii="Arial" w:hAnsi="Arial" w:cs="Arial"/>
        </w:rPr>
        <w:t xml:space="preserve">To normalize the priority values, divide each “ROW TOTAL” by the “COLUMN TOTAL” and write this number in the corresponding “NORMALIZED VALUE” cell. </w:t>
      </w:r>
    </w:p>
    <w:p w:rsidR="00FF52E4" w:rsidRPr="00FF52E4" w:rsidRDefault="00FF52E4" w:rsidP="00FF52E4">
      <w:pPr>
        <w:spacing w:line="360" w:lineRule="auto"/>
      </w:pPr>
      <w:r w:rsidRPr="00FF52E4">
        <w:rPr>
          <w:b/>
          <w:color w:val="0000FF"/>
        </w:rPr>
        <w:lastRenderedPageBreak/>
        <w:t>Interaction Matrix</w:t>
      </w:r>
    </w:p>
    <w:tbl>
      <w:tblPr>
        <w:tblW w:w="14196"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1"/>
        <w:gridCol w:w="1296"/>
        <w:gridCol w:w="1296"/>
        <w:gridCol w:w="1204"/>
        <w:gridCol w:w="1204"/>
        <w:gridCol w:w="1204"/>
        <w:gridCol w:w="1204"/>
        <w:gridCol w:w="1296"/>
        <w:gridCol w:w="1319"/>
        <w:gridCol w:w="926"/>
        <w:gridCol w:w="926"/>
      </w:tblGrid>
      <w:tr w:rsidR="00FF52E4" w:rsidRPr="00FF52E4" w:rsidTr="00FF52E4">
        <w:trPr>
          <w:cantSplit/>
          <w:trHeight w:val="1547"/>
        </w:trPr>
        <w:tc>
          <w:tcPr>
            <w:tcW w:w="2321" w:type="dxa"/>
            <w:shd w:val="clear" w:color="auto" w:fill="0000FF"/>
            <w:vAlign w:val="center"/>
          </w:tcPr>
          <w:p w:rsidR="00FF52E4" w:rsidRPr="00FF52E4" w:rsidRDefault="00FF52E4" w:rsidP="00FF52E4">
            <w:pPr>
              <w:spacing w:line="360" w:lineRule="auto"/>
              <w:jc w:val="center"/>
              <w:rPr>
                <w:rFonts w:eastAsia="Calibri"/>
              </w:rPr>
            </w:pPr>
            <w:r w:rsidRPr="00FF52E4">
              <w:rPr>
                <w:rFonts w:eastAsia="Calibri"/>
                <w:b/>
                <w:color w:val="FFFFFF"/>
              </w:rPr>
              <w:t>Criteria</w:t>
            </w:r>
            <w:r w:rsidRPr="00FF52E4">
              <w:rPr>
                <w:rFonts w:eastAsia="Calibri"/>
                <w:noProof/>
                <w:lang w:val="en-US"/>
              </w:rPr>
              <mc:AlternateContent>
                <mc:Choice Requires="wps">
                  <w:drawing>
                    <wp:anchor distT="0" distB="0" distL="114300" distR="114300" simplePos="0" relativeHeight="251659264" behindDoc="0" locked="0" layoutInCell="1" allowOverlap="1">
                      <wp:simplePos x="0" y="0"/>
                      <wp:positionH relativeFrom="column">
                        <wp:posOffset>-3721100</wp:posOffset>
                      </wp:positionH>
                      <wp:positionV relativeFrom="paragraph">
                        <wp:posOffset>-80010</wp:posOffset>
                      </wp:positionV>
                      <wp:extent cx="2284730" cy="331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52E4" w:rsidRPr="00F61ECA" w:rsidRDefault="00FF52E4" w:rsidP="00FF52E4">
                                  <w:pPr>
                                    <w:rPr>
                                      <w:sz w:val="28"/>
                                      <w:szCs w:val="28"/>
                                    </w:rPr>
                                  </w:pPr>
                                  <w:r w:rsidRPr="00F61ECA">
                                    <w:rPr>
                                      <w:sz w:val="28"/>
                                      <w:szCs w:val="28"/>
                                    </w:rPr>
                                    <w:t>INTERACTION MATRIX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pt;margin-top:-6.3pt;width:179.9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Ox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" stroked="f">
                      <v:textbox>
                        <w:txbxContent>
                          <w:p w:rsidR="00FF52E4" w:rsidRPr="00F61ECA" w:rsidRDefault="00FF52E4" w:rsidP="00FF52E4">
                            <w:pPr>
                              <w:rPr>
                                <w:sz w:val="28"/>
                                <w:szCs w:val="28"/>
                              </w:rPr>
                            </w:pPr>
                            <w:r w:rsidRPr="00F61ECA">
                              <w:rPr>
                                <w:sz w:val="28"/>
                                <w:szCs w:val="28"/>
                              </w:rPr>
                              <w:t>INTERACTION MATRIX</w:t>
                            </w:r>
                          </w:p>
                        </w:txbxContent>
                      </v:textbox>
                    </v:shape>
                  </w:pict>
                </mc:Fallback>
              </mc:AlternateContent>
            </w:r>
          </w:p>
        </w:tc>
        <w:tc>
          <w:tcPr>
            <w:tcW w:w="1296"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1</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296"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2</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204"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3</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204"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4</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204"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5</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204"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6</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296"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7</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1319" w:type="dxa"/>
            <w:shd w:val="clear" w:color="auto" w:fill="auto"/>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Criterion 8</w:t>
            </w:r>
          </w:p>
          <w:p w:rsidR="00FF52E4" w:rsidRPr="00FF52E4" w:rsidRDefault="00FF52E4" w:rsidP="00FF52E4">
            <w:pPr>
              <w:spacing w:line="360" w:lineRule="auto"/>
              <w:ind w:left="113" w:right="113"/>
              <w:rPr>
                <w:rFonts w:eastAsia="Calibri"/>
                <w:b/>
              </w:rPr>
            </w:pPr>
          </w:p>
          <w:p w:rsidR="00FF52E4" w:rsidRPr="00FF52E4" w:rsidRDefault="00FF52E4" w:rsidP="00FF52E4">
            <w:pPr>
              <w:spacing w:line="360" w:lineRule="auto"/>
              <w:ind w:left="113" w:right="113"/>
              <w:rPr>
                <w:rFonts w:eastAsia="Calibri"/>
                <w:b/>
              </w:rPr>
            </w:pPr>
          </w:p>
        </w:tc>
        <w:tc>
          <w:tcPr>
            <w:tcW w:w="926" w:type="dxa"/>
            <w:shd w:val="clear" w:color="auto" w:fill="0000FF"/>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ROW TOTAL</w:t>
            </w:r>
          </w:p>
        </w:tc>
        <w:tc>
          <w:tcPr>
            <w:tcW w:w="926" w:type="dxa"/>
            <w:shd w:val="clear" w:color="auto" w:fill="0000FF"/>
            <w:textDirection w:val="btLr"/>
            <w:vAlign w:val="center"/>
          </w:tcPr>
          <w:p w:rsidR="00FF52E4" w:rsidRPr="00FF52E4" w:rsidRDefault="00FF52E4" w:rsidP="00FF52E4">
            <w:pPr>
              <w:spacing w:line="360" w:lineRule="auto"/>
              <w:ind w:left="113" w:right="113"/>
              <w:rPr>
                <w:rFonts w:eastAsia="Calibri"/>
                <w:b/>
              </w:rPr>
            </w:pPr>
            <w:r w:rsidRPr="00FF52E4">
              <w:rPr>
                <w:rFonts w:eastAsia="Calibri"/>
                <w:b/>
              </w:rPr>
              <w:t>NORALIZED VALUE</w:t>
            </w:r>
          </w:p>
        </w:tc>
      </w:tr>
      <w:tr w:rsidR="00FF52E4" w:rsidRPr="00FF52E4" w:rsidTr="00FF52E4">
        <w:trPr>
          <w:cantSplit/>
          <w:trHeight w:val="512"/>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1</w:t>
            </w:r>
          </w:p>
          <w:p w:rsidR="00FF52E4" w:rsidRPr="00FF52E4" w:rsidRDefault="00FF52E4" w:rsidP="00FF52E4">
            <w:pPr>
              <w:spacing w:line="360" w:lineRule="auto"/>
              <w:rPr>
                <w:rFonts w:eastAsia="Calibri"/>
                <w:b/>
              </w:rPr>
            </w:pPr>
          </w:p>
        </w:tc>
        <w:tc>
          <w:tcPr>
            <w:tcW w:w="1296" w:type="dxa"/>
            <w:shd w:val="clear" w:color="auto" w:fill="0000FF"/>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66"/>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2</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0000FF"/>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12"/>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3</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0000FF"/>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90"/>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4</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0000FF"/>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66"/>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5</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0000FF"/>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12"/>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6</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0000FF"/>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24"/>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7</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0000FF"/>
          </w:tcPr>
          <w:p w:rsidR="00FF52E4" w:rsidRPr="00FF52E4" w:rsidRDefault="00FF52E4" w:rsidP="00FF52E4">
            <w:pPr>
              <w:spacing w:line="360" w:lineRule="auto"/>
              <w:rPr>
                <w:rFonts w:eastAsia="Calibri"/>
              </w:rPr>
            </w:pPr>
          </w:p>
        </w:tc>
        <w:tc>
          <w:tcPr>
            <w:tcW w:w="1319"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512"/>
        </w:trPr>
        <w:tc>
          <w:tcPr>
            <w:tcW w:w="2321" w:type="dxa"/>
            <w:shd w:val="clear" w:color="auto" w:fill="auto"/>
            <w:vAlign w:val="center"/>
          </w:tcPr>
          <w:p w:rsidR="00FF52E4" w:rsidRPr="00FF52E4" w:rsidRDefault="00FF52E4" w:rsidP="00FF52E4">
            <w:pPr>
              <w:spacing w:line="360" w:lineRule="auto"/>
              <w:rPr>
                <w:rFonts w:eastAsia="Calibri"/>
                <w:b/>
              </w:rPr>
            </w:pPr>
            <w:r w:rsidRPr="00FF52E4">
              <w:rPr>
                <w:rFonts w:eastAsia="Calibri"/>
                <w:b/>
              </w:rPr>
              <w:t>Criterion 8</w:t>
            </w:r>
          </w:p>
          <w:p w:rsidR="00FF52E4" w:rsidRPr="00FF52E4" w:rsidRDefault="00FF52E4" w:rsidP="00FF52E4">
            <w:pPr>
              <w:spacing w:line="360" w:lineRule="auto"/>
              <w:rPr>
                <w:rFonts w:eastAsia="Calibri"/>
                <w:b/>
              </w:rPr>
            </w:pPr>
          </w:p>
        </w:tc>
        <w:tc>
          <w:tcPr>
            <w:tcW w:w="1296"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04" w:type="dxa"/>
            <w:shd w:val="clear" w:color="auto" w:fill="auto"/>
          </w:tcPr>
          <w:p w:rsidR="00FF52E4" w:rsidRPr="00FF52E4" w:rsidRDefault="00FF52E4" w:rsidP="00FF52E4">
            <w:pPr>
              <w:spacing w:line="360" w:lineRule="auto"/>
              <w:rPr>
                <w:rFonts w:eastAsia="Calibri"/>
              </w:rPr>
            </w:pPr>
          </w:p>
        </w:tc>
        <w:tc>
          <w:tcPr>
            <w:tcW w:w="1296" w:type="dxa"/>
            <w:shd w:val="clear" w:color="auto" w:fill="auto"/>
          </w:tcPr>
          <w:p w:rsidR="00FF52E4" w:rsidRPr="00FF52E4" w:rsidRDefault="00FF52E4" w:rsidP="00FF52E4">
            <w:pPr>
              <w:spacing w:line="360" w:lineRule="auto"/>
              <w:rPr>
                <w:rFonts w:eastAsia="Calibri"/>
              </w:rPr>
            </w:pPr>
          </w:p>
        </w:tc>
        <w:tc>
          <w:tcPr>
            <w:tcW w:w="1319" w:type="dxa"/>
            <w:shd w:val="clear" w:color="auto" w:fill="0000FF"/>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c>
          <w:tcPr>
            <w:tcW w:w="926" w:type="dxa"/>
            <w:shd w:val="clear" w:color="auto" w:fill="auto"/>
          </w:tcPr>
          <w:p w:rsidR="00FF52E4" w:rsidRPr="00FF52E4" w:rsidRDefault="00FF52E4" w:rsidP="00FF52E4">
            <w:pPr>
              <w:spacing w:line="360" w:lineRule="auto"/>
              <w:rPr>
                <w:rFonts w:eastAsia="Calibri"/>
              </w:rPr>
            </w:pPr>
          </w:p>
        </w:tc>
      </w:tr>
      <w:tr w:rsidR="00FF52E4" w:rsidRPr="00FF52E4" w:rsidTr="00FF52E4">
        <w:trPr>
          <w:cantSplit/>
          <w:trHeight w:val="228"/>
        </w:trPr>
        <w:tc>
          <w:tcPr>
            <w:tcW w:w="12344" w:type="dxa"/>
            <w:gridSpan w:val="9"/>
            <w:shd w:val="clear" w:color="auto" w:fill="D5DCE4"/>
            <w:vAlign w:val="center"/>
          </w:tcPr>
          <w:p w:rsidR="00FF52E4" w:rsidRPr="00FF52E4" w:rsidRDefault="00FF52E4" w:rsidP="00FF52E4">
            <w:pPr>
              <w:spacing w:line="360" w:lineRule="auto"/>
              <w:jc w:val="right"/>
              <w:rPr>
                <w:rFonts w:eastAsia="Calibri"/>
                <w:b/>
              </w:rPr>
            </w:pPr>
            <w:r w:rsidRPr="00FF52E4">
              <w:rPr>
                <w:rFonts w:eastAsia="Calibri"/>
                <w:b/>
              </w:rPr>
              <w:t>COLUMN TOTAL</w:t>
            </w:r>
          </w:p>
        </w:tc>
        <w:tc>
          <w:tcPr>
            <w:tcW w:w="926" w:type="dxa"/>
            <w:shd w:val="clear" w:color="auto" w:fill="auto"/>
            <w:vAlign w:val="center"/>
          </w:tcPr>
          <w:p w:rsidR="00FF52E4" w:rsidRPr="00FF52E4" w:rsidRDefault="00FF52E4" w:rsidP="00FF52E4">
            <w:pPr>
              <w:spacing w:line="360" w:lineRule="auto"/>
              <w:rPr>
                <w:rFonts w:eastAsia="Calibri"/>
              </w:rPr>
            </w:pPr>
          </w:p>
        </w:tc>
        <w:tc>
          <w:tcPr>
            <w:tcW w:w="926" w:type="dxa"/>
            <w:shd w:val="clear" w:color="auto" w:fill="auto"/>
            <w:vAlign w:val="center"/>
          </w:tcPr>
          <w:p w:rsidR="00FF52E4" w:rsidRPr="00FF52E4" w:rsidRDefault="00FF52E4" w:rsidP="00FF52E4">
            <w:pPr>
              <w:spacing w:line="360" w:lineRule="auto"/>
              <w:rPr>
                <w:rFonts w:eastAsia="Calibri"/>
              </w:rPr>
            </w:pPr>
          </w:p>
        </w:tc>
      </w:tr>
    </w:tbl>
    <w:p w:rsidR="00FF52E4" w:rsidRPr="00FF52E4" w:rsidRDefault="00FF52E4" w:rsidP="00FF52E4">
      <w:pPr>
        <w:spacing w:line="360" w:lineRule="auto"/>
        <w:rPr>
          <w:b/>
          <w:color w:val="0000FF"/>
        </w:rPr>
      </w:pPr>
    </w:p>
    <w:p w:rsidR="00FF52E4" w:rsidRPr="00FF52E4" w:rsidRDefault="00FF52E4" w:rsidP="00FF52E4">
      <w:pPr>
        <w:spacing w:line="360" w:lineRule="auto"/>
        <w:rPr>
          <w:b/>
          <w:color w:val="0000FF"/>
        </w:rPr>
      </w:pPr>
    </w:p>
    <w:p w:rsidR="00FF52E4" w:rsidRPr="00FF52E4" w:rsidRDefault="00FF52E4" w:rsidP="00FF52E4">
      <w:pPr>
        <w:spacing w:line="360" w:lineRule="auto"/>
        <w:rPr>
          <w:b/>
          <w:color w:val="0000FF"/>
        </w:rPr>
      </w:pPr>
      <w:r w:rsidRPr="00FF52E4">
        <w:rPr>
          <w:b/>
          <w:color w:val="0000FF"/>
        </w:rPr>
        <w:lastRenderedPageBreak/>
        <w:t>Step 4: Compare Alternative Designs</w:t>
      </w:r>
    </w:p>
    <w:p w:rsidR="00FF52E4" w:rsidRPr="00FF52E4" w:rsidRDefault="00FF52E4" w:rsidP="00FF52E4">
      <w:pPr>
        <w:pStyle w:val="ListParagraph"/>
        <w:numPr>
          <w:ilvl w:val="0"/>
          <w:numId w:val="8"/>
        </w:numPr>
        <w:spacing w:line="360" w:lineRule="auto"/>
        <w:ind w:left="360"/>
        <w:rPr>
          <w:rFonts w:ascii="Arial" w:hAnsi="Arial" w:cs="Arial"/>
        </w:rPr>
      </w:pPr>
      <w:r w:rsidRPr="00FF52E4">
        <w:rPr>
          <w:rFonts w:ascii="Arial" w:hAnsi="Arial" w:cs="Arial"/>
        </w:rPr>
        <w:t xml:space="preserve">Order the normalized criteria values from largest to smallest. This puts the most important criteria at the top of the list. </w:t>
      </w:r>
    </w:p>
    <w:p w:rsidR="00FF52E4" w:rsidRPr="00FF52E4" w:rsidRDefault="00FF52E4" w:rsidP="00FF52E4">
      <w:pPr>
        <w:pStyle w:val="ListParagraph"/>
        <w:numPr>
          <w:ilvl w:val="0"/>
          <w:numId w:val="8"/>
        </w:numPr>
        <w:spacing w:line="360" w:lineRule="auto"/>
        <w:ind w:left="360"/>
        <w:rPr>
          <w:rFonts w:ascii="Arial" w:hAnsi="Arial" w:cs="Arial"/>
        </w:rPr>
      </w:pPr>
      <w:r w:rsidRPr="00FF52E4">
        <w:rPr>
          <w:rFonts w:ascii="Arial" w:hAnsi="Arial" w:cs="Arial"/>
        </w:rPr>
        <w:t xml:space="preserve">Write each criterion and its corresponding normalized criteria value in the </w:t>
      </w:r>
      <w:r w:rsidRPr="00FF52E4">
        <w:rPr>
          <w:rFonts w:ascii="Arial" w:hAnsi="Arial" w:cs="Arial"/>
          <w:i/>
        </w:rPr>
        <w:t>decision matrix</w:t>
      </w:r>
      <w:r w:rsidRPr="00FF52E4">
        <w:rPr>
          <w:rFonts w:ascii="Arial" w:hAnsi="Arial" w:cs="Arial"/>
        </w:rPr>
        <w:t xml:space="preserve"> (page 4). </w:t>
      </w:r>
    </w:p>
    <w:p w:rsidR="00FF52E4" w:rsidRPr="00FF52E4" w:rsidRDefault="00FF52E4" w:rsidP="00FF52E4">
      <w:pPr>
        <w:pStyle w:val="ListParagraph"/>
        <w:numPr>
          <w:ilvl w:val="0"/>
          <w:numId w:val="8"/>
        </w:numPr>
        <w:spacing w:line="360" w:lineRule="auto"/>
        <w:ind w:left="360"/>
        <w:rPr>
          <w:rFonts w:ascii="Arial" w:hAnsi="Arial" w:cs="Arial"/>
        </w:rPr>
      </w:pPr>
      <w:r w:rsidRPr="00FF52E4">
        <w:rPr>
          <w:rFonts w:ascii="Arial" w:hAnsi="Arial" w:cs="Arial"/>
        </w:rPr>
        <w:t>Now, rank each alternative design concept according to how well the group feels that concept could satisfy each of the design criteria identified. Use a consistent scale (for example 0 – 5). A ranking of 0 means that the team feels the design concepts does not meet the criterion at all. A 5 means that the team feels the design concepts meets the criterion perfectly.</w:t>
      </w:r>
    </w:p>
    <w:p w:rsidR="00FF52E4" w:rsidRPr="00FF52E4" w:rsidRDefault="00FF52E4" w:rsidP="00FF52E4">
      <w:pPr>
        <w:pStyle w:val="ListParagraph"/>
        <w:numPr>
          <w:ilvl w:val="0"/>
          <w:numId w:val="8"/>
        </w:numPr>
        <w:spacing w:line="360" w:lineRule="auto"/>
        <w:ind w:left="360"/>
        <w:rPr>
          <w:rFonts w:ascii="Arial" w:hAnsi="Arial" w:cs="Arial"/>
        </w:rPr>
      </w:pPr>
      <w:r w:rsidRPr="00FF52E4">
        <w:rPr>
          <w:rFonts w:ascii="Arial" w:hAnsi="Arial" w:cs="Arial"/>
        </w:rPr>
        <w:t>Write these ranked values in the gray cells below each design alternative.</w:t>
      </w:r>
    </w:p>
    <w:p w:rsidR="00FF52E4" w:rsidRPr="00FF52E4" w:rsidRDefault="00FF52E4" w:rsidP="00FF52E4">
      <w:pPr>
        <w:pStyle w:val="ListParagraph"/>
        <w:numPr>
          <w:ilvl w:val="0"/>
          <w:numId w:val="8"/>
        </w:numPr>
        <w:spacing w:line="360" w:lineRule="auto"/>
        <w:ind w:left="360"/>
        <w:rPr>
          <w:rFonts w:ascii="Arial" w:hAnsi="Arial" w:cs="Arial"/>
        </w:rPr>
      </w:pPr>
      <w:r w:rsidRPr="00FF52E4">
        <w:rPr>
          <w:rFonts w:ascii="Arial" w:hAnsi="Arial" w:cs="Arial"/>
        </w:rPr>
        <w:t>Multiply each ranked value by the normalized criterion value and write this number to the right of the ranked value for each design alternative.</w:t>
      </w:r>
    </w:p>
    <w:p w:rsidR="00FF52E4" w:rsidRPr="00FF52E4" w:rsidRDefault="00FF52E4" w:rsidP="00FF52E4">
      <w:pPr>
        <w:pStyle w:val="ListParagraph"/>
        <w:numPr>
          <w:ilvl w:val="0"/>
          <w:numId w:val="8"/>
        </w:numPr>
        <w:spacing w:line="360" w:lineRule="auto"/>
        <w:ind w:left="360"/>
        <w:rPr>
          <w:rFonts w:ascii="Arial" w:hAnsi="Arial" w:cs="Arial"/>
        </w:rPr>
      </w:pPr>
      <w:r w:rsidRPr="00FF52E4">
        <w:rPr>
          <w:rFonts w:ascii="Arial" w:hAnsi="Arial" w:cs="Arial"/>
        </w:rPr>
        <w:t xml:space="preserve">Sum these multiplied values and write them in the corresponding “TOTAL” cell. </w:t>
      </w:r>
    </w:p>
    <w:p w:rsidR="00FF52E4" w:rsidRPr="00FF52E4" w:rsidRDefault="00FF52E4" w:rsidP="00FF52E4">
      <w:pPr>
        <w:spacing w:line="360" w:lineRule="auto"/>
        <w:rPr>
          <w:b/>
          <w:color w:val="0000FF"/>
        </w:rPr>
      </w:pPr>
      <w:r w:rsidRPr="00FF52E4">
        <w:rPr>
          <w:b/>
          <w:color w:val="0000FF"/>
        </w:rPr>
        <w:t>Step Five: Analyze Results</w:t>
      </w:r>
    </w:p>
    <w:p w:rsidR="00FF52E4" w:rsidRPr="00FF52E4" w:rsidRDefault="00FF52E4" w:rsidP="00FF52E4">
      <w:pPr>
        <w:pStyle w:val="ListParagraph"/>
        <w:numPr>
          <w:ilvl w:val="0"/>
          <w:numId w:val="9"/>
        </w:numPr>
        <w:spacing w:line="360" w:lineRule="auto"/>
        <w:ind w:left="360"/>
        <w:rPr>
          <w:rFonts w:ascii="Arial" w:hAnsi="Arial" w:cs="Arial"/>
        </w:rPr>
      </w:pPr>
      <w:r w:rsidRPr="00FF52E4">
        <w:rPr>
          <w:rFonts w:ascii="Arial" w:hAnsi="Arial" w:cs="Arial"/>
        </w:rPr>
        <w:t>The design alternative with the highest value (as shown in the “TOTALS” row) is the alternative that best meets the selected criteria. Design alternatives with significantly lower values can be discarded. The design alternative with the highest score may be selected, or you can select the alternative that received the highest score for the majority of the categories.</w:t>
      </w:r>
    </w:p>
    <w:p w:rsidR="00FF52E4" w:rsidRPr="00FF52E4" w:rsidRDefault="00FF52E4" w:rsidP="00FF52E4">
      <w:pPr>
        <w:pStyle w:val="ListParagraph"/>
        <w:numPr>
          <w:ilvl w:val="0"/>
          <w:numId w:val="9"/>
        </w:numPr>
        <w:spacing w:line="360" w:lineRule="auto"/>
        <w:ind w:left="360"/>
        <w:rPr>
          <w:rFonts w:ascii="Arial" w:hAnsi="Arial" w:cs="Arial"/>
        </w:rPr>
      </w:pPr>
      <w:r w:rsidRPr="00FF52E4">
        <w:rPr>
          <w:rFonts w:ascii="Arial" w:hAnsi="Arial" w:cs="Arial"/>
        </w:rPr>
        <w:t>Which is the design alternative with the highest value?</w:t>
      </w:r>
    </w:p>
    <w:p w:rsidR="00FF52E4" w:rsidRPr="00FF52E4" w:rsidRDefault="00FF52E4" w:rsidP="00FF52E4">
      <w:pPr>
        <w:pStyle w:val="ListParagraph"/>
        <w:numPr>
          <w:ilvl w:val="0"/>
          <w:numId w:val="9"/>
        </w:numPr>
        <w:spacing w:line="360" w:lineRule="auto"/>
        <w:ind w:left="360"/>
        <w:rPr>
          <w:rFonts w:ascii="Arial" w:hAnsi="Arial" w:cs="Arial"/>
        </w:rPr>
      </w:pPr>
      <w:r w:rsidRPr="00FF52E4">
        <w:rPr>
          <w:rFonts w:ascii="Arial" w:hAnsi="Arial" w:cs="Arial"/>
        </w:rPr>
        <w:t>Which idea will you proceed to design?</w:t>
      </w:r>
    </w:p>
    <w:p w:rsidR="00FF52E4" w:rsidRPr="00FF52E4" w:rsidRDefault="00FF52E4" w:rsidP="00FF52E4">
      <w:pPr>
        <w:spacing w:line="360" w:lineRule="auto"/>
      </w:pPr>
      <w:r w:rsidRPr="00FF52E4">
        <w:br w:type="page"/>
      </w:r>
    </w:p>
    <w:p w:rsidR="00FF52E4" w:rsidRPr="00FF52E4" w:rsidRDefault="00FF52E4" w:rsidP="00FF52E4">
      <w:pPr>
        <w:rPr>
          <w:b/>
          <w:color w:val="0000FF"/>
        </w:rPr>
      </w:pPr>
    </w:p>
    <w:p w:rsidR="00FF52E4" w:rsidRPr="00FF52E4" w:rsidRDefault="00FF52E4" w:rsidP="00FF52E4">
      <w:pPr>
        <w:rPr>
          <w:b/>
          <w:color w:val="0000FF"/>
        </w:rPr>
      </w:pPr>
      <w:r w:rsidRPr="00FF52E4">
        <w:rPr>
          <w:b/>
          <w:color w:val="0000FF"/>
        </w:rPr>
        <w:t>Decision Matrix</w:t>
      </w:r>
    </w:p>
    <w:tbl>
      <w:tblPr>
        <w:tblW w:w="1387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867"/>
        <w:gridCol w:w="916"/>
        <w:gridCol w:w="916"/>
        <w:gridCol w:w="1021"/>
        <w:gridCol w:w="916"/>
        <w:gridCol w:w="1021"/>
        <w:gridCol w:w="1019"/>
        <w:gridCol w:w="1120"/>
        <w:gridCol w:w="1019"/>
        <w:gridCol w:w="1019"/>
        <w:gridCol w:w="1019"/>
        <w:gridCol w:w="1019"/>
      </w:tblGrid>
      <w:tr w:rsidR="00FF52E4" w:rsidRPr="00FF52E4" w:rsidTr="007855CB">
        <w:trPr>
          <w:cantSplit/>
          <w:trHeight w:val="1695"/>
        </w:trPr>
        <w:tc>
          <w:tcPr>
            <w:tcW w:w="2867" w:type="dxa"/>
            <w:shd w:val="clear" w:color="auto" w:fill="0000FF"/>
            <w:vAlign w:val="center"/>
          </w:tcPr>
          <w:p w:rsidR="00FF52E4" w:rsidRPr="00FF52E4" w:rsidRDefault="00FF52E4" w:rsidP="007855CB">
            <w:pPr>
              <w:jc w:val="center"/>
              <w:rPr>
                <w:rFonts w:eastAsia="Calibri"/>
                <w:b/>
              </w:rPr>
            </w:pPr>
            <w:r w:rsidRPr="00FF52E4">
              <w:rPr>
                <w:rFonts w:eastAsia="Calibri"/>
                <w:b/>
              </w:rPr>
              <w:t>Criteria</w:t>
            </w:r>
          </w:p>
          <w:p w:rsidR="00FF52E4" w:rsidRPr="00FF52E4" w:rsidRDefault="00FF52E4" w:rsidP="007855CB">
            <w:pPr>
              <w:jc w:val="center"/>
              <w:rPr>
                <w:rFonts w:eastAsia="Calibri"/>
              </w:rPr>
            </w:pPr>
          </w:p>
          <w:p w:rsidR="00FF52E4" w:rsidRPr="00FF52E4" w:rsidRDefault="00FF52E4" w:rsidP="007855CB">
            <w:pPr>
              <w:jc w:val="center"/>
              <w:rPr>
                <w:rFonts w:eastAsia="Calibri"/>
                <w:b/>
              </w:rPr>
            </w:pPr>
            <w:r w:rsidRPr="00FF52E4">
              <w:rPr>
                <w:rFonts w:eastAsia="Calibri"/>
                <w:b/>
              </w:rPr>
              <w:t>(ranked by normalized</w:t>
            </w:r>
            <w:r w:rsidRPr="00FF52E4">
              <w:rPr>
                <w:rFonts w:eastAsia="Calibri"/>
                <w:b/>
              </w:rPr>
              <w:br/>
              <w:t xml:space="preserve"> criteria value)</w:t>
            </w:r>
          </w:p>
        </w:tc>
        <w:tc>
          <w:tcPr>
            <w:tcW w:w="916" w:type="dxa"/>
            <w:shd w:val="clear" w:color="auto" w:fill="FFFFFF"/>
            <w:textDirection w:val="btLr"/>
            <w:vAlign w:val="center"/>
          </w:tcPr>
          <w:p w:rsidR="00FF52E4" w:rsidRPr="00FF52E4" w:rsidRDefault="00FF52E4" w:rsidP="007855CB">
            <w:pPr>
              <w:ind w:left="113" w:right="113"/>
              <w:jc w:val="center"/>
              <w:rPr>
                <w:rFonts w:eastAsia="Calibri"/>
                <w:b/>
              </w:rPr>
            </w:pPr>
            <w:r w:rsidRPr="00FF52E4">
              <w:rPr>
                <w:rFonts w:eastAsia="Calibri"/>
                <w:b/>
              </w:rPr>
              <w:t>Normalized</w:t>
            </w:r>
            <w:r w:rsidRPr="00FF52E4">
              <w:rPr>
                <w:rFonts w:eastAsia="Calibri"/>
                <w:b/>
              </w:rPr>
              <w:br/>
              <w:t>Priority Value</w:t>
            </w:r>
          </w:p>
        </w:tc>
        <w:tc>
          <w:tcPr>
            <w:tcW w:w="1937" w:type="dxa"/>
            <w:gridSpan w:val="2"/>
            <w:shd w:val="clear" w:color="auto" w:fill="FFFFFF"/>
            <w:textDirection w:val="btLr"/>
            <w:vAlign w:val="center"/>
          </w:tcPr>
          <w:p w:rsidR="00FF52E4" w:rsidRPr="00FF52E4" w:rsidRDefault="00FF52E4" w:rsidP="007855CB">
            <w:pPr>
              <w:ind w:left="113" w:right="113"/>
              <w:jc w:val="center"/>
              <w:rPr>
                <w:rFonts w:eastAsia="Calibri"/>
                <w:b/>
              </w:rPr>
            </w:pPr>
            <w:r w:rsidRPr="00FF52E4">
              <w:rPr>
                <w:rFonts w:eastAsia="Calibri"/>
                <w:b/>
              </w:rPr>
              <w:t xml:space="preserve">Design </w:t>
            </w:r>
            <w:r w:rsidRPr="00FF52E4">
              <w:rPr>
                <w:rFonts w:eastAsia="Calibri"/>
                <w:b/>
              </w:rPr>
              <w:br/>
              <w:t>Alternative #1</w:t>
            </w:r>
            <w:r w:rsidRPr="00FF52E4">
              <w:rPr>
                <w:rFonts w:eastAsia="Calibri"/>
                <w:b/>
              </w:rPr>
              <w:br/>
            </w:r>
          </w:p>
          <w:p w:rsidR="00FF52E4" w:rsidRPr="00FF52E4" w:rsidRDefault="00FF52E4" w:rsidP="007855CB">
            <w:pPr>
              <w:ind w:left="113" w:right="113"/>
              <w:jc w:val="center"/>
              <w:rPr>
                <w:rFonts w:eastAsia="Calibri"/>
                <w:b/>
              </w:rPr>
            </w:pPr>
            <w:r w:rsidRPr="00FF52E4">
              <w:rPr>
                <w:rFonts w:eastAsia="Calibri"/>
                <w:b/>
              </w:rPr>
              <w:t>______________</w:t>
            </w:r>
          </w:p>
        </w:tc>
        <w:tc>
          <w:tcPr>
            <w:tcW w:w="1937" w:type="dxa"/>
            <w:gridSpan w:val="2"/>
            <w:shd w:val="clear" w:color="auto" w:fill="FFFFFF"/>
            <w:textDirection w:val="btLr"/>
            <w:vAlign w:val="center"/>
          </w:tcPr>
          <w:p w:rsidR="00FF52E4" w:rsidRPr="00FF52E4" w:rsidRDefault="00FF52E4" w:rsidP="007855CB">
            <w:pPr>
              <w:ind w:left="113" w:right="113"/>
              <w:jc w:val="center"/>
              <w:rPr>
                <w:rFonts w:eastAsia="Calibri"/>
                <w:b/>
              </w:rPr>
            </w:pPr>
            <w:r w:rsidRPr="00FF52E4">
              <w:rPr>
                <w:rFonts w:eastAsia="Calibri"/>
                <w:b/>
              </w:rPr>
              <w:t xml:space="preserve">Design </w:t>
            </w:r>
            <w:r w:rsidRPr="00FF52E4">
              <w:rPr>
                <w:rFonts w:eastAsia="Calibri"/>
                <w:b/>
              </w:rPr>
              <w:br/>
              <w:t>Alternative #2</w:t>
            </w:r>
          </w:p>
          <w:p w:rsidR="00FF52E4" w:rsidRPr="00FF52E4" w:rsidRDefault="00FF52E4" w:rsidP="007855CB">
            <w:pPr>
              <w:ind w:left="113" w:right="113"/>
              <w:jc w:val="center"/>
              <w:rPr>
                <w:rFonts w:eastAsia="Calibri"/>
                <w:b/>
              </w:rPr>
            </w:pPr>
          </w:p>
          <w:p w:rsidR="00FF52E4" w:rsidRPr="00FF52E4" w:rsidRDefault="00FF52E4" w:rsidP="007855CB">
            <w:pPr>
              <w:ind w:left="113" w:right="113"/>
              <w:jc w:val="center"/>
              <w:rPr>
                <w:rFonts w:eastAsia="Calibri"/>
                <w:b/>
              </w:rPr>
            </w:pPr>
            <w:r w:rsidRPr="00FF52E4">
              <w:rPr>
                <w:rFonts w:eastAsia="Calibri"/>
                <w:b/>
              </w:rPr>
              <w:t>______________</w:t>
            </w:r>
          </w:p>
        </w:tc>
        <w:tc>
          <w:tcPr>
            <w:tcW w:w="2139" w:type="dxa"/>
            <w:gridSpan w:val="2"/>
            <w:shd w:val="clear" w:color="auto" w:fill="FFFFFF"/>
            <w:textDirection w:val="btLr"/>
            <w:vAlign w:val="center"/>
          </w:tcPr>
          <w:p w:rsidR="00FF52E4" w:rsidRPr="00FF52E4" w:rsidRDefault="00FF52E4" w:rsidP="007855CB">
            <w:pPr>
              <w:ind w:left="113" w:right="113"/>
              <w:jc w:val="center"/>
              <w:rPr>
                <w:rFonts w:eastAsia="Calibri"/>
                <w:b/>
              </w:rPr>
            </w:pPr>
            <w:r w:rsidRPr="00FF52E4">
              <w:rPr>
                <w:rFonts w:eastAsia="Calibri"/>
                <w:b/>
              </w:rPr>
              <w:t xml:space="preserve">Design </w:t>
            </w:r>
            <w:r w:rsidRPr="00FF52E4">
              <w:rPr>
                <w:rFonts w:eastAsia="Calibri"/>
                <w:b/>
              </w:rPr>
              <w:br/>
              <w:t>Alternative #3</w:t>
            </w:r>
          </w:p>
          <w:p w:rsidR="00FF52E4" w:rsidRPr="00FF52E4" w:rsidRDefault="00FF52E4" w:rsidP="007855CB">
            <w:pPr>
              <w:ind w:left="113" w:right="113"/>
              <w:jc w:val="center"/>
              <w:rPr>
                <w:rFonts w:eastAsia="Calibri"/>
                <w:b/>
              </w:rPr>
            </w:pPr>
          </w:p>
          <w:p w:rsidR="00FF52E4" w:rsidRPr="00FF52E4" w:rsidRDefault="00FF52E4" w:rsidP="007855CB">
            <w:pPr>
              <w:ind w:left="113" w:right="113"/>
              <w:jc w:val="center"/>
              <w:rPr>
                <w:rFonts w:eastAsia="Calibri"/>
                <w:b/>
              </w:rPr>
            </w:pPr>
            <w:r w:rsidRPr="00FF52E4">
              <w:rPr>
                <w:rFonts w:eastAsia="Calibri"/>
                <w:b/>
              </w:rPr>
              <w:t>______________</w:t>
            </w:r>
          </w:p>
        </w:tc>
        <w:tc>
          <w:tcPr>
            <w:tcW w:w="2038" w:type="dxa"/>
            <w:gridSpan w:val="2"/>
            <w:shd w:val="clear" w:color="auto" w:fill="FFFFFF"/>
            <w:textDirection w:val="btLr"/>
            <w:vAlign w:val="center"/>
          </w:tcPr>
          <w:p w:rsidR="00FF52E4" w:rsidRPr="00FF52E4" w:rsidRDefault="00FF52E4" w:rsidP="007855CB">
            <w:pPr>
              <w:ind w:left="113" w:right="113"/>
              <w:jc w:val="center"/>
              <w:rPr>
                <w:rFonts w:eastAsia="Calibri"/>
                <w:b/>
              </w:rPr>
            </w:pPr>
            <w:r w:rsidRPr="00FF52E4">
              <w:rPr>
                <w:rFonts w:eastAsia="Calibri"/>
                <w:b/>
              </w:rPr>
              <w:t xml:space="preserve">Design </w:t>
            </w:r>
            <w:r w:rsidRPr="00FF52E4">
              <w:rPr>
                <w:rFonts w:eastAsia="Calibri"/>
                <w:b/>
              </w:rPr>
              <w:br/>
              <w:t>Alternative #4</w:t>
            </w:r>
          </w:p>
          <w:p w:rsidR="00FF52E4" w:rsidRPr="00FF52E4" w:rsidRDefault="00FF52E4" w:rsidP="007855CB">
            <w:pPr>
              <w:ind w:left="113" w:right="113"/>
              <w:jc w:val="center"/>
              <w:rPr>
                <w:rFonts w:eastAsia="Calibri"/>
                <w:b/>
              </w:rPr>
            </w:pPr>
          </w:p>
          <w:p w:rsidR="00FF52E4" w:rsidRPr="00FF52E4" w:rsidRDefault="00FF52E4" w:rsidP="007855CB">
            <w:pPr>
              <w:ind w:left="113" w:right="113"/>
              <w:jc w:val="center"/>
              <w:rPr>
                <w:rFonts w:eastAsia="Calibri"/>
                <w:b/>
              </w:rPr>
            </w:pPr>
            <w:r w:rsidRPr="00FF52E4">
              <w:rPr>
                <w:rFonts w:eastAsia="Calibri"/>
                <w:b/>
              </w:rPr>
              <w:t>______________</w:t>
            </w:r>
          </w:p>
        </w:tc>
        <w:tc>
          <w:tcPr>
            <w:tcW w:w="2038" w:type="dxa"/>
            <w:gridSpan w:val="2"/>
            <w:shd w:val="clear" w:color="auto" w:fill="FFFFFF"/>
            <w:textDirection w:val="btLr"/>
            <w:vAlign w:val="center"/>
          </w:tcPr>
          <w:p w:rsidR="00FF52E4" w:rsidRPr="00FF52E4" w:rsidRDefault="00FF52E4" w:rsidP="007855CB">
            <w:pPr>
              <w:ind w:left="113" w:right="113"/>
              <w:jc w:val="center"/>
              <w:rPr>
                <w:rFonts w:eastAsia="Calibri"/>
                <w:b/>
              </w:rPr>
            </w:pPr>
            <w:r w:rsidRPr="00FF52E4">
              <w:rPr>
                <w:rFonts w:eastAsia="Calibri"/>
                <w:b/>
              </w:rPr>
              <w:t xml:space="preserve">Design </w:t>
            </w:r>
            <w:r w:rsidRPr="00FF52E4">
              <w:rPr>
                <w:rFonts w:eastAsia="Calibri"/>
                <w:b/>
              </w:rPr>
              <w:br/>
              <w:t>Alternative #5</w:t>
            </w:r>
          </w:p>
          <w:p w:rsidR="00FF52E4" w:rsidRPr="00FF52E4" w:rsidRDefault="00FF52E4" w:rsidP="007855CB">
            <w:pPr>
              <w:ind w:left="113" w:right="113"/>
              <w:jc w:val="center"/>
              <w:rPr>
                <w:rFonts w:eastAsia="Calibri"/>
                <w:b/>
              </w:rPr>
            </w:pPr>
          </w:p>
          <w:p w:rsidR="00FF52E4" w:rsidRPr="00FF52E4" w:rsidRDefault="00FF52E4" w:rsidP="007855CB">
            <w:pPr>
              <w:ind w:left="113" w:right="113"/>
              <w:jc w:val="center"/>
              <w:rPr>
                <w:rFonts w:eastAsia="Calibri"/>
                <w:b/>
              </w:rPr>
            </w:pPr>
            <w:r w:rsidRPr="00FF52E4">
              <w:rPr>
                <w:rFonts w:eastAsia="Calibri"/>
                <w:b/>
              </w:rPr>
              <w:t>______________</w:t>
            </w:r>
          </w:p>
        </w:tc>
      </w:tr>
      <w:tr w:rsidR="00FF52E4" w:rsidRPr="00FF52E4" w:rsidTr="007855CB">
        <w:trPr>
          <w:cantSplit/>
          <w:trHeight w:val="697"/>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tcBorders>
              <w:bottom w:val="single" w:sz="4" w:space="0" w:color="000000"/>
            </w:tcBorders>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tcBorders>
              <w:bottom w:val="single" w:sz="4" w:space="0" w:color="000000"/>
            </w:tcBorders>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tcBorders>
              <w:bottom w:val="single" w:sz="4" w:space="0" w:color="000000"/>
            </w:tcBorders>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tcBorders>
              <w:bottom w:val="single" w:sz="4" w:space="0" w:color="000000"/>
            </w:tcBorders>
            <w:shd w:val="clear" w:color="auto" w:fill="FFFFFF"/>
          </w:tcPr>
          <w:p w:rsidR="00FF52E4" w:rsidRPr="00FF52E4" w:rsidRDefault="00FF52E4" w:rsidP="007855CB">
            <w:pPr>
              <w:rPr>
                <w:rFonts w:eastAsia="Calibri"/>
              </w:rPr>
            </w:pPr>
          </w:p>
        </w:tc>
      </w:tr>
      <w:tr w:rsidR="00FF52E4" w:rsidRPr="00FF52E4" w:rsidTr="007855CB">
        <w:trPr>
          <w:cantSplit/>
          <w:trHeight w:val="681"/>
        </w:trPr>
        <w:tc>
          <w:tcPr>
            <w:tcW w:w="2867" w:type="dxa"/>
            <w:shd w:val="clear" w:color="auto" w:fill="FFFFFF"/>
            <w:vAlign w:val="center"/>
          </w:tcPr>
          <w:p w:rsidR="00FF52E4" w:rsidRPr="00FF52E4" w:rsidRDefault="00FF52E4" w:rsidP="007855CB">
            <w:pPr>
              <w:rPr>
                <w:rFonts w:eastAsia="Calibri"/>
              </w:rPr>
            </w:pPr>
          </w:p>
        </w:tc>
        <w:tc>
          <w:tcPr>
            <w:tcW w:w="916"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916" w:type="dxa"/>
            <w:shd w:val="clear" w:color="auto" w:fill="D5DCE4"/>
          </w:tcPr>
          <w:p w:rsidR="00FF52E4" w:rsidRPr="00FF52E4" w:rsidRDefault="00FF52E4" w:rsidP="007855CB">
            <w:pPr>
              <w:rPr>
                <w:rFonts w:eastAsia="Calibri"/>
              </w:rPr>
            </w:pPr>
          </w:p>
        </w:tc>
        <w:tc>
          <w:tcPr>
            <w:tcW w:w="1021"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120"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c>
          <w:tcPr>
            <w:tcW w:w="1019" w:type="dxa"/>
            <w:shd w:val="clear" w:color="auto" w:fill="D5DCE4"/>
          </w:tcPr>
          <w:p w:rsidR="00FF52E4" w:rsidRPr="00FF52E4" w:rsidRDefault="00FF52E4" w:rsidP="007855CB">
            <w:pPr>
              <w:rPr>
                <w:rFonts w:eastAsia="Calibri"/>
              </w:rPr>
            </w:pPr>
          </w:p>
        </w:tc>
        <w:tc>
          <w:tcPr>
            <w:tcW w:w="1019" w:type="dxa"/>
            <w:shd w:val="clear" w:color="auto" w:fill="FFFFFF"/>
          </w:tcPr>
          <w:p w:rsidR="00FF52E4" w:rsidRPr="00FF52E4" w:rsidRDefault="00FF52E4" w:rsidP="007855CB">
            <w:pPr>
              <w:rPr>
                <w:rFonts w:eastAsia="Calibri"/>
              </w:rPr>
            </w:pPr>
          </w:p>
        </w:tc>
      </w:tr>
      <w:tr w:rsidR="00FF52E4" w:rsidRPr="00FF52E4" w:rsidTr="007855CB">
        <w:trPr>
          <w:cantSplit/>
          <w:trHeight w:val="344"/>
        </w:trPr>
        <w:tc>
          <w:tcPr>
            <w:tcW w:w="2867" w:type="dxa"/>
            <w:shd w:val="clear" w:color="auto" w:fill="FFFFFF"/>
            <w:vAlign w:val="center"/>
          </w:tcPr>
          <w:p w:rsidR="00FF52E4" w:rsidRPr="00FF52E4" w:rsidRDefault="00FF52E4" w:rsidP="007855CB">
            <w:pPr>
              <w:jc w:val="right"/>
              <w:rPr>
                <w:rFonts w:eastAsia="Calibri"/>
                <w:b/>
              </w:rPr>
            </w:pPr>
            <w:r w:rsidRPr="00FF52E4">
              <w:rPr>
                <w:rFonts w:eastAsia="Calibri"/>
                <w:b/>
              </w:rPr>
              <w:t>Totals</w:t>
            </w:r>
          </w:p>
        </w:tc>
        <w:tc>
          <w:tcPr>
            <w:tcW w:w="916" w:type="dxa"/>
            <w:shd w:val="clear" w:color="auto" w:fill="FFFFFF"/>
            <w:vAlign w:val="center"/>
          </w:tcPr>
          <w:p w:rsidR="00FF52E4" w:rsidRPr="00FF52E4" w:rsidRDefault="00FF52E4" w:rsidP="007855CB">
            <w:pPr>
              <w:jc w:val="center"/>
              <w:rPr>
                <w:rFonts w:eastAsia="Calibri"/>
              </w:rPr>
            </w:pPr>
          </w:p>
        </w:tc>
        <w:tc>
          <w:tcPr>
            <w:tcW w:w="916" w:type="dxa"/>
            <w:shd w:val="clear" w:color="auto" w:fill="FFFFFF"/>
            <w:vAlign w:val="center"/>
          </w:tcPr>
          <w:p w:rsidR="00FF52E4" w:rsidRPr="00FF52E4" w:rsidRDefault="00FF52E4" w:rsidP="007855CB">
            <w:pPr>
              <w:jc w:val="center"/>
              <w:rPr>
                <w:rFonts w:eastAsia="Calibri"/>
              </w:rPr>
            </w:pPr>
          </w:p>
        </w:tc>
        <w:tc>
          <w:tcPr>
            <w:tcW w:w="1021" w:type="dxa"/>
            <w:shd w:val="clear" w:color="auto" w:fill="FFCCFF"/>
            <w:vAlign w:val="center"/>
          </w:tcPr>
          <w:p w:rsidR="00FF52E4" w:rsidRPr="00FF52E4" w:rsidRDefault="00FF52E4" w:rsidP="007855CB">
            <w:pPr>
              <w:jc w:val="center"/>
              <w:rPr>
                <w:rFonts w:eastAsia="Calibri"/>
              </w:rPr>
            </w:pPr>
          </w:p>
        </w:tc>
        <w:tc>
          <w:tcPr>
            <w:tcW w:w="916" w:type="dxa"/>
            <w:shd w:val="clear" w:color="auto" w:fill="FFFFFF"/>
            <w:vAlign w:val="center"/>
          </w:tcPr>
          <w:p w:rsidR="00FF52E4" w:rsidRPr="00FF52E4" w:rsidRDefault="00FF52E4" w:rsidP="007855CB">
            <w:pPr>
              <w:jc w:val="center"/>
              <w:rPr>
                <w:rFonts w:eastAsia="Calibri"/>
              </w:rPr>
            </w:pPr>
          </w:p>
        </w:tc>
        <w:tc>
          <w:tcPr>
            <w:tcW w:w="1021" w:type="dxa"/>
            <w:shd w:val="clear" w:color="auto" w:fill="FFCCFF"/>
            <w:vAlign w:val="center"/>
          </w:tcPr>
          <w:p w:rsidR="00FF52E4" w:rsidRPr="00FF52E4" w:rsidRDefault="00FF52E4" w:rsidP="007855CB">
            <w:pPr>
              <w:jc w:val="center"/>
              <w:rPr>
                <w:rFonts w:eastAsia="Calibri"/>
              </w:rPr>
            </w:pPr>
          </w:p>
        </w:tc>
        <w:tc>
          <w:tcPr>
            <w:tcW w:w="1019" w:type="dxa"/>
            <w:shd w:val="clear" w:color="auto" w:fill="FFFFFF"/>
            <w:vAlign w:val="center"/>
          </w:tcPr>
          <w:p w:rsidR="00FF52E4" w:rsidRPr="00FF52E4" w:rsidRDefault="00FF52E4" w:rsidP="007855CB">
            <w:pPr>
              <w:jc w:val="center"/>
              <w:rPr>
                <w:rFonts w:eastAsia="Calibri"/>
              </w:rPr>
            </w:pPr>
          </w:p>
        </w:tc>
        <w:tc>
          <w:tcPr>
            <w:tcW w:w="1120" w:type="dxa"/>
            <w:shd w:val="clear" w:color="auto" w:fill="FFCCFF"/>
            <w:vAlign w:val="center"/>
          </w:tcPr>
          <w:p w:rsidR="00FF52E4" w:rsidRPr="00FF52E4" w:rsidRDefault="00FF52E4" w:rsidP="007855CB">
            <w:pPr>
              <w:jc w:val="center"/>
              <w:rPr>
                <w:rFonts w:eastAsia="Calibri"/>
              </w:rPr>
            </w:pPr>
          </w:p>
        </w:tc>
        <w:tc>
          <w:tcPr>
            <w:tcW w:w="1019" w:type="dxa"/>
            <w:shd w:val="clear" w:color="auto" w:fill="FFFFFF"/>
            <w:vAlign w:val="center"/>
          </w:tcPr>
          <w:p w:rsidR="00FF52E4" w:rsidRPr="00FF52E4" w:rsidRDefault="00FF52E4" w:rsidP="007855CB">
            <w:pPr>
              <w:jc w:val="center"/>
              <w:rPr>
                <w:rFonts w:eastAsia="Calibri"/>
              </w:rPr>
            </w:pPr>
          </w:p>
        </w:tc>
        <w:tc>
          <w:tcPr>
            <w:tcW w:w="1019" w:type="dxa"/>
            <w:shd w:val="clear" w:color="auto" w:fill="FFCCFF"/>
            <w:vAlign w:val="center"/>
          </w:tcPr>
          <w:p w:rsidR="00FF52E4" w:rsidRPr="00FF52E4" w:rsidRDefault="00FF52E4" w:rsidP="007855CB">
            <w:pPr>
              <w:jc w:val="center"/>
              <w:rPr>
                <w:rFonts w:eastAsia="Calibri"/>
              </w:rPr>
            </w:pPr>
          </w:p>
        </w:tc>
        <w:tc>
          <w:tcPr>
            <w:tcW w:w="1019" w:type="dxa"/>
            <w:shd w:val="clear" w:color="auto" w:fill="FFFFFF"/>
            <w:vAlign w:val="center"/>
          </w:tcPr>
          <w:p w:rsidR="00FF52E4" w:rsidRPr="00FF52E4" w:rsidRDefault="00FF52E4" w:rsidP="007855CB">
            <w:pPr>
              <w:jc w:val="center"/>
              <w:rPr>
                <w:rFonts w:eastAsia="Calibri"/>
              </w:rPr>
            </w:pPr>
          </w:p>
        </w:tc>
        <w:tc>
          <w:tcPr>
            <w:tcW w:w="1019" w:type="dxa"/>
            <w:shd w:val="clear" w:color="auto" w:fill="FFCCFF"/>
            <w:vAlign w:val="center"/>
          </w:tcPr>
          <w:p w:rsidR="00FF52E4" w:rsidRPr="00FF52E4" w:rsidRDefault="00FF52E4" w:rsidP="007855CB">
            <w:pPr>
              <w:jc w:val="center"/>
              <w:rPr>
                <w:rFonts w:eastAsia="Calibri"/>
              </w:rPr>
            </w:pPr>
          </w:p>
        </w:tc>
      </w:tr>
    </w:tbl>
    <w:p w:rsidR="00FF52E4" w:rsidRPr="00FF52E4" w:rsidRDefault="00FF52E4" w:rsidP="00FF52E4"/>
    <w:p w:rsidR="0068470D" w:rsidRPr="00FF52E4" w:rsidRDefault="0068470D" w:rsidP="00FF52E4"/>
    <w:sectPr w:rsidR="0068470D" w:rsidRPr="00FF52E4" w:rsidSect="00FF52E4">
      <w:headerReference w:type="default" r:id="rId7"/>
      <w:footerReference w:type="default" r:id="rId8"/>
      <w:pgSz w:w="15840" w:h="12240" w:orient="landscape"/>
      <w:pgMar w:top="1440" w:right="1440" w:bottom="1440" w:left="1440" w:header="504"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61F" w:rsidRDefault="00F1061F">
      <w:pPr>
        <w:spacing w:line="240" w:lineRule="auto"/>
      </w:pPr>
      <w:r>
        <w:separator/>
      </w:r>
    </w:p>
  </w:endnote>
  <w:endnote w:type="continuationSeparator" w:id="0">
    <w:p w:rsidR="00F1061F" w:rsidRDefault="00F10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FF52E4">
    <w:pPr>
      <w:ind w:left="-720" w:right="-720"/>
      <w:jc w:val="center"/>
    </w:pPr>
    <w:r>
      <w:rPr>
        <w:noProof/>
        <w:lang w:val="en-US"/>
      </w:rPr>
      <w:drawing>
        <wp:anchor distT="0" distB="0" distL="114300" distR="114300" simplePos="0" relativeHeight="251658240" behindDoc="0" locked="0" layoutInCell="1" allowOverlap="1">
          <wp:simplePos x="0" y="0"/>
          <wp:positionH relativeFrom="column">
            <wp:posOffset>-461645</wp:posOffset>
          </wp:positionH>
          <wp:positionV relativeFrom="paragraph">
            <wp:posOffset>-120650</wp:posOffset>
          </wp:positionV>
          <wp:extent cx="6853238" cy="306290"/>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853238" cy="306290"/>
                  </a:xfrm>
                  <a:prstGeom prst="rect">
                    <a:avLst/>
                  </a:prstGeom>
                  <a:ln/>
                </pic:spPr>
              </pic:pic>
            </a:graphicData>
          </a:graphic>
          <wp14:sizeRelH relativeFrom="page">
            <wp14:pctWidth>0</wp14:pctWidth>
          </wp14:sizeRelH>
          <wp14:sizeRelV relativeFrom="page">
            <wp14:pctHeight>0</wp14:pctHeight>
          </wp14:sizeRelV>
        </wp:anchor>
      </w:drawing>
    </w:r>
  </w:p>
  <w:p w:rsidR="005C4DD6" w:rsidRDefault="005C4DD6">
    <w:pPr>
      <w:ind w:left="-720" w:right="-720"/>
      <w:jc w:val="center"/>
      <w:rPr>
        <w:sz w:val="8"/>
        <w:szCs w:val="8"/>
      </w:rPr>
    </w:pPr>
  </w:p>
  <w:p w:rsidR="005C4DD6" w:rsidRDefault="00F1061F">
    <w:pPr>
      <w:ind w:left="-720" w:right="-720"/>
    </w:pPr>
    <w:hyperlink r:id="rId2" w:history="1">
      <w:r w:rsidR="007345DD">
        <w:rPr>
          <w:rStyle w:val="Hyperlink"/>
          <w:rFonts w:ascii="Open Sans" w:eastAsia="Open Sans" w:hAnsi="Open Sans" w:cs="Open Sans"/>
          <w:sz w:val="16"/>
          <w:szCs w:val="16"/>
        </w:rPr>
        <w:t>Design</w:t>
      </w:r>
    </w:hyperlink>
    <w:r w:rsidR="0068470D">
      <w:rPr>
        <w:rStyle w:val="Hyperlink"/>
        <w:rFonts w:ascii="Open Sans" w:eastAsia="Open Sans" w:hAnsi="Open Sans" w:cs="Open Sans"/>
        <w:sz w:val="16"/>
        <w:szCs w:val="16"/>
      </w:rPr>
      <w:t xml:space="preserve"> </w:t>
    </w:r>
    <w:hyperlink r:id="rId3" w:history="1">
      <w:r w:rsidR="0068470D" w:rsidRPr="0068470D">
        <w:rPr>
          <w:rStyle w:val="Hyperlink"/>
          <w:rFonts w:ascii="Open Sans" w:eastAsia="Open Sans" w:hAnsi="Open Sans" w:cs="Open Sans"/>
          <w:sz w:val="16"/>
          <w:szCs w:val="16"/>
        </w:rPr>
        <w:t>Step</w:t>
      </w:r>
    </w:hyperlink>
    <w:r w:rsidR="0068470D">
      <w:rPr>
        <w:rStyle w:val="Hyperlink"/>
        <w:rFonts w:ascii="Open Sans" w:eastAsia="Open Sans" w:hAnsi="Open Sans" w:cs="Open Sans"/>
        <w:sz w:val="16"/>
        <w:szCs w:val="16"/>
      </w:rPr>
      <w:t xml:space="preserve"> 4</w:t>
    </w:r>
    <w:r w:rsidR="008C0A2E">
      <w:rPr>
        <w:rStyle w:val="Hyperlink"/>
        <w:rFonts w:ascii="Open Sans" w:eastAsia="Open Sans" w:hAnsi="Open Sans" w:cs="Open Sans"/>
        <w:sz w:val="16"/>
        <w:szCs w:val="16"/>
      </w:rPr>
      <w:t xml:space="preserve">: </w:t>
    </w:r>
    <w:r w:rsidR="0068470D">
      <w:rPr>
        <w:rStyle w:val="Hyperlink"/>
        <w:rFonts w:ascii="Open Sans" w:eastAsia="Open Sans" w:hAnsi="Open Sans" w:cs="Open Sans"/>
        <w:sz w:val="16"/>
        <w:szCs w:val="16"/>
      </w:rPr>
      <w:t>Select a Promising Solution Using Engineering Analysis</w:t>
    </w:r>
    <w:r w:rsidR="007345DD">
      <w:rPr>
        <w:rStyle w:val="Hyperlink"/>
        <w:rFonts w:ascii="Open Sans" w:eastAsia="Open Sans" w:hAnsi="Open Sans" w:cs="Open Sans"/>
        <w:sz w:val="16"/>
        <w:szCs w:val="16"/>
      </w:rPr>
      <w:t xml:space="preserve"> </w:t>
    </w:r>
    <w:hyperlink r:id="rId4" w:history="1">
      <w:r w:rsidR="007345DD" w:rsidRPr="008C0A2E">
        <w:rPr>
          <w:rStyle w:val="Hyperlink"/>
          <w:rFonts w:ascii="Open Sans" w:eastAsia="Open Sans" w:hAnsi="Open Sans" w:cs="Open Sans"/>
          <w:sz w:val="16"/>
          <w:szCs w:val="16"/>
        </w:rPr>
        <w:t>Activity</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61F" w:rsidRDefault="00F1061F">
      <w:pPr>
        <w:spacing w:line="240" w:lineRule="auto"/>
      </w:pPr>
      <w:r>
        <w:separator/>
      </w:r>
    </w:p>
  </w:footnote>
  <w:footnote w:type="continuationSeparator" w:id="0">
    <w:p w:rsidR="00F1061F" w:rsidRDefault="00F10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5C4DD6">
    <w:pPr>
      <w:ind w:left="-720" w:right="-720"/>
      <w:rPr>
        <w:rFonts w:ascii="Open Sans" w:eastAsia="Open Sans" w:hAnsi="Open Sans" w:cs="Open Sans"/>
        <w:b/>
        <w:color w:val="6091BA"/>
        <w:sz w:val="16"/>
        <w:szCs w:val="16"/>
      </w:rPr>
    </w:pPr>
  </w:p>
  <w:p w:rsidR="005C4DD6" w:rsidRPr="0088534A" w:rsidRDefault="005C4DD6">
    <w:pPr>
      <w:ind w:left="-720" w:right="-720"/>
      <w:rPr>
        <w:rFonts w:eastAsia="Open Sans"/>
        <w:b/>
        <w:color w:val="6091BA"/>
        <w:sz w:val="16"/>
        <w:szCs w:val="16"/>
      </w:rPr>
    </w:pPr>
  </w:p>
  <w:p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00FF52E4">
      <w:rPr>
        <w:rFonts w:eastAsia="Open Sans"/>
        <w:b/>
        <w:color w:val="6091BA"/>
      </w:rPr>
      <w:t xml:space="preserve">                          </w:t>
    </w:r>
    <w:r w:rsidRPr="0088534A">
      <w:rPr>
        <w:rFonts w:eastAsia="Open Sans"/>
        <w:b/>
        <w:color w:val="6091BA"/>
      </w:rPr>
      <w:tab/>
      <w:t>Date:</w:t>
    </w:r>
    <w:r w:rsidRPr="0088534A">
      <w:rPr>
        <w:rFonts w:eastAsia="Open Sans"/>
        <w:b/>
        <w:color w:val="6091BA"/>
      </w:rPr>
      <w:tab/>
    </w:r>
    <w:r w:rsidR="00FF52E4">
      <w:rPr>
        <w:rFonts w:eastAsia="Open Sans"/>
        <w:b/>
        <w:color w:val="6091BA"/>
      </w:rPr>
      <w:t xml:space="preserve">                                          </w:t>
    </w:r>
    <w:r w:rsidRPr="0088534A">
      <w:rPr>
        <w:rFonts w:eastAsia="Open Sans"/>
        <w:b/>
        <w:color w:val="6091BA"/>
      </w:rPr>
      <w:tab/>
    </w:r>
    <w:r w:rsidRPr="0088534A">
      <w:rPr>
        <w:rFonts w:eastAsia="Open Sans"/>
        <w:b/>
        <w:color w:val="6091BA"/>
      </w:rPr>
      <w:tab/>
      <w:t xml:space="preserve">           Class:</w:t>
    </w:r>
  </w:p>
  <w:p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3499"/>
    <w:multiLevelType w:val="hybridMultilevel"/>
    <w:tmpl w:val="20E08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0389"/>
    <w:multiLevelType w:val="hybridMultilevel"/>
    <w:tmpl w:val="92FAFC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DD6561"/>
    <w:multiLevelType w:val="hybridMultilevel"/>
    <w:tmpl w:val="6B14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93E0E"/>
    <w:multiLevelType w:val="hybridMultilevel"/>
    <w:tmpl w:val="D0668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D461D"/>
    <w:multiLevelType w:val="hybridMultilevel"/>
    <w:tmpl w:val="316E95F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30B11"/>
    <w:multiLevelType w:val="hybridMultilevel"/>
    <w:tmpl w:val="7262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0161A"/>
    <w:multiLevelType w:val="hybridMultilevel"/>
    <w:tmpl w:val="4ACCD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64467"/>
    <w:multiLevelType w:val="hybridMultilevel"/>
    <w:tmpl w:val="CC06B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71D61"/>
    <w:multiLevelType w:val="hybridMultilevel"/>
    <w:tmpl w:val="93AC9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D6"/>
    <w:rsid w:val="000C24DE"/>
    <w:rsid w:val="00144CC9"/>
    <w:rsid w:val="00221E56"/>
    <w:rsid w:val="00333CA2"/>
    <w:rsid w:val="00594F98"/>
    <w:rsid w:val="005C4DD6"/>
    <w:rsid w:val="00677F12"/>
    <w:rsid w:val="0068470D"/>
    <w:rsid w:val="006C41D3"/>
    <w:rsid w:val="007345DD"/>
    <w:rsid w:val="00787490"/>
    <w:rsid w:val="00825CB5"/>
    <w:rsid w:val="0085270D"/>
    <w:rsid w:val="00871A0A"/>
    <w:rsid w:val="0088534A"/>
    <w:rsid w:val="008C0A2E"/>
    <w:rsid w:val="0092750E"/>
    <w:rsid w:val="00A77944"/>
    <w:rsid w:val="00BC6178"/>
    <w:rsid w:val="00CD0925"/>
    <w:rsid w:val="00D60C1F"/>
    <w:rsid w:val="00EC4836"/>
    <w:rsid w:val="00F1061F"/>
    <w:rsid w:val="00F358C3"/>
    <w:rsid w:val="00FF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0C24DE"/>
    <w:pPr>
      <w:spacing w:after="200"/>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0C24DE"/>
    <w:rPr>
      <w:color w:val="0000FF" w:themeColor="hyperlink"/>
      <w:u w:val="single"/>
    </w:rPr>
  </w:style>
  <w:style w:type="paragraph" w:styleId="NoSpacing">
    <w:name w:val="No Spacing"/>
    <w:uiPriority w:val="1"/>
    <w:qFormat/>
    <w:rsid w:val="0068470D"/>
    <w:pPr>
      <w:spacing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teachengineering.org/activities/view/cub_creative_activity4" TargetMode="External"/><Relationship Id="rId2" Type="http://schemas.openxmlformats.org/officeDocument/2006/relationships/hyperlink" Target="https://www.teachengineering.org/curricularunits/view/cub_creative_curricularunit" TargetMode="External"/><Relationship Id="rId1" Type="http://schemas.openxmlformats.org/officeDocument/2006/relationships/image" Target="media/image1.jpeg"/><Relationship Id="rId4" Type="http://schemas.openxmlformats.org/officeDocument/2006/relationships/hyperlink" Target="https://www.teachengineering.org/activities/view/cub_creative_activit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Chaker</dc:creator>
  <cp:lastModifiedBy>Dua Chaker</cp:lastModifiedBy>
  <cp:revision>3</cp:revision>
  <cp:lastPrinted>2020-02-14T05:18:00Z</cp:lastPrinted>
  <dcterms:created xsi:type="dcterms:W3CDTF">2020-02-14T19:13:00Z</dcterms:created>
  <dcterms:modified xsi:type="dcterms:W3CDTF">2020-02-14T21:20:00Z</dcterms:modified>
</cp:coreProperties>
</file>