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65FE" w14:textId="605B920F" w:rsidR="00007D6B" w:rsidRDefault="00007D6B" w:rsidP="00007D6B">
      <w:pPr>
        <w:ind w:hanging="720"/>
        <w:jc w:val="center"/>
        <w:rPr>
          <w:rFonts w:eastAsia="Open Sans"/>
          <w:b/>
          <w:sz w:val="36"/>
          <w:szCs w:val="36"/>
        </w:rPr>
      </w:pPr>
      <w:r>
        <w:rPr>
          <w:rFonts w:eastAsia="Open Sans"/>
          <w:b/>
          <w:sz w:val="36"/>
          <w:szCs w:val="36"/>
        </w:rPr>
        <w:t>Bacterial Adaptations and Their Application in Genetic Engineering: Student Lab Sheet Part 3</w:t>
      </w:r>
    </w:p>
    <w:p w14:paraId="1C78D978" w14:textId="77777777" w:rsidR="00007D6B" w:rsidRDefault="00007D6B" w:rsidP="00007D6B">
      <w:pPr>
        <w:ind w:hanging="720"/>
        <w:jc w:val="center"/>
        <w:rPr>
          <w:rFonts w:eastAsia="Open Sans"/>
          <w:b/>
          <w:sz w:val="36"/>
          <w:szCs w:val="36"/>
        </w:rPr>
      </w:pPr>
    </w:p>
    <w:p w14:paraId="633B8065" w14:textId="77777777" w:rsidR="00007D6B" w:rsidRPr="00B55496" w:rsidRDefault="00007D6B" w:rsidP="00007D6B">
      <w:pPr>
        <w:spacing w:after="240"/>
        <w:rPr>
          <w:rFonts w:cs="Calibri"/>
          <w:b/>
          <w:smallCaps/>
        </w:rPr>
      </w:pPr>
      <w:r w:rsidRPr="00B55496">
        <w:rPr>
          <w:rFonts w:cs="Calibri"/>
          <w:b/>
          <w:smallCaps/>
        </w:rPr>
        <w:t>Part 3 – Research &amp; Presentation</w:t>
      </w:r>
    </w:p>
    <w:p w14:paraId="7CB99E8B" w14:textId="77777777" w:rsidR="00007D6B" w:rsidRPr="00B55496" w:rsidRDefault="00007D6B" w:rsidP="00007D6B">
      <w:pPr>
        <w:spacing w:after="120"/>
        <w:rPr>
          <w:rFonts w:cs="Calibri"/>
        </w:rPr>
      </w:pPr>
      <w:r w:rsidRPr="00B55496">
        <w:rPr>
          <w:rFonts w:cs="Calibri"/>
          <w:b/>
        </w:rPr>
        <w:t>Genetic engineering</w:t>
      </w:r>
      <w:r w:rsidRPr="00B55496">
        <w:rPr>
          <w:rFonts w:cs="Calibri"/>
        </w:rPr>
        <w:t xml:space="preserve"> is the deliberate modification of the characteristics of an organism by manipulating its genetic material. It involves the group of techniques used to cut up and join together genetic material, like DNA, from different biological species, and to introduce the resulting hybrid DNA into an organism in order to form new combinations of heritable genetic material. The process of genetic engineering is used to create genetically modified organisms.</w:t>
      </w:r>
    </w:p>
    <w:p w14:paraId="7804445C" w14:textId="77777777" w:rsidR="00007D6B" w:rsidRPr="00B55496" w:rsidRDefault="00007D6B" w:rsidP="00007D6B">
      <w:pPr>
        <w:spacing w:after="120"/>
        <w:rPr>
          <w:rFonts w:cs="Calibri"/>
        </w:rPr>
      </w:pPr>
      <w:r w:rsidRPr="00B55496">
        <w:rPr>
          <w:rFonts w:cs="Calibri"/>
        </w:rPr>
        <w:t>A GMO (</w:t>
      </w:r>
      <w:r w:rsidRPr="00B55496">
        <w:rPr>
          <w:rFonts w:cs="Calibri"/>
          <w:b/>
        </w:rPr>
        <w:t>genetically modified organism</w:t>
      </w:r>
      <w:r w:rsidRPr="00B55496">
        <w:rPr>
          <w:rFonts w:cs="Calibri"/>
        </w:rPr>
        <w:t xml:space="preserve">) is the result of a laboratory process where genes from the DNA of one species are extracted and artificially inserted into the genes of an unrelated plant or animal. The foreign genes may come from bacteria, viruses, insects, animals or even humans. </w:t>
      </w:r>
    </w:p>
    <w:p w14:paraId="56BF8604" w14:textId="77777777" w:rsidR="00007D6B" w:rsidRPr="00B55496" w:rsidRDefault="00007D6B" w:rsidP="00007D6B">
      <w:pPr>
        <w:spacing w:after="120"/>
        <w:rPr>
          <w:rFonts w:cs="Calibri"/>
        </w:rPr>
      </w:pPr>
      <w:r w:rsidRPr="00B55496">
        <w:rPr>
          <w:rFonts w:cs="Calibri"/>
        </w:rPr>
        <w:t>Some examples of genetically modified organisms are a papaya bred to resist a deadly plant disease and rescued the Hawaiian papaya industry and saved the livelihoods of thousands of small farmers, apples that stay ripe longer, reducing food waste, and a drought resistant maize that can provide an extra nine months of food for farming families.</w:t>
      </w:r>
    </w:p>
    <w:p w14:paraId="0C852664" w14:textId="77777777" w:rsidR="00007D6B" w:rsidRPr="00B55496" w:rsidRDefault="00007D6B" w:rsidP="00007D6B">
      <w:pPr>
        <w:spacing w:after="240"/>
        <w:rPr>
          <w:rFonts w:cs="Calibri"/>
        </w:rPr>
      </w:pPr>
      <w:r w:rsidRPr="00B55496">
        <w:rPr>
          <w:rFonts w:cs="Calibri"/>
        </w:rPr>
        <w:t>You will now research different types of adaptations found in organisms in all kingdoms, (specifically those living in extreme environments) and brainstorm imaginative ways we could incorporate some of those adaptations to create genetically engineered organisms that would benefit huma</w:t>
      </w:r>
      <w:r>
        <w:rPr>
          <w:rFonts w:cs="Calibri"/>
        </w:rPr>
        <w:t xml:space="preserve">nity. </w:t>
      </w:r>
    </w:p>
    <w:p w14:paraId="6B1E831F" w14:textId="77777777" w:rsidR="00007D6B" w:rsidRPr="00B55496" w:rsidRDefault="00007D6B" w:rsidP="00007D6B">
      <w:pPr>
        <w:spacing w:after="120"/>
        <w:rPr>
          <w:rFonts w:cs="Calibri"/>
        </w:rPr>
      </w:pPr>
      <w:r w:rsidRPr="00B55496">
        <w:rPr>
          <w:rFonts w:cs="Calibri"/>
          <w:b/>
          <w:u w:val="single"/>
        </w:rPr>
        <w:t>Directions</w:t>
      </w:r>
      <w:r w:rsidRPr="00B55496">
        <w:rPr>
          <w:rFonts w:cs="Calibri"/>
        </w:rPr>
        <w:t xml:space="preserve">:  </w:t>
      </w:r>
    </w:p>
    <w:p w14:paraId="7C21B61D" w14:textId="7C0EDB65" w:rsidR="005C4DD6" w:rsidRPr="00F00869" w:rsidRDefault="00007D6B" w:rsidP="00007D6B">
      <w:pPr>
        <w:rPr>
          <w:rFonts w:eastAsia="Times New Roman"/>
          <w:lang w:val="en-US"/>
        </w:rPr>
      </w:pPr>
      <w:r w:rsidRPr="00B55496">
        <w:rPr>
          <w:rFonts w:cs="Calibri"/>
        </w:rPr>
        <w:t xml:space="preserve">Work with a partner to research adaptations of organisms in extreme environments. Once you have enough information, create a poster creatively illustrating and explaining your GMO ideas in detail. Use the rubric below </w:t>
      </w:r>
      <w:r w:rsidRPr="00F00869">
        <w:t>while</w:t>
      </w:r>
      <w:r w:rsidR="00F00869" w:rsidRPr="00F00869">
        <w:t xml:space="preserve"> </w:t>
      </w:r>
      <w:r w:rsidR="00F00869" w:rsidRPr="00F00869">
        <w:rPr>
          <w:rFonts w:eastAsia="Times New Roman"/>
          <w:lang w:val="en-US"/>
        </w:rPr>
        <w:t>working on yo</w:t>
      </w:r>
      <w:bookmarkStart w:id="0" w:name="_GoBack"/>
      <w:bookmarkEnd w:id="0"/>
      <w:r w:rsidR="00F00869" w:rsidRPr="00F00869">
        <w:rPr>
          <w:rFonts w:eastAsia="Times New Roman"/>
          <w:lang w:val="en-US"/>
        </w:rPr>
        <w:t>ur research and poster.</w:t>
      </w:r>
    </w:p>
    <w:p w14:paraId="34547FBB" w14:textId="77777777" w:rsidR="005C4DD6" w:rsidRDefault="005C4DD6" w:rsidP="004D7C84">
      <w:pPr>
        <w:ind w:hanging="720"/>
        <w:rPr>
          <w:rFonts w:ascii="Open Sans" w:eastAsia="Open Sans" w:hAnsi="Open Sans" w:cs="Open Sans"/>
        </w:rPr>
      </w:pPr>
    </w:p>
    <w:tbl>
      <w:tblPr>
        <w:tblStyle w:val="a"/>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5"/>
        <w:gridCol w:w="1170"/>
        <w:gridCol w:w="1185"/>
      </w:tblGrid>
      <w:tr w:rsidR="00007D6B" w14:paraId="40D6D305" w14:textId="77777777" w:rsidTr="00007D6B">
        <w:trPr>
          <w:trHeight w:val="284"/>
          <w:jc w:val="center"/>
        </w:trPr>
        <w:tc>
          <w:tcPr>
            <w:tcW w:w="6915" w:type="dxa"/>
            <w:tcBorders>
              <w:top w:val="single" w:sz="12" w:space="0" w:color="000000"/>
              <w:left w:val="single" w:sz="12" w:space="0" w:color="000000"/>
              <w:bottom w:val="single" w:sz="12" w:space="0" w:color="000000"/>
              <w:right w:val="single" w:sz="12" w:space="0" w:color="000000"/>
            </w:tcBorders>
            <w:shd w:val="clear" w:color="auto" w:fill="6091BA"/>
          </w:tcPr>
          <w:p w14:paraId="7C3F2B10" w14:textId="3AA03360" w:rsidR="00007D6B" w:rsidRPr="0088534A" w:rsidRDefault="00007D6B" w:rsidP="004D7C8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Requirement</w:t>
            </w:r>
          </w:p>
        </w:tc>
        <w:tc>
          <w:tcPr>
            <w:tcW w:w="1170" w:type="dxa"/>
            <w:tcBorders>
              <w:top w:val="single" w:sz="12" w:space="0" w:color="000000"/>
              <w:left w:val="single" w:sz="12" w:space="0" w:color="000000"/>
              <w:bottom w:val="single" w:sz="12" w:space="0" w:color="000000"/>
              <w:right w:val="single" w:sz="12" w:space="0" w:color="000000"/>
            </w:tcBorders>
            <w:shd w:val="clear" w:color="auto" w:fill="6091BA"/>
          </w:tcPr>
          <w:p w14:paraId="68EBDA57" w14:textId="26DD602D" w:rsidR="00007D6B" w:rsidRPr="0088534A" w:rsidRDefault="00007D6B" w:rsidP="00007D6B">
            <w:pPr>
              <w:widowControl w:val="0"/>
              <w:pBdr>
                <w:top w:val="nil"/>
                <w:left w:val="nil"/>
                <w:bottom w:val="nil"/>
                <w:right w:val="nil"/>
                <w:between w:val="nil"/>
              </w:pBdr>
              <w:spacing w:line="240" w:lineRule="auto"/>
              <w:rPr>
                <w:rFonts w:eastAsia="Open Sans"/>
                <w:b/>
                <w:color w:val="FFFFFF"/>
              </w:rPr>
            </w:pPr>
            <w:r>
              <w:rPr>
                <w:rFonts w:eastAsia="Open Sans"/>
                <w:b/>
                <w:color w:val="FFFFFF"/>
              </w:rPr>
              <w:t>Possible Points</w:t>
            </w:r>
          </w:p>
        </w:tc>
        <w:tc>
          <w:tcPr>
            <w:tcW w:w="1185" w:type="dxa"/>
            <w:tcBorders>
              <w:top w:val="single" w:sz="12" w:space="0" w:color="000000"/>
              <w:left w:val="single" w:sz="12" w:space="0" w:color="000000"/>
              <w:bottom w:val="single" w:sz="12" w:space="0" w:color="000000"/>
              <w:right w:val="single" w:sz="12" w:space="0" w:color="000000"/>
            </w:tcBorders>
            <w:shd w:val="clear" w:color="auto" w:fill="6091BA"/>
          </w:tcPr>
          <w:p w14:paraId="28B4F2E4" w14:textId="5ADBCA74" w:rsidR="00007D6B" w:rsidRPr="0088534A" w:rsidRDefault="00007D6B" w:rsidP="004D7C84">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Points Earned</w:t>
            </w:r>
          </w:p>
        </w:tc>
      </w:tr>
      <w:tr w:rsidR="00007D6B" w14:paraId="02AE47C3"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40DE3096" w14:textId="40EE131A" w:rsidR="00007D6B" w:rsidRPr="00677F12" w:rsidRDefault="00007D6B" w:rsidP="00007D6B">
            <w:pPr>
              <w:widowControl w:val="0"/>
              <w:pBdr>
                <w:top w:val="nil"/>
                <w:left w:val="nil"/>
                <w:bottom w:val="nil"/>
                <w:right w:val="nil"/>
                <w:between w:val="nil"/>
              </w:pBdr>
              <w:spacing w:line="240" w:lineRule="auto"/>
              <w:rPr>
                <w:rFonts w:eastAsia="Open Sans"/>
              </w:rPr>
            </w:pPr>
            <w:r w:rsidRPr="00B55496">
              <w:rPr>
                <w:rFonts w:cs="Calibri"/>
              </w:rPr>
              <w:t>Title and the names of your group members.</w:t>
            </w:r>
          </w:p>
        </w:tc>
        <w:tc>
          <w:tcPr>
            <w:tcW w:w="1170" w:type="dxa"/>
            <w:tcBorders>
              <w:top w:val="single" w:sz="12" w:space="0" w:color="000000"/>
              <w:left w:val="single" w:sz="12" w:space="0" w:color="000000"/>
              <w:bottom w:val="single" w:sz="12" w:space="0" w:color="000000"/>
              <w:right w:val="single" w:sz="12" w:space="0" w:color="000000"/>
            </w:tcBorders>
          </w:tcPr>
          <w:p w14:paraId="26FACDB1" w14:textId="4B2C4848"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10</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7EB1B65F" w14:textId="66D325AF"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6D7A1607"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1F7B2646" w14:textId="3203FD54" w:rsidR="00007D6B" w:rsidRPr="00677F12" w:rsidRDefault="00007D6B" w:rsidP="00007D6B">
            <w:pPr>
              <w:widowControl w:val="0"/>
              <w:pBdr>
                <w:top w:val="nil"/>
                <w:left w:val="nil"/>
                <w:bottom w:val="nil"/>
                <w:right w:val="nil"/>
                <w:between w:val="nil"/>
              </w:pBdr>
              <w:spacing w:line="240" w:lineRule="auto"/>
              <w:rPr>
                <w:rFonts w:eastAsia="Open Sans"/>
              </w:rPr>
            </w:pPr>
            <w:r w:rsidRPr="00B55496">
              <w:rPr>
                <w:rFonts w:cs="Calibri"/>
              </w:rPr>
              <w:t>Drawing of the genetically engineered organism with an explanation caption.</w:t>
            </w:r>
          </w:p>
        </w:tc>
        <w:tc>
          <w:tcPr>
            <w:tcW w:w="1170" w:type="dxa"/>
            <w:tcBorders>
              <w:top w:val="single" w:sz="12" w:space="0" w:color="000000"/>
              <w:left w:val="single" w:sz="12" w:space="0" w:color="000000"/>
              <w:bottom w:val="single" w:sz="12" w:space="0" w:color="000000"/>
              <w:right w:val="single" w:sz="12" w:space="0" w:color="000000"/>
            </w:tcBorders>
          </w:tcPr>
          <w:p w14:paraId="52781B01" w14:textId="7E95A40A"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10</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4B0CB74"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6F4C24D0"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3782B4B0" w14:textId="4BC67CB5" w:rsidR="00007D6B" w:rsidRPr="00677F12" w:rsidRDefault="00007D6B" w:rsidP="00007D6B">
            <w:pPr>
              <w:widowControl w:val="0"/>
              <w:pBdr>
                <w:top w:val="nil"/>
                <w:left w:val="nil"/>
                <w:bottom w:val="nil"/>
                <w:right w:val="nil"/>
                <w:between w:val="nil"/>
              </w:pBdr>
              <w:spacing w:line="240" w:lineRule="auto"/>
              <w:rPr>
                <w:rFonts w:eastAsia="Open Sans"/>
              </w:rPr>
            </w:pPr>
            <w:r w:rsidRPr="00B55496">
              <w:rPr>
                <w:rFonts w:cs="Calibri"/>
              </w:rPr>
              <w:t>Explanation of the GMO – What is it? What organisms were used? What specific adaptation did you add to what organism and why? Be specific!</w:t>
            </w:r>
          </w:p>
        </w:tc>
        <w:tc>
          <w:tcPr>
            <w:tcW w:w="1170" w:type="dxa"/>
            <w:tcBorders>
              <w:top w:val="single" w:sz="12" w:space="0" w:color="000000"/>
              <w:left w:val="single" w:sz="12" w:space="0" w:color="000000"/>
              <w:bottom w:val="single" w:sz="12" w:space="0" w:color="000000"/>
              <w:right w:val="single" w:sz="12" w:space="0" w:color="000000"/>
            </w:tcBorders>
          </w:tcPr>
          <w:p w14:paraId="2C5A8C2B" w14:textId="4D47A83C"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40</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8C02B5C"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78DA4E8F"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619C37DD" w14:textId="3D997EB6" w:rsidR="00007D6B" w:rsidRPr="00677F12" w:rsidRDefault="00007D6B" w:rsidP="00007D6B">
            <w:pPr>
              <w:widowControl w:val="0"/>
              <w:pBdr>
                <w:top w:val="nil"/>
                <w:left w:val="nil"/>
                <w:bottom w:val="nil"/>
                <w:right w:val="nil"/>
                <w:between w:val="nil"/>
              </w:pBdr>
              <w:tabs>
                <w:tab w:val="left" w:pos="3068"/>
              </w:tabs>
              <w:spacing w:line="240" w:lineRule="auto"/>
              <w:rPr>
                <w:rFonts w:eastAsia="Open Sans"/>
              </w:rPr>
            </w:pPr>
            <w:r w:rsidRPr="00B55496">
              <w:rPr>
                <w:rFonts w:cs="Calibri"/>
              </w:rPr>
              <w:lastRenderedPageBreak/>
              <w:t>At least three benefits of the GMO.</w:t>
            </w:r>
          </w:p>
        </w:tc>
        <w:tc>
          <w:tcPr>
            <w:tcW w:w="1170" w:type="dxa"/>
            <w:tcBorders>
              <w:top w:val="single" w:sz="12" w:space="0" w:color="000000"/>
              <w:left w:val="single" w:sz="12" w:space="0" w:color="000000"/>
              <w:bottom w:val="single" w:sz="12" w:space="0" w:color="000000"/>
              <w:right w:val="single" w:sz="12" w:space="0" w:color="000000"/>
            </w:tcBorders>
          </w:tcPr>
          <w:p w14:paraId="41181451" w14:textId="1B942A09"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15</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3D04B01"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5045FCA0"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54FBFDA8" w14:textId="5E7EF05A" w:rsidR="00007D6B" w:rsidRPr="00677F12" w:rsidRDefault="00007D6B" w:rsidP="00007D6B">
            <w:pPr>
              <w:widowControl w:val="0"/>
              <w:pBdr>
                <w:top w:val="nil"/>
                <w:left w:val="nil"/>
                <w:bottom w:val="nil"/>
                <w:right w:val="nil"/>
                <w:between w:val="nil"/>
              </w:pBdr>
              <w:spacing w:line="240" w:lineRule="auto"/>
              <w:rPr>
                <w:rFonts w:eastAsia="Open Sans"/>
              </w:rPr>
            </w:pPr>
            <w:r w:rsidRPr="00B55496">
              <w:rPr>
                <w:rFonts w:cs="Calibri"/>
              </w:rPr>
              <w:t>At least two possible drawbacks of the GMO.</w:t>
            </w:r>
          </w:p>
        </w:tc>
        <w:tc>
          <w:tcPr>
            <w:tcW w:w="1170" w:type="dxa"/>
            <w:tcBorders>
              <w:top w:val="single" w:sz="12" w:space="0" w:color="000000"/>
              <w:left w:val="single" w:sz="12" w:space="0" w:color="000000"/>
              <w:bottom w:val="single" w:sz="12" w:space="0" w:color="000000"/>
              <w:right w:val="single" w:sz="12" w:space="0" w:color="000000"/>
            </w:tcBorders>
          </w:tcPr>
          <w:p w14:paraId="623EF902" w14:textId="69BB3502"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15</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4E3BFE8"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030BDA4A"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vAlign w:val="center"/>
          </w:tcPr>
          <w:p w14:paraId="0EF3C895" w14:textId="5CDE8329" w:rsidR="00007D6B" w:rsidRPr="00677F12" w:rsidRDefault="00007D6B" w:rsidP="00007D6B">
            <w:pPr>
              <w:widowControl w:val="0"/>
              <w:pBdr>
                <w:top w:val="nil"/>
                <w:left w:val="nil"/>
                <w:bottom w:val="nil"/>
                <w:right w:val="nil"/>
                <w:between w:val="nil"/>
              </w:pBdr>
              <w:spacing w:line="240" w:lineRule="auto"/>
              <w:rPr>
                <w:rFonts w:eastAsia="Open Sans"/>
              </w:rPr>
            </w:pPr>
            <w:r w:rsidRPr="00B55496">
              <w:rPr>
                <w:rFonts w:cs="Calibri"/>
              </w:rPr>
              <w:t>Professional and neat display of material.</w:t>
            </w:r>
          </w:p>
        </w:tc>
        <w:tc>
          <w:tcPr>
            <w:tcW w:w="1170" w:type="dxa"/>
            <w:tcBorders>
              <w:top w:val="single" w:sz="12" w:space="0" w:color="000000"/>
              <w:left w:val="single" w:sz="12" w:space="0" w:color="000000"/>
              <w:bottom w:val="single" w:sz="12" w:space="0" w:color="000000"/>
              <w:right w:val="single" w:sz="12" w:space="0" w:color="000000"/>
            </w:tcBorders>
          </w:tcPr>
          <w:p w14:paraId="3962A378" w14:textId="2A0F3BCE" w:rsidR="00007D6B" w:rsidRDefault="00007D6B" w:rsidP="00007D6B">
            <w:pPr>
              <w:widowControl w:val="0"/>
              <w:pBdr>
                <w:top w:val="nil"/>
                <w:left w:val="nil"/>
                <w:bottom w:val="nil"/>
                <w:right w:val="nil"/>
                <w:between w:val="nil"/>
              </w:pBdr>
              <w:spacing w:line="240" w:lineRule="auto"/>
              <w:jc w:val="center"/>
              <w:rPr>
                <w:rFonts w:eastAsia="Open Sans"/>
              </w:rPr>
            </w:pPr>
            <w:r>
              <w:rPr>
                <w:rFonts w:eastAsia="Open Sans"/>
              </w:rPr>
              <w:t>10</w:t>
            </w: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825F3EF"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r w:rsidR="00007D6B" w14:paraId="30452B37" w14:textId="77777777" w:rsidTr="00007D6B">
        <w:trPr>
          <w:trHeight w:val="285"/>
          <w:jc w:val="center"/>
        </w:trPr>
        <w:tc>
          <w:tcPr>
            <w:tcW w:w="6915" w:type="dxa"/>
            <w:tcBorders>
              <w:top w:val="single" w:sz="12" w:space="0" w:color="000000"/>
              <w:left w:val="single" w:sz="12" w:space="0" w:color="000000"/>
              <w:bottom w:val="single" w:sz="12" w:space="0" w:color="000000"/>
              <w:right w:val="single" w:sz="12" w:space="0" w:color="000000"/>
            </w:tcBorders>
          </w:tcPr>
          <w:p w14:paraId="54A69347" w14:textId="01CB220A" w:rsidR="00007D6B" w:rsidRPr="00007D6B" w:rsidRDefault="00007D6B" w:rsidP="00007D6B">
            <w:pPr>
              <w:widowControl w:val="0"/>
              <w:pBdr>
                <w:top w:val="nil"/>
                <w:left w:val="nil"/>
                <w:bottom w:val="nil"/>
                <w:right w:val="nil"/>
                <w:between w:val="nil"/>
              </w:pBdr>
              <w:tabs>
                <w:tab w:val="left" w:pos="1169"/>
              </w:tabs>
              <w:spacing w:line="240" w:lineRule="auto"/>
              <w:jc w:val="right"/>
              <w:rPr>
                <w:rFonts w:eastAsia="Open Sans"/>
                <w:b/>
              </w:rPr>
            </w:pPr>
            <w:r w:rsidRPr="00007D6B">
              <w:rPr>
                <w:rFonts w:eastAsia="Open Sans"/>
                <w:b/>
              </w:rPr>
              <w:t>Total</w:t>
            </w:r>
          </w:p>
        </w:tc>
        <w:tc>
          <w:tcPr>
            <w:tcW w:w="1170" w:type="dxa"/>
            <w:tcBorders>
              <w:top w:val="single" w:sz="12" w:space="0" w:color="000000"/>
              <w:left w:val="single" w:sz="12" w:space="0" w:color="000000"/>
              <w:bottom w:val="single" w:sz="12" w:space="0" w:color="000000"/>
              <w:right w:val="single" w:sz="12" w:space="0" w:color="000000"/>
            </w:tcBorders>
          </w:tcPr>
          <w:p w14:paraId="156CEAB4"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c>
          <w:tcPr>
            <w:tcW w:w="1185"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E74C20D" w14:textId="77777777" w:rsidR="00007D6B" w:rsidRDefault="00007D6B" w:rsidP="00007D6B">
            <w:pPr>
              <w:widowControl w:val="0"/>
              <w:pBdr>
                <w:top w:val="nil"/>
                <w:left w:val="nil"/>
                <w:bottom w:val="nil"/>
                <w:right w:val="nil"/>
                <w:between w:val="nil"/>
              </w:pBdr>
              <w:spacing w:line="240" w:lineRule="auto"/>
              <w:jc w:val="center"/>
              <w:rPr>
                <w:rFonts w:eastAsia="Open Sans"/>
              </w:rPr>
            </w:pPr>
          </w:p>
        </w:tc>
      </w:tr>
    </w:tbl>
    <w:p w14:paraId="7EC6E21E" w14:textId="77777777" w:rsidR="005C4DD6" w:rsidRDefault="005C4DD6" w:rsidP="004D7C84">
      <w:pPr>
        <w:ind w:hanging="720"/>
        <w:rPr>
          <w:rFonts w:ascii="Open Sans" w:eastAsia="Open Sans" w:hAnsi="Open Sans" w:cs="Open Sans"/>
        </w:rPr>
      </w:pPr>
    </w:p>
    <w:p w14:paraId="2EDD8625" w14:textId="77777777" w:rsidR="005C4DD6" w:rsidRDefault="005C4DD6" w:rsidP="004D7C84">
      <w:pPr>
        <w:ind w:hanging="720"/>
        <w:rPr>
          <w:rFonts w:ascii="Open Sans" w:eastAsia="Open Sans" w:hAnsi="Open Sans" w:cs="Open Sans"/>
        </w:rPr>
      </w:pPr>
    </w:p>
    <w:p w14:paraId="03700CFE" w14:textId="77777777" w:rsidR="005C4DD6" w:rsidRPr="00677F12" w:rsidRDefault="005C4DD6" w:rsidP="004D7C84">
      <w:pPr>
        <w:ind w:hanging="720"/>
        <w:rPr>
          <w:rFonts w:eastAsia="Open Sans"/>
        </w:rPr>
      </w:pPr>
    </w:p>
    <w:sectPr w:rsidR="005C4DD6" w:rsidRPr="00677F12">
      <w:headerReference w:type="default" r:id="rId6"/>
      <w:footerReference w:type="default" r:id="rId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F306A" w14:textId="77777777" w:rsidR="00DA24C0" w:rsidRDefault="00DA24C0">
      <w:pPr>
        <w:spacing w:line="240" w:lineRule="auto"/>
      </w:pPr>
      <w:r>
        <w:separator/>
      </w:r>
    </w:p>
  </w:endnote>
  <w:endnote w:type="continuationSeparator" w:id="0">
    <w:p w14:paraId="4D5C03D1" w14:textId="77777777" w:rsidR="00DA24C0" w:rsidRDefault="00DA2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2AFF" w14:textId="77777777" w:rsidR="005C4DD6" w:rsidRDefault="006C41D3">
    <w:pPr>
      <w:ind w:left="-720" w:right="-720"/>
      <w:jc w:val="center"/>
    </w:pPr>
    <w:r>
      <w:rPr>
        <w:noProof/>
        <w:lang w:val="en-US"/>
      </w:rPr>
      <w:drawing>
        <wp:inline distT="114300" distB="114300" distL="114300" distR="114300" wp14:anchorId="2EB793AF" wp14:editId="53A97AC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C282B5C" w14:textId="77777777" w:rsidR="005C4DD6" w:rsidRDefault="005C4DD6">
    <w:pPr>
      <w:ind w:left="-720" w:right="-720"/>
      <w:jc w:val="center"/>
      <w:rPr>
        <w:sz w:val="8"/>
        <w:szCs w:val="8"/>
      </w:rPr>
    </w:pPr>
  </w:p>
  <w:p w14:paraId="2D7C5549" w14:textId="15E0A884" w:rsidR="00A15DFC" w:rsidRPr="00A15DFC" w:rsidRDefault="00A15DFC" w:rsidP="00A15DFC">
    <w:pPr>
      <w:ind w:left="-720" w:right="-720"/>
      <w:rPr>
        <w:rFonts w:ascii="Open Sans" w:eastAsia="Open Sans" w:hAnsi="Open Sans" w:cs="Open Sans"/>
        <w:color w:val="6091BA"/>
        <w:sz w:val="16"/>
        <w:szCs w:val="16"/>
        <w:u w:val="single"/>
      </w:rPr>
    </w:pPr>
    <w:r>
      <w:rPr>
        <w:rFonts w:ascii="Open Sans" w:eastAsia="Open Sans" w:hAnsi="Open Sans" w:cs="Open Sans"/>
        <w:color w:val="6091BA"/>
        <w:sz w:val="16"/>
        <w:szCs w:val="16"/>
        <w:u w:val="single"/>
      </w:rPr>
      <w:t>Bacterial Adaptations and Their Application in Genetic Engineering</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Student Lab Sheet Part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635DB" w14:textId="77777777" w:rsidR="00DA24C0" w:rsidRDefault="00DA24C0">
      <w:pPr>
        <w:spacing w:line="240" w:lineRule="auto"/>
      </w:pPr>
      <w:r>
        <w:separator/>
      </w:r>
    </w:p>
  </w:footnote>
  <w:footnote w:type="continuationSeparator" w:id="0">
    <w:p w14:paraId="0F6B3B33" w14:textId="77777777" w:rsidR="00DA24C0" w:rsidRDefault="00DA24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270D" w14:textId="77777777" w:rsidR="005C4DD6" w:rsidRDefault="005C4DD6">
    <w:pPr>
      <w:ind w:left="-720" w:right="-720"/>
      <w:rPr>
        <w:rFonts w:ascii="Open Sans" w:eastAsia="Open Sans" w:hAnsi="Open Sans" w:cs="Open Sans"/>
        <w:b/>
        <w:color w:val="6091BA"/>
        <w:sz w:val="16"/>
        <w:szCs w:val="16"/>
      </w:rPr>
    </w:pPr>
  </w:p>
  <w:p w14:paraId="00DF03C7" w14:textId="77777777" w:rsidR="005C4DD6" w:rsidRPr="0088534A" w:rsidRDefault="005C4DD6">
    <w:pPr>
      <w:ind w:left="-720" w:right="-720"/>
      <w:rPr>
        <w:rFonts w:eastAsia="Open Sans"/>
        <w:b/>
        <w:color w:val="6091BA"/>
        <w:sz w:val="16"/>
        <w:szCs w:val="16"/>
      </w:rPr>
    </w:pPr>
  </w:p>
  <w:p w14:paraId="06A0AC0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5CF568DB"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7D6B"/>
    <w:rsid w:val="001E3BA8"/>
    <w:rsid w:val="003C6CEF"/>
    <w:rsid w:val="004D7C84"/>
    <w:rsid w:val="00515D18"/>
    <w:rsid w:val="005C4DD6"/>
    <w:rsid w:val="00601501"/>
    <w:rsid w:val="00677F12"/>
    <w:rsid w:val="00687FF7"/>
    <w:rsid w:val="006C41D3"/>
    <w:rsid w:val="00871A0A"/>
    <w:rsid w:val="0088534A"/>
    <w:rsid w:val="00A15DFC"/>
    <w:rsid w:val="00BC163D"/>
    <w:rsid w:val="00BC6178"/>
    <w:rsid w:val="00BF76E9"/>
    <w:rsid w:val="00D836A8"/>
    <w:rsid w:val="00DA24C0"/>
    <w:rsid w:val="00E410A5"/>
    <w:rsid w:val="00F00869"/>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FD8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Tea Eisner</cp:lastModifiedBy>
  <cp:revision>3</cp:revision>
  <cp:lastPrinted>2020-09-14T21:21:00Z</cp:lastPrinted>
  <dcterms:created xsi:type="dcterms:W3CDTF">2020-09-14T21:22:00Z</dcterms:created>
  <dcterms:modified xsi:type="dcterms:W3CDTF">2020-09-16T20:26:00Z</dcterms:modified>
</cp:coreProperties>
</file>