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EB" w:rsidRDefault="008258E6">
      <w:pPr>
        <w:spacing w:before="240"/>
        <w:jc w:val="center"/>
        <w:rPr>
          <w:rFonts w:ascii="Open Sans" w:eastAsia="Open Sans" w:hAnsi="Open Sans" w:cs="Open Sans"/>
        </w:rPr>
      </w:pPr>
      <w:bookmarkStart w:id="0" w:name="_GoBack"/>
      <w:bookmarkEnd w:id="0"/>
      <w:r>
        <w:rPr>
          <w:b/>
          <w:sz w:val="36"/>
          <w:szCs w:val="36"/>
        </w:rPr>
        <w:t>Transportation Fuels Debate Game Board</w:t>
      </w:r>
    </w:p>
    <w:tbl>
      <w:tblPr>
        <w:tblStyle w:val="a"/>
        <w:tblW w:w="1084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2910"/>
        <w:gridCol w:w="3390"/>
        <w:gridCol w:w="1410"/>
      </w:tblGrid>
      <w:tr w:rsidR="00B477EB">
        <w:trPr>
          <w:trHeight w:val="2490"/>
          <w:tblHeader/>
        </w:trPr>
        <w:tc>
          <w:tcPr>
            <w:tcW w:w="31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82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Gasoline</w:t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323850</wp:posOffset>
                  </wp:positionV>
                  <wp:extent cx="1014413" cy="1000125"/>
                  <wp:effectExtent l="0" t="0" r="0" b="0"/>
                  <wp:wrapTopAndBottom distT="114300" distB="11430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l="20899" t="18917" r="22751" b="29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413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82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Electricity</w:t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323850</wp:posOffset>
                  </wp:positionV>
                  <wp:extent cx="1138238" cy="1144779"/>
                  <wp:effectExtent l="0" t="0" r="0" b="0"/>
                  <wp:wrapTopAndBottom distT="114300" distB="11430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8" cy="11447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82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Hybrid Electric</w:t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314325</wp:posOffset>
                  </wp:positionV>
                  <wp:extent cx="1311402" cy="1164984"/>
                  <wp:effectExtent l="0" t="0" r="0" b="0"/>
                  <wp:wrapTopAndBottom distT="114300" distB="11430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t="3497" b="144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402" cy="11649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</w:tr>
      <w:tr w:rsidR="00B477EB">
        <w:trPr>
          <w:trHeight w:val="1140"/>
        </w:trPr>
        <w:tc>
          <w:tcPr>
            <w:tcW w:w="31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29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33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14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82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+3</w:t>
            </w:r>
          </w:p>
        </w:tc>
      </w:tr>
      <w:tr w:rsidR="00B477EB">
        <w:trPr>
          <w:trHeight w:val="1185"/>
        </w:trPr>
        <w:tc>
          <w:tcPr>
            <w:tcW w:w="31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29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33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14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82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+2</w:t>
            </w:r>
          </w:p>
        </w:tc>
      </w:tr>
      <w:tr w:rsidR="00B477EB">
        <w:trPr>
          <w:trHeight w:val="1125"/>
        </w:trPr>
        <w:tc>
          <w:tcPr>
            <w:tcW w:w="31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29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33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14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82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+1</w:t>
            </w:r>
          </w:p>
        </w:tc>
      </w:tr>
      <w:tr w:rsidR="00B477EB">
        <w:trPr>
          <w:trHeight w:val="1215"/>
        </w:trPr>
        <w:tc>
          <w:tcPr>
            <w:tcW w:w="3135" w:type="dxa"/>
            <w:shd w:val="clear" w:color="auto" w:fill="CCCCCC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  <w:shd w:val="clear" w:color="auto" w:fill="666666"/>
              </w:rPr>
            </w:pPr>
          </w:p>
        </w:tc>
        <w:tc>
          <w:tcPr>
            <w:tcW w:w="2910" w:type="dxa"/>
            <w:shd w:val="clear" w:color="auto" w:fill="999999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3390" w:type="dxa"/>
            <w:shd w:val="clear" w:color="auto" w:fill="D9D9D9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14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82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Start Here</w:t>
            </w:r>
          </w:p>
        </w:tc>
      </w:tr>
      <w:tr w:rsidR="00B477EB">
        <w:trPr>
          <w:trHeight w:val="1170"/>
        </w:trPr>
        <w:tc>
          <w:tcPr>
            <w:tcW w:w="31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29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33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14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82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-1</w:t>
            </w:r>
          </w:p>
        </w:tc>
      </w:tr>
      <w:tr w:rsidR="00B477EB">
        <w:trPr>
          <w:trHeight w:val="1170"/>
        </w:trPr>
        <w:tc>
          <w:tcPr>
            <w:tcW w:w="31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29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33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14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82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-2</w:t>
            </w:r>
          </w:p>
        </w:tc>
      </w:tr>
      <w:tr w:rsidR="00B477EB">
        <w:trPr>
          <w:trHeight w:val="1425"/>
        </w:trPr>
        <w:tc>
          <w:tcPr>
            <w:tcW w:w="313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29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33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B47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</w:p>
        </w:tc>
        <w:tc>
          <w:tcPr>
            <w:tcW w:w="141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477EB" w:rsidRDefault="00825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333333"/>
              </w:rPr>
            </w:pPr>
            <w:r>
              <w:rPr>
                <w:color w:val="333333"/>
              </w:rPr>
              <w:t>-3</w:t>
            </w:r>
          </w:p>
        </w:tc>
      </w:tr>
    </w:tbl>
    <w:p w:rsidR="00B477EB" w:rsidRDefault="008258E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B477EB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AB" w:rsidRDefault="00B555AB">
      <w:pPr>
        <w:spacing w:line="240" w:lineRule="auto"/>
      </w:pPr>
      <w:r>
        <w:separator/>
      </w:r>
    </w:p>
  </w:endnote>
  <w:endnote w:type="continuationSeparator" w:id="0">
    <w:p w:rsidR="00B555AB" w:rsidRDefault="00B5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EB" w:rsidRDefault="00580C33"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EB3F906" wp14:editId="0965474E">
          <wp:simplePos x="0" y="0"/>
          <wp:positionH relativeFrom="column">
            <wp:posOffset>-285750</wp:posOffset>
          </wp:positionH>
          <wp:positionV relativeFrom="paragraph">
            <wp:posOffset>-247650</wp:posOffset>
          </wp:positionV>
          <wp:extent cx="2259965" cy="361950"/>
          <wp:effectExtent l="0" t="0" r="698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88" t="17853" r="30449" b="72080"/>
                  <a:stretch/>
                </pic:blipFill>
                <pic:spPr bwMode="auto">
                  <a:xfrm>
                    <a:off x="0" y="0"/>
                    <a:ext cx="2259965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8E6"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2028825</wp:posOffset>
          </wp:positionH>
          <wp:positionV relativeFrom="paragraph">
            <wp:posOffset>-304799</wp:posOffset>
          </wp:positionV>
          <wp:extent cx="2415297" cy="481013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297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258E6">
      <w:rPr>
        <w:noProof/>
        <w:lang w:val="en-US"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4591050</wp:posOffset>
          </wp:positionH>
          <wp:positionV relativeFrom="paragraph">
            <wp:posOffset>-276224</wp:posOffset>
          </wp:positionV>
          <wp:extent cx="1487051" cy="423863"/>
          <wp:effectExtent l="0" t="0" r="0" b="0"/>
          <wp:wrapNone/>
          <wp:docPr id="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051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AB" w:rsidRDefault="00B555AB">
      <w:pPr>
        <w:spacing w:line="240" w:lineRule="auto"/>
      </w:pPr>
      <w:r>
        <w:separator/>
      </w:r>
    </w:p>
  </w:footnote>
  <w:footnote w:type="continuationSeparator" w:id="0">
    <w:p w:rsidR="00B555AB" w:rsidRDefault="00B55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EB" w:rsidRDefault="00B477EB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B477EB" w:rsidRDefault="00B477EB">
    <w:pPr>
      <w:ind w:left="-720" w:right="-720"/>
      <w:rPr>
        <w:b/>
        <w:color w:val="6091BA"/>
        <w:sz w:val="16"/>
        <w:szCs w:val="16"/>
      </w:rPr>
    </w:pPr>
  </w:p>
  <w:p w:rsidR="00B477EB" w:rsidRDefault="008258E6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:rsidR="00B477EB" w:rsidRDefault="00B477EB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EB"/>
    <w:rsid w:val="00580C33"/>
    <w:rsid w:val="008258E6"/>
    <w:rsid w:val="00A0729B"/>
    <w:rsid w:val="00B477EB"/>
    <w:rsid w:val="00B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05BFF-E53B-422E-811D-FE1C6E74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0C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C33"/>
  </w:style>
  <w:style w:type="paragraph" w:styleId="Footer">
    <w:name w:val="footer"/>
    <w:basedOn w:val="Normal"/>
    <w:link w:val="FooterChar"/>
    <w:uiPriority w:val="99"/>
    <w:unhideWhenUsed/>
    <w:rsid w:val="00580C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3</cp:revision>
  <cp:lastPrinted>2022-07-29T03:50:00Z</cp:lastPrinted>
  <dcterms:created xsi:type="dcterms:W3CDTF">2022-07-29T03:27:00Z</dcterms:created>
  <dcterms:modified xsi:type="dcterms:W3CDTF">2022-07-29T03:50:00Z</dcterms:modified>
</cp:coreProperties>
</file>