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3D" w:rsidRPr="00367BC1" w:rsidRDefault="00367BC1" w:rsidP="00302920">
      <w:pPr>
        <w:spacing w:before="120" w:after="120" w:line="240" w:lineRule="auto"/>
        <w:jc w:val="center"/>
        <w:rPr>
          <w:rFonts w:eastAsia="Garamond" w:cstheme="minorHAnsi"/>
          <w:b/>
          <w:bCs/>
          <w:color w:val="5F91BA"/>
          <w:spacing w:val="-10"/>
          <w:sz w:val="36"/>
          <w:szCs w:val="27"/>
        </w:rPr>
      </w:pPr>
      <w:bookmarkStart w:id="0" w:name="_GoBack"/>
      <w:bookmarkEnd w:id="0"/>
      <w:r w:rsidRPr="00367BC1">
        <w:rPr>
          <w:rFonts w:eastAsia="Garamond" w:cstheme="minorHAnsi"/>
          <w:b/>
          <w:bCs/>
          <w:color w:val="9ECB3A"/>
          <w:w w:val="96"/>
          <w:sz w:val="36"/>
          <w:szCs w:val="27"/>
        </w:rPr>
        <w:t>Activity</w:t>
      </w:r>
      <w:r w:rsidR="00965A3D" w:rsidRPr="00367BC1">
        <w:rPr>
          <w:rFonts w:eastAsia="Garamond" w:cstheme="minorHAnsi"/>
          <w:b/>
          <w:bCs/>
          <w:color w:val="9ECB3A"/>
          <w:w w:val="96"/>
          <w:sz w:val="36"/>
          <w:szCs w:val="27"/>
        </w:rPr>
        <w:t xml:space="preserve"> 4:</w:t>
      </w:r>
      <w:r w:rsidR="00965A3D" w:rsidRPr="00367BC1"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 xml:space="preserve"> Possible Locations</w:t>
      </w:r>
      <w:r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 xml:space="preserve"> Worksheet</w:t>
      </w:r>
    </w:p>
    <w:p w:rsidR="00367BC1" w:rsidRPr="00095622" w:rsidRDefault="00367BC1" w:rsidP="00095622">
      <w:pPr>
        <w:spacing w:after="120" w:line="240" w:lineRule="auto"/>
        <w:rPr>
          <w:rFonts w:ascii="Times New Roman" w:eastAsia="Garamond" w:hAnsi="Times New Roman" w:cs="Times New Roman"/>
          <w:sz w:val="28"/>
          <w:szCs w:val="26"/>
        </w:rPr>
      </w:pPr>
      <w:r>
        <w:rPr>
          <w:rFonts w:ascii="Times New Roman" w:eastAsia="Garamond" w:hAnsi="Times New Roman" w:cs="Times New Roman"/>
          <w:sz w:val="28"/>
          <w:szCs w:val="26"/>
        </w:rPr>
        <w:t xml:space="preserve">We call engineering projects “open-ended” design projects because </w:t>
      </w:r>
      <w:r w:rsidR="00095622">
        <w:rPr>
          <w:rFonts w:ascii="Times New Roman" w:eastAsia="Garamond" w:hAnsi="Times New Roman" w:cs="Times New Roman"/>
          <w:sz w:val="28"/>
          <w:szCs w:val="26"/>
        </w:rPr>
        <w:t xml:space="preserve">every problem has </w:t>
      </w:r>
      <w:r>
        <w:rPr>
          <w:rFonts w:ascii="Times New Roman" w:eastAsia="Garamond" w:hAnsi="Times New Roman" w:cs="Times New Roman"/>
          <w:sz w:val="28"/>
          <w:szCs w:val="26"/>
        </w:rPr>
        <w:t xml:space="preserve">more than one </w:t>
      </w:r>
      <w:r w:rsidR="00095622">
        <w:rPr>
          <w:rFonts w:ascii="Times New Roman" w:eastAsia="Garamond" w:hAnsi="Times New Roman" w:cs="Times New Roman"/>
          <w:sz w:val="28"/>
          <w:szCs w:val="26"/>
        </w:rPr>
        <w:t>possible solution!</w:t>
      </w:r>
      <w:r>
        <w:rPr>
          <w:rFonts w:ascii="Times New Roman" w:eastAsia="Garamond" w:hAnsi="Times New Roman" w:cs="Times New Roman"/>
          <w:sz w:val="28"/>
          <w:szCs w:val="26"/>
        </w:rPr>
        <w:t xml:space="preserve"> </w:t>
      </w:r>
      <w:r w:rsidR="00965A3D" w:rsidRPr="00367BC1">
        <w:rPr>
          <w:rFonts w:ascii="Times New Roman" w:eastAsia="Garamond" w:hAnsi="Times New Roman" w:cs="Times New Roman"/>
          <w:sz w:val="28"/>
          <w:szCs w:val="26"/>
        </w:rPr>
        <w:t xml:space="preserve">For example, civil engineers </w:t>
      </w:r>
      <w:r>
        <w:rPr>
          <w:rFonts w:ascii="Times New Roman" w:eastAsia="Garamond" w:hAnsi="Times New Roman" w:cs="Times New Roman"/>
          <w:sz w:val="28"/>
          <w:szCs w:val="26"/>
        </w:rPr>
        <w:t xml:space="preserve">in your community are </w:t>
      </w:r>
      <w:r w:rsidR="00302920">
        <w:rPr>
          <w:rFonts w:ascii="Times New Roman" w:eastAsia="Garamond" w:hAnsi="Times New Roman" w:cs="Times New Roman"/>
          <w:sz w:val="28"/>
          <w:szCs w:val="26"/>
        </w:rPr>
        <w:t xml:space="preserve">continuously </w:t>
      </w:r>
      <w:r>
        <w:rPr>
          <w:rFonts w:ascii="Times New Roman" w:eastAsia="Garamond" w:hAnsi="Times New Roman" w:cs="Times New Roman"/>
          <w:sz w:val="28"/>
          <w:szCs w:val="26"/>
        </w:rPr>
        <w:t xml:space="preserve">designing </w:t>
      </w:r>
      <w:r w:rsidR="00965A3D" w:rsidRPr="00367BC1">
        <w:rPr>
          <w:rFonts w:ascii="Times New Roman" w:eastAsia="Garamond" w:hAnsi="Times New Roman" w:cs="Times New Roman"/>
          <w:sz w:val="28"/>
          <w:szCs w:val="26"/>
        </w:rPr>
        <w:t>new highway</w:t>
      </w:r>
      <w:r>
        <w:rPr>
          <w:rFonts w:ascii="Times New Roman" w:eastAsia="Garamond" w:hAnsi="Times New Roman" w:cs="Times New Roman"/>
          <w:sz w:val="28"/>
          <w:szCs w:val="26"/>
        </w:rPr>
        <w:t>s</w:t>
      </w:r>
      <w:r w:rsidR="00965A3D" w:rsidRPr="00367BC1">
        <w:rPr>
          <w:rFonts w:ascii="Times New Roman" w:eastAsia="Garamond" w:hAnsi="Times New Roman" w:cs="Times New Roman"/>
          <w:sz w:val="28"/>
          <w:szCs w:val="26"/>
        </w:rPr>
        <w:t xml:space="preserve"> or expanded highway</w:t>
      </w:r>
      <w:r>
        <w:rPr>
          <w:rFonts w:ascii="Times New Roman" w:eastAsia="Garamond" w:hAnsi="Times New Roman" w:cs="Times New Roman"/>
          <w:sz w:val="28"/>
          <w:szCs w:val="26"/>
        </w:rPr>
        <w:t>s</w:t>
      </w:r>
      <w:r w:rsidR="00965A3D" w:rsidRPr="00367BC1">
        <w:rPr>
          <w:rFonts w:ascii="Times New Roman" w:eastAsia="Garamond" w:hAnsi="Times New Roman" w:cs="Times New Roman"/>
          <w:sz w:val="28"/>
          <w:szCs w:val="26"/>
        </w:rPr>
        <w:t xml:space="preserve"> through </w:t>
      </w:r>
      <w:r w:rsidR="00302920">
        <w:rPr>
          <w:rFonts w:ascii="Times New Roman" w:eastAsia="Garamond" w:hAnsi="Times New Roman" w:cs="Times New Roman"/>
          <w:sz w:val="28"/>
          <w:szCs w:val="26"/>
        </w:rPr>
        <w:t>and</w:t>
      </w:r>
      <w:r w:rsidR="00965A3D" w:rsidRPr="00367BC1">
        <w:rPr>
          <w:rFonts w:ascii="Times New Roman" w:eastAsia="Garamond" w:hAnsi="Times New Roman" w:cs="Times New Roman"/>
          <w:sz w:val="28"/>
          <w:szCs w:val="26"/>
        </w:rPr>
        <w:t xml:space="preserve"> around your city to help people travel. </w:t>
      </w:r>
      <w:r>
        <w:rPr>
          <w:rFonts w:ascii="Times New Roman" w:eastAsia="Garamond" w:hAnsi="Times New Roman" w:cs="Times New Roman"/>
          <w:sz w:val="28"/>
          <w:szCs w:val="26"/>
        </w:rPr>
        <w:t>Many possible routes could be chosen to move people through the city—</w:t>
      </w:r>
      <w:r w:rsidR="00095622">
        <w:rPr>
          <w:rFonts w:ascii="Times New Roman" w:eastAsia="Garamond" w:hAnsi="Times New Roman" w:cs="Times New Roman"/>
          <w:sz w:val="28"/>
          <w:szCs w:val="26"/>
        </w:rPr>
        <w:t xml:space="preserve">that means that </w:t>
      </w:r>
      <w:r w:rsidRPr="00302920">
        <w:rPr>
          <w:rFonts w:ascii="Times New Roman" w:eastAsia="Garamond" w:hAnsi="Times New Roman" w:cs="Times New Roman"/>
          <w:i/>
          <w:sz w:val="28"/>
          <w:szCs w:val="26"/>
        </w:rPr>
        <w:t>many possible solutions exist!</w:t>
      </w:r>
      <w:r>
        <w:rPr>
          <w:rFonts w:ascii="Times New Roman" w:eastAsia="Garamond" w:hAnsi="Times New Roman" w:cs="Times New Roman"/>
          <w:sz w:val="28"/>
          <w:szCs w:val="26"/>
        </w:rPr>
        <w:t xml:space="preserve"> </w:t>
      </w:r>
      <w:r w:rsidR="00095622">
        <w:rPr>
          <w:rFonts w:ascii="Times New Roman" w:eastAsia="Garamond" w:hAnsi="Times New Roman" w:cs="Times New Roman"/>
          <w:sz w:val="28"/>
          <w:szCs w:val="26"/>
        </w:rPr>
        <w:t>The e</w:t>
      </w:r>
      <w:r>
        <w:rPr>
          <w:rFonts w:ascii="Times New Roman" w:eastAsia="Garamond" w:hAnsi="Times New Roman" w:cs="Times New Roman"/>
          <w:sz w:val="28"/>
          <w:szCs w:val="26"/>
        </w:rPr>
        <w:t xml:space="preserve">ngineers consider many possible routes and then pick the one that they consider to be the </w:t>
      </w:r>
      <w:r w:rsidRPr="00302920">
        <w:rPr>
          <w:rFonts w:ascii="Times New Roman" w:eastAsia="Garamond" w:hAnsi="Times New Roman" w:cs="Times New Roman"/>
          <w:i/>
          <w:sz w:val="28"/>
          <w:szCs w:val="26"/>
        </w:rPr>
        <w:t>best one</w:t>
      </w:r>
      <w:r>
        <w:rPr>
          <w:rFonts w:ascii="Times New Roman" w:eastAsia="Garamond" w:hAnsi="Times New Roman" w:cs="Times New Roman"/>
          <w:sz w:val="28"/>
          <w:szCs w:val="26"/>
        </w:rPr>
        <w:t xml:space="preserve"> based on many factors. In this case, factors (</w:t>
      </w:r>
      <w:r w:rsidR="00095622">
        <w:rPr>
          <w:rFonts w:ascii="Times New Roman" w:eastAsia="Garamond" w:hAnsi="Times New Roman" w:cs="Times New Roman"/>
          <w:sz w:val="28"/>
          <w:szCs w:val="26"/>
        </w:rPr>
        <w:t xml:space="preserve">unique </w:t>
      </w:r>
      <w:r>
        <w:rPr>
          <w:rFonts w:ascii="Times New Roman" w:eastAsia="Garamond" w:hAnsi="Times New Roman" w:cs="Times New Roman"/>
          <w:sz w:val="28"/>
          <w:szCs w:val="26"/>
        </w:rPr>
        <w:t>requirements, limitations</w:t>
      </w:r>
      <w:r w:rsidR="00095622">
        <w:rPr>
          <w:rFonts w:ascii="Times New Roman" w:eastAsia="Garamond" w:hAnsi="Times New Roman" w:cs="Times New Roman"/>
          <w:sz w:val="28"/>
          <w:szCs w:val="26"/>
        </w:rPr>
        <w:t>, constraints</w:t>
      </w:r>
      <w:r>
        <w:rPr>
          <w:rFonts w:ascii="Times New Roman" w:eastAsia="Garamond" w:hAnsi="Times New Roman" w:cs="Times New Roman"/>
          <w:sz w:val="28"/>
          <w:szCs w:val="26"/>
        </w:rPr>
        <w:t xml:space="preserve">) might include keeping costs low, trying not to disrupt </w:t>
      </w:r>
      <w:r w:rsidRPr="00095622">
        <w:rPr>
          <w:rFonts w:ascii="Times New Roman" w:eastAsia="Garamond" w:hAnsi="Times New Roman" w:cs="Times New Roman"/>
          <w:sz w:val="28"/>
          <w:szCs w:val="26"/>
        </w:rPr>
        <w:t xml:space="preserve">neighborhoods, and trying to lower noise. </w:t>
      </w:r>
    </w:p>
    <w:p w:rsidR="00965A3D" w:rsidRPr="003C5314" w:rsidRDefault="00965A3D" w:rsidP="003C5314">
      <w:pPr>
        <w:spacing w:after="120" w:line="240" w:lineRule="auto"/>
        <w:rPr>
          <w:rFonts w:ascii="Times New Roman" w:eastAsia="Garamond" w:hAnsi="Times New Roman" w:cs="Times New Roman"/>
          <w:sz w:val="28"/>
          <w:szCs w:val="26"/>
        </w:rPr>
      </w:pPr>
      <w:r w:rsidRPr="00095622">
        <w:rPr>
          <w:rFonts w:ascii="Times New Roman" w:eastAsia="Garamond" w:hAnsi="Times New Roman" w:cs="Times New Roman"/>
          <w:sz w:val="28"/>
          <w:szCs w:val="26"/>
        </w:rPr>
        <w:t>Your engineering team now has some important information and it</w:t>
      </w:r>
      <w:r w:rsidR="003C5314" w:rsidRPr="00095622">
        <w:rPr>
          <w:rFonts w:ascii="Times New Roman" w:eastAsia="Garamond" w:hAnsi="Times New Roman" w:cs="Times New Roman"/>
          <w:sz w:val="28"/>
          <w:szCs w:val="26"/>
        </w:rPr>
        <w:t xml:space="preserve"> i</w:t>
      </w:r>
      <w:r w:rsidRPr="00095622">
        <w:rPr>
          <w:rFonts w:ascii="Times New Roman" w:eastAsia="Garamond" w:hAnsi="Times New Roman" w:cs="Times New Roman"/>
          <w:sz w:val="28"/>
          <w:szCs w:val="26"/>
        </w:rPr>
        <w:t xml:space="preserve">s time to suggest some possible </w:t>
      </w:r>
      <w:r w:rsidR="003C5314" w:rsidRPr="00095622">
        <w:rPr>
          <w:rFonts w:ascii="Times New Roman" w:eastAsia="Garamond" w:hAnsi="Times New Roman" w:cs="Times New Roman"/>
          <w:sz w:val="28"/>
          <w:szCs w:val="26"/>
        </w:rPr>
        <w:t xml:space="preserve">cavern </w:t>
      </w:r>
      <w:r w:rsidRPr="00095622">
        <w:rPr>
          <w:rFonts w:ascii="Times New Roman" w:eastAsia="Garamond" w:hAnsi="Times New Roman" w:cs="Times New Roman"/>
          <w:sz w:val="28"/>
          <w:szCs w:val="26"/>
        </w:rPr>
        <w:t xml:space="preserve">locations! </w:t>
      </w:r>
      <w:r w:rsidR="003C5314" w:rsidRPr="00095622">
        <w:rPr>
          <w:rFonts w:ascii="Times New Roman" w:eastAsia="Garamond" w:hAnsi="Times New Roman" w:cs="Times New Roman"/>
          <w:sz w:val="28"/>
          <w:szCs w:val="26"/>
        </w:rPr>
        <w:t xml:space="preserve">Remember that many possible location solutions exist; your job is to figure out which locations make the most sense for what you are trying to accomplish. </w:t>
      </w:r>
      <w:r w:rsidR="00302920">
        <w:rPr>
          <w:rFonts w:ascii="Times New Roman" w:eastAsia="Garamond" w:hAnsi="Times New Roman" w:cs="Times New Roman"/>
          <w:sz w:val="28"/>
          <w:szCs w:val="26"/>
        </w:rPr>
        <w:br/>
      </w:r>
      <w:r w:rsidRPr="00095622">
        <w:rPr>
          <w:rFonts w:ascii="Times New Roman" w:eastAsia="Garamond" w:hAnsi="Times New Roman" w:cs="Times New Roman"/>
          <w:sz w:val="28"/>
          <w:szCs w:val="26"/>
        </w:rPr>
        <w:t xml:space="preserve">You will </w:t>
      </w:r>
      <w:r w:rsidRPr="003C5314">
        <w:rPr>
          <w:rFonts w:ascii="Times New Roman" w:eastAsia="Garamond" w:hAnsi="Times New Roman" w:cs="Times New Roman"/>
          <w:sz w:val="28"/>
          <w:szCs w:val="26"/>
        </w:rPr>
        <w:t>need the two maps to complete this activity.</w:t>
      </w:r>
    </w:p>
    <w:p w:rsidR="00965A3D" w:rsidRDefault="00965A3D" w:rsidP="00965A3D">
      <w:pPr>
        <w:spacing w:after="0" w:line="240" w:lineRule="auto"/>
        <w:ind w:left="100" w:right="295"/>
        <w:rPr>
          <w:rFonts w:ascii="Garamond" w:eastAsia="Garamond" w:hAnsi="Garamond" w:cs="Garamond"/>
          <w:sz w:val="26"/>
          <w:szCs w:val="26"/>
        </w:rPr>
        <w:sectPr w:rsidR="00965A3D" w:rsidSect="00965A3D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65A3D" w:rsidRDefault="00965A3D" w:rsidP="00965A3D">
      <w:pPr>
        <w:spacing w:after="0" w:line="240" w:lineRule="auto"/>
        <w:ind w:left="100" w:right="295"/>
        <w:rPr>
          <w:rFonts w:ascii="Garamond" w:eastAsia="Garamond" w:hAnsi="Garamond" w:cs="Garamond"/>
          <w:sz w:val="26"/>
          <w:szCs w:val="26"/>
        </w:rPr>
      </w:pPr>
    </w:p>
    <w:p w:rsidR="00BA48B2" w:rsidRPr="00EC2F8E" w:rsidRDefault="00BA48B2" w:rsidP="00EC2F8E">
      <w:pPr>
        <w:spacing w:after="0" w:line="240" w:lineRule="auto"/>
        <w:ind w:right="295"/>
        <w:rPr>
          <w:rFonts w:ascii="Garamond" w:eastAsia="Garamond" w:hAnsi="Garamond" w:cs="Garamond"/>
          <w:sz w:val="26"/>
          <w:szCs w:val="26"/>
        </w:rPr>
        <w:sectPr w:rsidR="00BA48B2" w:rsidRPr="00EC2F8E" w:rsidSect="00965A3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A48B2" w:rsidRPr="003C5314" w:rsidRDefault="007B49BC" w:rsidP="003C5314">
      <w:pPr>
        <w:pStyle w:val="ListParagraph"/>
        <w:numPr>
          <w:ilvl w:val="0"/>
          <w:numId w:val="3"/>
        </w:numPr>
        <w:spacing w:after="120" w:line="240" w:lineRule="auto"/>
        <w:ind w:right="295"/>
        <w:rPr>
          <w:rFonts w:ascii="Times New Roman" w:eastAsia="Garamond" w:hAnsi="Times New Roman" w:cs="Times New Roman"/>
          <w:sz w:val="24"/>
          <w:szCs w:val="24"/>
        </w:rPr>
      </w:pPr>
      <w:r w:rsidRPr="00BA48B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AA35B3" wp14:editId="7EDAED1D">
                <wp:simplePos x="0" y="0"/>
                <wp:positionH relativeFrom="column">
                  <wp:posOffset>1257300</wp:posOffset>
                </wp:positionH>
                <wp:positionV relativeFrom="paragraph">
                  <wp:posOffset>321310</wp:posOffset>
                </wp:positionV>
                <wp:extent cx="619125" cy="2762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8B2" w:rsidRPr="003C5314" w:rsidRDefault="00BA48B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531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A3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25.3pt;width:48.7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" filled="f" stroked="f">
                <v:textbox>
                  <w:txbxContent>
                    <w:p w:rsidR="00BA48B2" w:rsidRPr="003C5314" w:rsidRDefault="00BA48B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5314">
                        <w:rPr>
                          <w:rFonts w:cstheme="minorHAnsi"/>
                          <w:sz w:val="24"/>
                          <w:szCs w:val="24"/>
                        </w:rPr>
                        <w:t>10 km</w:t>
                      </w:r>
                    </w:p>
                  </w:txbxContent>
                </v:textbox>
              </v:shape>
            </w:pict>
          </mc:Fallback>
        </mc:AlternateContent>
      </w:r>
      <w:r w:rsidR="00965A3D" w:rsidRPr="003C5314">
        <w:rPr>
          <w:rFonts w:ascii="Times New Roman" w:eastAsia="Garamond" w:hAnsi="Times New Roman" w:cs="Times New Roman"/>
          <w:sz w:val="24"/>
          <w:szCs w:val="24"/>
        </w:rPr>
        <w:t>Many rectangle shapes have the same area. The</w:t>
      </w:r>
      <w:r>
        <w:rPr>
          <w:rFonts w:ascii="Times New Roman" w:eastAsia="Garamond" w:hAnsi="Times New Roman" w:cs="Times New Roman"/>
          <w:sz w:val="24"/>
          <w:szCs w:val="24"/>
        </w:rPr>
        <w:t>se</w:t>
      </w:r>
      <w:r w:rsidR="00965A3D" w:rsidRPr="003C5314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>
        <w:rPr>
          <w:rFonts w:ascii="Times New Roman" w:eastAsia="Garamond" w:hAnsi="Times New Roman" w:cs="Times New Roman"/>
          <w:sz w:val="24"/>
          <w:szCs w:val="24"/>
        </w:rPr>
        <w:t>two</w:t>
      </w:r>
      <w:r w:rsidR="00965A3D" w:rsidRPr="003C5314">
        <w:rPr>
          <w:rFonts w:ascii="Times New Roman" w:eastAsia="Garamond" w:hAnsi="Times New Roman" w:cs="Times New Roman"/>
          <w:sz w:val="24"/>
          <w:szCs w:val="24"/>
        </w:rPr>
        <w:t xml:space="preserve"> shapes have the same area in </w:t>
      </w:r>
      <w:r>
        <w:rPr>
          <w:rFonts w:ascii="Times New Roman" w:eastAsia="Garamond" w:hAnsi="Times New Roman" w:cs="Times New Roman"/>
          <w:sz w:val="24"/>
          <w:szCs w:val="24"/>
        </w:rPr>
        <w:t>km</w:t>
      </w:r>
      <w:r w:rsidR="00965A3D" w:rsidRPr="003C5314">
        <w:rPr>
          <w:rFonts w:ascii="Times New Roman" w:eastAsia="Garamond" w:hAnsi="Times New Roman" w:cs="Times New Roman"/>
          <w:sz w:val="24"/>
          <w:szCs w:val="24"/>
        </w:rPr>
        <w:t>.</w:t>
      </w:r>
    </w:p>
    <w:p w:rsidR="00965A3D" w:rsidRPr="003C5314" w:rsidRDefault="007B49BC" w:rsidP="007B49B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25811" wp14:editId="63C93C4C">
                <wp:simplePos x="0" y="0"/>
                <wp:positionH relativeFrom="column">
                  <wp:posOffset>1149350</wp:posOffset>
                </wp:positionH>
                <wp:positionV relativeFrom="paragraph">
                  <wp:posOffset>141605</wp:posOffset>
                </wp:positionV>
                <wp:extent cx="895350" cy="75247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524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8B2" w:rsidRDefault="00BA48B2" w:rsidP="00BA4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258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0.5pt;margin-top:11.15pt;width:70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" fillcolor="#ff9">
                <v:textbox>
                  <w:txbxContent>
                    <w:p w:rsidR="00BA48B2" w:rsidRDefault="00BA48B2" w:rsidP="00BA48B2"/>
                  </w:txbxContent>
                </v:textbox>
              </v:shape>
            </w:pict>
          </mc:Fallback>
        </mc:AlternateContent>
      </w:r>
    </w:p>
    <w:p w:rsidR="00965A3D" w:rsidRDefault="003C5314" w:rsidP="00965A3D">
      <w:pPr>
        <w:spacing w:after="0" w:line="240" w:lineRule="auto"/>
        <w:ind w:right="295"/>
        <w:rPr>
          <w:rFonts w:ascii="Garamond" w:eastAsia="Garamond" w:hAnsi="Garamond" w:cs="Garamond"/>
          <w:sz w:val="26"/>
          <w:szCs w:val="26"/>
        </w:rPr>
      </w:pPr>
      <w:r w:rsidRPr="00BA48B2">
        <w:rPr>
          <w:rFonts w:ascii="Garamond" w:eastAsia="Garamond" w:hAnsi="Garamond" w:cs="Garamon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D3B37" wp14:editId="2215675A">
                <wp:simplePos x="0" y="0"/>
                <wp:positionH relativeFrom="column">
                  <wp:posOffset>533400</wp:posOffset>
                </wp:positionH>
                <wp:positionV relativeFrom="paragraph">
                  <wp:posOffset>126365</wp:posOffset>
                </wp:positionV>
                <wp:extent cx="590550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8B2" w:rsidRPr="003C5314" w:rsidRDefault="00BA48B2" w:rsidP="00BA48B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531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3B37" id="_x0000_s1028" type="#_x0000_t202" style="position:absolute;margin-left:42pt;margin-top:9.95pt;width:46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" filled="f" stroked="f">
                <v:textbox>
                  <w:txbxContent>
                    <w:p w:rsidR="00BA48B2" w:rsidRPr="003C5314" w:rsidRDefault="00BA48B2" w:rsidP="00BA48B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5314">
                        <w:rPr>
                          <w:rFonts w:cstheme="minorHAnsi"/>
                          <w:sz w:val="24"/>
                          <w:szCs w:val="24"/>
                        </w:rPr>
                        <w:t>10 km</w:t>
                      </w:r>
                    </w:p>
                  </w:txbxContent>
                </v:textbox>
              </v:shape>
            </w:pict>
          </mc:Fallback>
        </mc:AlternateContent>
      </w:r>
    </w:p>
    <w:p w:rsidR="00BA48B2" w:rsidRDefault="00BA48B2" w:rsidP="00965A3D">
      <w:pPr>
        <w:spacing w:after="0" w:line="240" w:lineRule="auto"/>
        <w:ind w:right="295"/>
        <w:rPr>
          <w:rFonts w:ascii="Garamond" w:eastAsia="Garamond" w:hAnsi="Garamond" w:cs="Garamond"/>
          <w:sz w:val="26"/>
          <w:szCs w:val="26"/>
        </w:rPr>
      </w:pPr>
    </w:p>
    <w:p w:rsidR="00BA48B2" w:rsidRDefault="00BA48B2" w:rsidP="00965A3D">
      <w:pPr>
        <w:spacing w:after="0" w:line="240" w:lineRule="auto"/>
        <w:ind w:right="295"/>
        <w:rPr>
          <w:rFonts w:ascii="Garamond" w:eastAsia="Garamond" w:hAnsi="Garamond" w:cs="Garamond"/>
          <w:sz w:val="26"/>
          <w:szCs w:val="26"/>
        </w:rPr>
      </w:pPr>
    </w:p>
    <w:p w:rsidR="00BA48B2" w:rsidRDefault="00BA48B2" w:rsidP="00965A3D">
      <w:pPr>
        <w:spacing w:after="0" w:line="240" w:lineRule="auto"/>
        <w:ind w:right="295"/>
        <w:rPr>
          <w:rFonts w:ascii="Garamond" w:eastAsia="Garamond" w:hAnsi="Garamond" w:cs="Garamond"/>
          <w:sz w:val="26"/>
          <w:szCs w:val="26"/>
        </w:rPr>
      </w:pPr>
    </w:p>
    <w:p w:rsidR="00BA48B2" w:rsidRDefault="003C5314" w:rsidP="00965A3D">
      <w:pPr>
        <w:spacing w:after="0" w:line="240" w:lineRule="auto"/>
        <w:ind w:right="295"/>
        <w:rPr>
          <w:rFonts w:ascii="Garamond" w:eastAsia="Garamond" w:hAnsi="Garamond" w:cs="Garamond"/>
          <w:sz w:val="26"/>
          <w:szCs w:val="26"/>
        </w:rPr>
      </w:pPr>
      <w:r w:rsidRPr="00BA48B2">
        <w:rPr>
          <w:rFonts w:ascii="Garamond" w:eastAsia="Garamond" w:hAnsi="Garamond" w:cs="Garamon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7D8FA" wp14:editId="341BD134">
                <wp:simplePos x="0" y="0"/>
                <wp:positionH relativeFrom="column">
                  <wp:posOffset>285750</wp:posOffset>
                </wp:positionH>
                <wp:positionV relativeFrom="paragraph">
                  <wp:posOffset>81915</wp:posOffset>
                </wp:positionV>
                <wp:extent cx="504825" cy="276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8B2" w:rsidRPr="003C5314" w:rsidRDefault="00BA48B2" w:rsidP="00BA48B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531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D8FA" id="_x0000_s1029" type="#_x0000_t202" style="position:absolute;margin-left:22.5pt;margin-top:6.45pt;width:39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" filled="f" stroked="f">
                <v:textbox>
                  <w:txbxContent>
                    <w:p w:rsidR="00BA48B2" w:rsidRPr="003C5314" w:rsidRDefault="00BA48B2" w:rsidP="00BA48B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5314">
                        <w:rPr>
                          <w:rFonts w:cstheme="minorHAnsi"/>
                          <w:sz w:val="24"/>
                          <w:szCs w:val="24"/>
                        </w:rPr>
                        <w:t>5 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3C76D" wp14:editId="7BE68A8B">
                <wp:simplePos x="0" y="0"/>
                <wp:positionH relativeFrom="column">
                  <wp:posOffset>863600</wp:posOffset>
                </wp:positionH>
                <wp:positionV relativeFrom="paragraph">
                  <wp:posOffset>16510</wp:posOffset>
                </wp:positionV>
                <wp:extent cx="2151380" cy="490855"/>
                <wp:effectExtent l="0" t="0" r="20320" b="234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4908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8B2" w:rsidRDefault="00BA48B2" w:rsidP="00BA4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3C76D" id="_x0000_s1030" type="#_x0000_t202" style="position:absolute;margin-left:68pt;margin-top:1.3pt;width:169.4pt;height:3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" fillcolor="#ff9">
                <v:textbox>
                  <w:txbxContent>
                    <w:p w:rsidR="00BA48B2" w:rsidRDefault="00BA48B2" w:rsidP="00BA48B2"/>
                  </w:txbxContent>
                </v:textbox>
              </v:shape>
            </w:pict>
          </mc:Fallback>
        </mc:AlternateContent>
      </w:r>
    </w:p>
    <w:p w:rsidR="00BA48B2" w:rsidRDefault="00BA48B2" w:rsidP="00965A3D">
      <w:pPr>
        <w:spacing w:after="0" w:line="240" w:lineRule="auto"/>
        <w:ind w:right="295"/>
        <w:rPr>
          <w:rFonts w:ascii="Garamond" w:eastAsia="Garamond" w:hAnsi="Garamond" w:cs="Garamond"/>
          <w:sz w:val="26"/>
          <w:szCs w:val="26"/>
        </w:rPr>
      </w:pPr>
    </w:p>
    <w:p w:rsidR="00BA48B2" w:rsidRDefault="003C5314" w:rsidP="00965A3D">
      <w:pPr>
        <w:spacing w:after="0" w:line="240" w:lineRule="auto"/>
        <w:ind w:right="295"/>
        <w:rPr>
          <w:rFonts w:ascii="Garamond" w:eastAsia="Garamond" w:hAnsi="Garamond" w:cs="Garamond"/>
          <w:sz w:val="26"/>
          <w:szCs w:val="26"/>
        </w:rPr>
      </w:pPr>
      <w:r w:rsidRPr="00BA48B2">
        <w:rPr>
          <w:rFonts w:ascii="Garamond" w:eastAsia="Garamond" w:hAnsi="Garamond" w:cs="Garamon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9F4B7A" wp14:editId="2E1F5AB8">
                <wp:simplePos x="0" y="0"/>
                <wp:positionH relativeFrom="column">
                  <wp:posOffset>1308100</wp:posOffset>
                </wp:positionH>
                <wp:positionV relativeFrom="paragraph">
                  <wp:posOffset>82550</wp:posOffset>
                </wp:positionV>
                <wp:extent cx="647700" cy="2762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8B2" w:rsidRPr="003C5314" w:rsidRDefault="00BA48B2" w:rsidP="00BA48B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531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4B7A" id="_x0000_s1031" type="#_x0000_t202" style="position:absolute;margin-left:103pt;margin-top:6.5pt;width:5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" filled="f" stroked="f">
                <v:textbox>
                  <w:txbxContent>
                    <w:p w:rsidR="00BA48B2" w:rsidRPr="003C5314" w:rsidRDefault="00BA48B2" w:rsidP="00BA48B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5314">
                        <w:rPr>
                          <w:rFonts w:cstheme="minorHAnsi"/>
                          <w:sz w:val="24"/>
                          <w:szCs w:val="24"/>
                        </w:rPr>
                        <w:t>20 km</w:t>
                      </w:r>
                    </w:p>
                  </w:txbxContent>
                </v:textbox>
              </v:shape>
            </w:pict>
          </mc:Fallback>
        </mc:AlternateContent>
      </w:r>
    </w:p>
    <w:p w:rsidR="00BA48B2" w:rsidRDefault="00BA48B2" w:rsidP="00965A3D">
      <w:pPr>
        <w:spacing w:after="0" w:line="240" w:lineRule="auto"/>
        <w:ind w:right="295"/>
        <w:rPr>
          <w:rFonts w:ascii="Garamond" w:eastAsia="Garamond" w:hAnsi="Garamond" w:cs="Garamond"/>
          <w:sz w:val="26"/>
          <w:szCs w:val="26"/>
        </w:rPr>
      </w:pPr>
    </w:p>
    <w:p w:rsidR="00965A3D" w:rsidRPr="003C5314" w:rsidRDefault="00965A3D" w:rsidP="00302920">
      <w:pPr>
        <w:spacing w:before="120" w:after="120" w:line="240" w:lineRule="auto"/>
        <w:ind w:left="540"/>
        <w:rPr>
          <w:rFonts w:ascii="Times New Roman" w:eastAsia="Garamond" w:hAnsi="Times New Roman" w:cs="Times New Roman"/>
          <w:sz w:val="24"/>
          <w:szCs w:val="24"/>
        </w:rPr>
      </w:pP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What is the area of each shape? </w:t>
      </w:r>
      <w:r w:rsidR="003C5314">
        <w:rPr>
          <w:rFonts w:ascii="Times New Roman" w:eastAsia="Garamond" w:hAnsi="Times New Roman" w:cs="Times New Roman"/>
          <w:sz w:val="24"/>
          <w:szCs w:val="26"/>
        </w:rPr>
        <w:t>____</w:t>
      </w:r>
      <w:r w:rsidR="003C5314" w:rsidRPr="003C5314">
        <w:rPr>
          <w:rFonts w:ascii="Times New Roman" w:eastAsia="Garamond" w:hAnsi="Times New Roman" w:cs="Times New Roman"/>
          <w:sz w:val="24"/>
          <w:szCs w:val="26"/>
        </w:rPr>
        <w:t xml:space="preserve">____ </w:t>
      </w:r>
      <w:r w:rsidRPr="003C5314">
        <w:rPr>
          <w:rFonts w:ascii="Times New Roman" w:eastAsia="Garamond" w:hAnsi="Times New Roman" w:cs="Times New Roman"/>
          <w:sz w:val="24"/>
          <w:szCs w:val="24"/>
        </w:rPr>
        <w:t>km</w:t>
      </w:r>
      <w:r w:rsidRPr="003C5314">
        <w:rPr>
          <w:rFonts w:ascii="Times New Roman" w:eastAsia="Garamond" w:hAnsi="Times New Roman" w:cs="Times New Roman"/>
          <w:sz w:val="24"/>
          <w:szCs w:val="24"/>
          <w:vertAlign w:val="superscript"/>
        </w:rPr>
        <w:t>2</w:t>
      </w:r>
    </w:p>
    <w:p w:rsidR="00EC2F8E" w:rsidRDefault="00965A3D" w:rsidP="00302920">
      <w:pPr>
        <w:pStyle w:val="ListParagraph"/>
        <w:numPr>
          <w:ilvl w:val="0"/>
          <w:numId w:val="3"/>
        </w:numPr>
        <w:spacing w:before="120" w:after="240" w:line="240" w:lineRule="auto"/>
        <w:ind w:left="461" w:right="288"/>
        <w:contextualSpacing w:val="0"/>
        <w:rPr>
          <w:rFonts w:ascii="Times New Roman" w:eastAsia="Garamond" w:hAnsi="Times New Roman" w:cs="Times New Roman"/>
          <w:sz w:val="24"/>
          <w:szCs w:val="24"/>
        </w:rPr>
      </w:pP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You have already determined the area needed for your cavern in square kilometers. </w:t>
      </w:r>
      <w:r w:rsidR="00BA48B2" w:rsidRPr="003C5314">
        <w:rPr>
          <w:rFonts w:ascii="Times New Roman" w:eastAsia="Garamond" w:hAnsi="Times New Roman" w:cs="Times New Roman"/>
          <w:sz w:val="24"/>
          <w:szCs w:val="24"/>
        </w:rPr>
        <w:t xml:space="preserve">What </w:t>
      </w:r>
      <w:r w:rsidR="003C5314">
        <w:rPr>
          <w:rFonts w:ascii="Times New Roman" w:eastAsia="Garamond" w:hAnsi="Times New Roman" w:cs="Times New Roman"/>
          <w:sz w:val="24"/>
          <w:szCs w:val="24"/>
        </w:rPr>
        <w:t>2</w:t>
      </w:r>
      <w:r w:rsidR="00BA48B2" w:rsidRPr="003C5314">
        <w:rPr>
          <w:rFonts w:ascii="Times New Roman" w:eastAsia="Garamond" w:hAnsi="Times New Roman" w:cs="Times New Roman"/>
          <w:sz w:val="24"/>
          <w:szCs w:val="24"/>
        </w:rPr>
        <w:t xml:space="preserve"> numbers can you multiply together to equal your cavern size? How many combinations can you come up with?</w:t>
      </w:r>
    </w:p>
    <w:p w:rsidR="00BA48B2" w:rsidRDefault="00BA48B2" w:rsidP="00095622">
      <w:pPr>
        <w:pStyle w:val="ListParagraph"/>
        <w:numPr>
          <w:ilvl w:val="0"/>
          <w:numId w:val="3"/>
        </w:numPr>
        <w:spacing w:before="120" w:after="0" w:line="240" w:lineRule="auto"/>
        <w:ind w:left="461" w:right="288"/>
        <w:contextualSpacing w:val="0"/>
        <w:rPr>
          <w:rFonts w:ascii="Times New Roman" w:eastAsia="Garamond" w:hAnsi="Times New Roman" w:cs="Times New Roman"/>
          <w:sz w:val="24"/>
          <w:szCs w:val="24"/>
        </w:rPr>
      </w:pP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Using the </w:t>
      </w:r>
      <w:r w:rsidR="003C5314" w:rsidRPr="003C5314">
        <w:rPr>
          <w:rFonts w:ascii="Times New Roman" w:eastAsia="Garamond" w:hAnsi="Times New Roman" w:cs="Times New Roman"/>
          <w:sz w:val="24"/>
          <w:szCs w:val="24"/>
        </w:rPr>
        <w:t xml:space="preserve">General Map 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scale, cut a piece of paper to the </w:t>
      </w:r>
      <w:r w:rsidR="00095622" w:rsidRPr="003C5314">
        <w:rPr>
          <w:rFonts w:ascii="Times New Roman" w:eastAsia="Garamond" w:hAnsi="Times New Roman" w:cs="Times New Roman"/>
          <w:sz w:val="24"/>
          <w:szCs w:val="24"/>
        </w:rPr>
        <w:t xml:space="preserve">cavern 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size required to house all of </w:t>
      </w:r>
      <w:proofErr w:type="spellStart"/>
      <w:r w:rsidRPr="003C5314">
        <w:rPr>
          <w:rFonts w:ascii="Times New Roman" w:eastAsia="Garamond" w:hAnsi="Times New Roman" w:cs="Times New Roman"/>
          <w:sz w:val="24"/>
          <w:szCs w:val="24"/>
        </w:rPr>
        <w:t>Alabraska’s</w:t>
      </w:r>
      <w:proofErr w:type="spellEnd"/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 people. If your team is proposing more than one cavern, cut more than one piece of paper. </w:t>
      </w:r>
      <w:r w:rsidR="003C5314">
        <w:rPr>
          <w:rFonts w:ascii="Times New Roman" w:eastAsia="Garamond" w:hAnsi="Times New Roman" w:cs="Times New Roman"/>
          <w:sz w:val="24"/>
          <w:szCs w:val="24"/>
        </w:rPr>
        <w:t>Refer to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3C5314">
        <w:rPr>
          <w:rFonts w:ascii="Times New Roman" w:eastAsia="Garamond" w:hAnsi="Times New Roman" w:cs="Times New Roman"/>
          <w:sz w:val="24"/>
          <w:szCs w:val="24"/>
        </w:rPr>
        <w:t>Q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uestion </w:t>
      </w:r>
      <w:r w:rsidR="003C5314">
        <w:rPr>
          <w:rFonts w:ascii="Times New Roman" w:eastAsia="Garamond" w:hAnsi="Times New Roman" w:cs="Times New Roman"/>
          <w:sz w:val="24"/>
          <w:szCs w:val="24"/>
        </w:rPr>
        <w:t>2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3C5314">
        <w:rPr>
          <w:rFonts w:ascii="Times New Roman" w:eastAsia="Garamond" w:hAnsi="Times New Roman" w:cs="Times New Roman"/>
          <w:sz w:val="24"/>
          <w:szCs w:val="24"/>
        </w:rPr>
        <w:t>to come up with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095622" w:rsidRPr="003C5314">
        <w:rPr>
          <w:rFonts w:ascii="Times New Roman" w:eastAsia="Garamond" w:hAnsi="Times New Roman" w:cs="Times New Roman"/>
          <w:sz w:val="24"/>
          <w:szCs w:val="24"/>
        </w:rPr>
        <w:t xml:space="preserve">cavern shape 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ideas. </w:t>
      </w:r>
    </w:p>
    <w:p w:rsidR="00095622" w:rsidRPr="00095622" w:rsidRDefault="00095622" w:rsidP="00302920">
      <w:pPr>
        <w:pStyle w:val="NoSpacing"/>
        <w:spacing w:before="120"/>
        <w:ind w:left="540"/>
        <w:rPr>
          <w:rFonts w:ascii="Times New Roman" w:hAnsi="Times New Roman" w:cs="Times New Roman"/>
          <w:vertAlign w:val="superscript"/>
        </w:rPr>
      </w:pPr>
      <w:r w:rsidRPr="00095622">
        <w:rPr>
          <w:rFonts w:ascii="Times New Roman" w:hAnsi="Times New Roman" w:cs="Times New Roman"/>
        </w:rPr>
        <w:t>a. __________ x _________ = _________ km</w:t>
      </w:r>
      <w:r w:rsidRPr="00095622">
        <w:rPr>
          <w:rFonts w:ascii="Times New Roman" w:hAnsi="Times New Roman" w:cs="Times New Roman"/>
          <w:vertAlign w:val="superscript"/>
        </w:rPr>
        <w:t>2</w:t>
      </w:r>
    </w:p>
    <w:p w:rsidR="00095622" w:rsidRPr="00095622" w:rsidRDefault="00095622" w:rsidP="00095622">
      <w:pPr>
        <w:pStyle w:val="NoSpacing"/>
        <w:ind w:left="540"/>
        <w:rPr>
          <w:rFonts w:ascii="Times New Roman" w:hAnsi="Times New Roman" w:cs="Times New Roman"/>
          <w:sz w:val="20"/>
        </w:rPr>
      </w:pPr>
      <w:r w:rsidRPr="00095622">
        <w:rPr>
          <w:rFonts w:ascii="Times New Roman" w:hAnsi="Times New Roman" w:cs="Times New Roman"/>
          <w:sz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095622">
        <w:rPr>
          <w:rFonts w:ascii="Times New Roman" w:hAnsi="Times New Roman" w:cs="Times New Roman"/>
          <w:sz w:val="20"/>
        </w:rPr>
        <w:t xml:space="preserve">         (cavern size)</w:t>
      </w:r>
    </w:p>
    <w:p w:rsidR="00095622" w:rsidRPr="00095622" w:rsidRDefault="00095622" w:rsidP="00095622">
      <w:pPr>
        <w:pStyle w:val="NoSpacing"/>
        <w:spacing w:before="120"/>
        <w:ind w:left="540"/>
        <w:rPr>
          <w:rFonts w:ascii="Times New Roman" w:hAnsi="Times New Roman" w:cs="Times New Roman"/>
          <w:vertAlign w:val="superscript"/>
        </w:rPr>
      </w:pPr>
      <w:r w:rsidRPr="00095622">
        <w:rPr>
          <w:rFonts w:ascii="Times New Roman" w:hAnsi="Times New Roman" w:cs="Times New Roman"/>
        </w:rPr>
        <w:t>b. __________ x _________ = _________ km</w:t>
      </w:r>
      <w:r w:rsidRPr="00095622">
        <w:rPr>
          <w:rFonts w:ascii="Times New Roman" w:hAnsi="Times New Roman" w:cs="Times New Roman"/>
          <w:vertAlign w:val="superscript"/>
        </w:rPr>
        <w:t>2</w:t>
      </w:r>
    </w:p>
    <w:p w:rsidR="00095622" w:rsidRDefault="00095622" w:rsidP="00095622">
      <w:pPr>
        <w:pStyle w:val="NoSpacing"/>
        <w:spacing w:before="120"/>
        <w:ind w:left="540"/>
        <w:rPr>
          <w:rFonts w:ascii="Times New Roman" w:hAnsi="Times New Roman" w:cs="Times New Roman"/>
          <w:sz w:val="24"/>
          <w:szCs w:val="26"/>
          <w:vertAlign w:val="superscript"/>
        </w:rPr>
      </w:pPr>
      <w:r w:rsidRPr="00095622">
        <w:rPr>
          <w:rFonts w:ascii="Times New Roman" w:hAnsi="Times New Roman" w:cs="Times New Roman"/>
          <w:szCs w:val="26"/>
        </w:rPr>
        <w:t>c. __________ x _________ = _________ km</w:t>
      </w:r>
      <w:r w:rsidRPr="00095622">
        <w:rPr>
          <w:rFonts w:ascii="Times New Roman" w:hAnsi="Times New Roman" w:cs="Times New Roman"/>
          <w:szCs w:val="26"/>
          <w:vertAlign w:val="superscript"/>
        </w:rPr>
        <w:t>2</w:t>
      </w:r>
    </w:p>
    <w:p w:rsidR="00BA48B2" w:rsidRDefault="00BA48B2" w:rsidP="003C5314">
      <w:pPr>
        <w:pStyle w:val="ListParagraph"/>
        <w:numPr>
          <w:ilvl w:val="0"/>
          <w:numId w:val="3"/>
        </w:numPr>
        <w:spacing w:after="120" w:line="240" w:lineRule="auto"/>
        <w:ind w:left="461" w:right="288"/>
        <w:contextualSpacing w:val="0"/>
        <w:rPr>
          <w:rFonts w:ascii="Times New Roman" w:eastAsia="Garamond" w:hAnsi="Times New Roman" w:cs="Times New Roman"/>
          <w:sz w:val="24"/>
          <w:szCs w:val="24"/>
        </w:rPr>
      </w:pPr>
      <w:r w:rsidRPr="003C5314">
        <w:rPr>
          <w:rFonts w:ascii="Times New Roman" w:eastAsia="Garamond" w:hAnsi="Times New Roman" w:cs="Times New Roman"/>
          <w:sz w:val="24"/>
          <w:szCs w:val="24"/>
        </w:rPr>
        <w:lastRenderedPageBreak/>
        <w:t xml:space="preserve">Using the cutout </w:t>
      </w:r>
      <w:r w:rsidR="003C5314">
        <w:rPr>
          <w:rFonts w:ascii="Times New Roman" w:eastAsia="Garamond" w:hAnsi="Times New Roman" w:cs="Times New Roman"/>
          <w:sz w:val="24"/>
          <w:szCs w:val="24"/>
        </w:rPr>
        <w:t xml:space="preserve">paper 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piece(s) of the cavern size, the General Map and the Geology Map, identify up to 3 possible </w:t>
      </w:r>
      <w:r w:rsidR="00E54B2A">
        <w:rPr>
          <w:rFonts w:ascii="Times New Roman" w:eastAsia="Garamond" w:hAnsi="Times New Roman" w:cs="Times New Roman"/>
          <w:sz w:val="24"/>
          <w:szCs w:val="24"/>
        </w:rPr>
        <w:t>cavern location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s. Use </w:t>
      </w:r>
      <w:r w:rsidR="00E54B2A" w:rsidRPr="003C5314">
        <w:rPr>
          <w:rFonts w:ascii="Times New Roman" w:eastAsia="Garamond" w:hAnsi="Times New Roman" w:cs="Times New Roman"/>
          <w:sz w:val="24"/>
          <w:szCs w:val="24"/>
        </w:rPr>
        <w:t xml:space="preserve">map 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grid locations to </w:t>
      </w:r>
      <w:r w:rsidR="00E54B2A">
        <w:rPr>
          <w:rFonts w:ascii="Times New Roman" w:eastAsia="Garamond" w:hAnsi="Times New Roman" w:cs="Times New Roman"/>
          <w:sz w:val="24"/>
          <w:szCs w:val="24"/>
        </w:rPr>
        <w:t>identify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 the possible locations in the </w:t>
      </w:r>
      <w:r w:rsidR="003C5314">
        <w:rPr>
          <w:rFonts w:ascii="Times New Roman" w:eastAsia="Garamond" w:hAnsi="Times New Roman" w:cs="Times New Roman"/>
          <w:sz w:val="24"/>
          <w:szCs w:val="24"/>
        </w:rPr>
        <w:t>t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able below. </w:t>
      </w:r>
      <w:r w:rsidR="003C5314">
        <w:rPr>
          <w:rFonts w:ascii="Times New Roman" w:eastAsia="Garamond" w:hAnsi="Times New Roman" w:cs="Times New Roman"/>
          <w:sz w:val="24"/>
          <w:szCs w:val="24"/>
        </w:rPr>
        <w:t xml:space="preserve">Also provide reasons for why you selected each possible location. </w:t>
      </w:r>
      <w:r w:rsidRPr="00E54B2A">
        <w:rPr>
          <w:rFonts w:ascii="Times New Roman" w:eastAsia="Garamond" w:hAnsi="Times New Roman" w:cs="Times New Roman"/>
          <w:i/>
          <w:sz w:val="24"/>
          <w:szCs w:val="24"/>
        </w:rPr>
        <w:t>Hint:</w:t>
      </w:r>
      <w:r w:rsidR="00E54B2A">
        <w:rPr>
          <w:rFonts w:ascii="Times New Roman" w:eastAsia="Garamond" w:hAnsi="Times New Roman" w:cs="Times New Roman"/>
          <w:sz w:val="24"/>
          <w:szCs w:val="24"/>
        </w:rPr>
        <w:t xml:space="preserve"> R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eview </w:t>
      </w:r>
      <w:r w:rsidR="003C5314" w:rsidRPr="003C5314">
        <w:rPr>
          <w:rFonts w:ascii="Times New Roman" w:eastAsia="Garamond" w:hAnsi="Times New Roman" w:cs="Times New Roman"/>
          <w:i/>
          <w:sz w:val="24"/>
          <w:szCs w:val="24"/>
        </w:rPr>
        <w:t>Activity</w:t>
      </w:r>
      <w:r w:rsidRPr="003C5314">
        <w:rPr>
          <w:rFonts w:ascii="Times New Roman" w:eastAsia="Garamond" w:hAnsi="Times New Roman" w:cs="Times New Roman"/>
          <w:i/>
          <w:sz w:val="24"/>
          <w:szCs w:val="24"/>
        </w:rPr>
        <w:t xml:space="preserve"> 1: What’s the Problem</w:t>
      </w:r>
      <w:r w:rsidR="003C5314" w:rsidRPr="003C5314">
        <w:rPr>
          <w:rFonts w:ascii="Times New Roman" w:eastAsia="Garamond" w:hAnsi="Times New Roman" w:cs="Times New Roman"/>
          <w:i/>
          <w:sz w:val="24"/>
          <w:szCs w:val="24"/>
        </w:rPr>
        <w:t>?</w:t>
      </w:r>
      <w:r w:rsidRPr="003C5314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answers. </w:t>
      </w:r>
      <w:r w:rsidR="003C5314">
        <w:rPr>
          <w:rFonts w:ascii="Times New Roman" w:eastAsia="Garamond" w:hAnsi="Times New Roman" w:cs="Times New Roman"/>
          <w:sz w:val="24"/>
          <w:szCs w:val="24"/>
        </w:rPr>
        <w:t>Also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 consider elevation</w:t>
      </w:r>
      <w:r w:rsidR="00E54B2A">
        <w:rPr>
          <w:rFonts w:ascii="Times New Roman" w:eastAsia="Garamond" w:hAnsi="Times New Roman" w:cs="Times New Roman"/>
          <w:sz w:val="24"/>
          <w:szCs w:val="24"/>
        </w:rPr>
        <w:t>, and t</w:t>
      </w:r>
      <w:r w:rsidR="003C5314">
        <w:rPr>
          <w:rFonts w:ascii="Times New Roman" w:eastAsia="Garamond" w:hAnsi="Times New Roman" w:cs="Times New Roman"/>
          <w:sz w:val="24"/>
          <w:szCs w:val="24"/>
        </w:rPr>
        <w:t>he location of airports, cit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ies, </w:t>
      </w:r>
      <w:r w:rsidR="00E54B2A" w:rsidRPr="003C5314">
        <w:rPr>
          <w:rFonts w:ascii="Times New Roman" w:eastAsia="Garamond" w:hAnsi="Times New Roman" w:cs="Times New Roman"/>
          <w:sz w:val="24"/>
          <w:szCs w:val="24"/>
        </w:rPr>
        <w:t xml:space="preserve">rivers, </w:t>
      </w:r>
      <w:r w:rsidR="003C5314" w:rsidRPr="003C5314">
        <w:rPr>
          <w:rFonts w:ascii="Times New Roman" w:eastAsia="Garamond" w:hAnsi="Times New Roman" w:cs="Times New Roman"/>
          <w:sz w:val="24"/>
          <w:szCs w:val="24"/>
        </w:rPr>
        <w:t xml:space="preserve">highways, </w:t>
      </w:r>
      <w:r w:rsidRPr="003C5314">
        <w:rPr>
          <w:rFonts w:ascii="Times New Roman" w:eastAsia="Garamond" w:hAnsi="Times New Roman" w:cs="Times New Roman"/>
          <w:sz w:val="24"/>
          <w:szCs w:val="24"/>
        </w:rPr>
        <w:t xml:space="preserve">railroads, earthquake fault lines and other features may influence your decisions.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1477"/>
        <w:gridCol w:w="2880"/>
      </w:tblGrid>
      <w:tr w:rsidR="00E54B2A" w:rsidTr="00302920">
        <w:tc>
          <w:tcPr>
            <w:tcW w:w="1885" w:type="dxa"/>
            <w:gridSpan w:val="2"/>
            <w:shd w:val="clear" w:color="auto" w:fill="FFFF99"/>
            <w:vAlign w:val="center"/>
          </w:tcPr>
          <w:p w:rsidR="00E54B2A" w:rsidRPr="007B49BC" w:rsidRDefault="00E54B2A" w:rsidP="007B49BC">
            <w:pPr>
              <w:ind w:right="288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7B49BC">
              <w:rPr>
                <w:rFonts w:eastAsia="Garamond"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2880" w:type="dxa"/>
            <w:shd w:val="clear" w:color="auto" w:fill="FFFF99"/>
          </w:tcPr>
          <w:p w:rsidR="00E54B2A" w:rsidRPr="007B49BC" w:rsidRDefault="00E54B2A" w:rsidP="007B49BC">
            <w:pPr>
              <w:ind w:right="288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7B49BC">
              <w:rPr>
                <w:rFonts w:eastAsia="Garamond" w:cstheme="minorHAnsi"/>
                <w:b/>
                <w:sz w:val="24"/>
                <w:szCs w:val="24"/>
              </w:rPr>
              <w:t>Explanation</w:t>
            </w:r>
            <w:r w:rsidR="00302920">
              <w:rPr>
                <w:rFonts w:eastAsia="Garamond" w:cstheme="minorHAnsi"/>
                <w:b/>
                <w:sz w:val="24"/>
                <w:szCs w:val="24"/>
              </w:rPr>
              <w:t>:</w:t>
            </w:r>
            <w:r w:rsidRPr="007B49BC">
              <w:rPr>
                <w:rFonts w:eastAsia="Garamond" w:cstheme="minorHAnsi"/>
                <w:b/>
                <w:sz w:val="24"/>
                <w:szCs w:val="24"/>
              </w:rPr>
              <w:t xml:space="preserve"> Why</w:t>
            </w:r>
            <w:r w:rsidR="00302920">
              <w:rPr>
                <w:rFonts w:eastAsia="Garamond" w:cstheme="minorHAnsi"/>
                <w:b/>
                <w:sz w:val="24"/>
                <w:szCs w:val="24"/>
              </w:rPr>
              <w:t>?</w:t>
            </w:r>
          </w:p>
        </w:tc>
      </w:tr>
      <w:tr w:rsidR="007B49BC" w:rsidTr="00302920">
        <w:tc>
          <w:tcPr>
            <w:tcW w:w="408" w:type="dxa"/>
            <w:shd w:val="clear" w:color="auto" w:fill="FFFF99"/>
            <w:vAlign w:val="center"/>
          </w:tcPr>
          <w:p w:rsidR="007B49BC" w:rsidRPr="007B49BC" w:rsidRDefault="007B49BC" w:rsidP="00E54B2A">
            <w:pPr>
              <w:ind w:right="70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77" w:type="dxa"/>
            <w:vAlign w:val="center"/>
          </w:tcPr>
          <w:p w:rsidR="007B49BC" w:rsidRPr="007B49BC" w:rsidRDefault="007B49BC" w:rsidP="00E54B2A">
            <w:pPr>
              <w:ind w:right="288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7B49BC" w:rsidRPr="00B74608" w:rsidRDefault="007B49BC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  <w:p w:rsidR="007B49BC" w:rsidRPr="00B74608" w:rsidRDefault="007B49BC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  <w:p w:rsidR="00095622" w:rsidRPr="00B74608" w:rsidRDefault="00095622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  <w:p w:rsidR="00B74608" w:rsidRPr="00B74608" w:rsidRDefault="00B74608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  <w:p w:rsidR="007B49BC" w:rsidRPr="00B74608" w:rsidRDefault="007B49BC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</w:tc>
      </w:tr>
      <w:tr w:rsidR="007B49BC" w:rsidTr="00302920">
        <w:tc>
          <w:tcPr>
            <w:tcW w:w="408" w:type="dxa"/>
            <w:shd w:val="clear" w:color="auto" w:fill="FFFF99"/>
            <w:vAlign w:val="center"/>
          </w:tcPr>
          <w:p w:rsidR="007B49BC" w:rsidRPr="007B49BC" w:rsidRDefault="007B49BC" w:rsidP="00E54B2A">
            <w:pPr>
              <w:ind w:right="70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77" w:type="dxa"/>
            <w:vAlign w:val="center"/>
          </w:tcPr>
          <w:p w:rsidR="007B49BC" w:rsidRPr="007B49BC" w:rsidRDefault="007B49BC" w:rsidP="00E54B2A">
            <w:pPr>
              <w:ind w:right="288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7B49BC" w:rsidRPr="00B74608" w:rsidRDefault="007B49BC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  <w:p w:rsidR="007B49BC" w:rsidRPr="00B74608" w:rsidRDefault="007B49BC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  <w:p w:rsidR="00B74608" w:rsidRPr="00B74608" w:rsidRDefault="00B74608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  <w:p w:rsidR="00095622" w:rsidRPr="00B74608" w:rsidRDefault="00095622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  <w:p w:rsidR="007B49BC" w:rsidRPr="00B74608" w:rsidRDefault="007B49BC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</w:tc>
      </w:tr>
      <w:tr w:rsidR="007B49BC" w:rsidTr="00302920">
        <w:tc>
          <w:tcPr>
            <w:tcW w:w="408" w:type="dxa"/>
            <w:shd w:val="clear" w:color="auto" w:fill="FFFF99"/>
            <w:vAlign w:val="center"/>
          </w:tcPr>
          <w:p w:rsidR="007B49BC" w:rsidRPr="007B49BC" w:rsidRDefault="007B49BC" w:rsidP="00E54B2A">
            <w:pPr>
              <w:ind w:right="70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77" w:type="dxa"/>
            <w:vAlign w:val="center"/>
          </w:tcPr>
          <w:p w:rsidR="007B49BC" w:rsidRPr="007B49BC" w:rsidRDefault="007B49BC" w:rsidP="00E54B2A">
            <w:pPr>
              <w:ind w:right="288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7B49BC" w:rsidRPr="00B74608" w:rsidRDefault="007B49BC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  <w:p w:rsidR="007B49BC" w:rsidRDefault="007B49BC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  <w:p w:rsidR="00302920" w:rsidRPr="00B74608" w:rsidRDefault="00302920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  <w:p w:rsidR="00B74608" w:rsidRPr="00B74608" w:rsidRDefault="00B74608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  <w:p w:rsidR="00095622" w:rsidRPr="00B74608" w:rsidRDefault="00095622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  <w:p w:rsidR="007B49BC" w:rsidRPr="00B74608" w:rsidRDefault="007B49BC" w:rsidP="00E54B2A">
            <w:pPr>
              <w:ind w:right="288"/>
              <w:jc w:val="center"/>
              <w:rPr>
                <w:rFonts w:eastAsia="Garamond" w:cstheme="minorHAnsi"/>
                <w:szCs w:val="24"/>
              </w:rPr>
            </w:pPr>
          </w:p>
        </w:tc>
      </w:tr>
    </w:tbl>
    <w:p w:rsidR="00EC2F8E" w:rsidRPr="00EC2F8E" w:rsidRDefault="00EC2F8E" w:rsidP="00E54B2A">
      <w:pPr>
        <w:spacing w:after="0"/>
        <w:ind w:left="450"/>
        <w:rPr>
          <w:vertAlign w:val="superscript"/>
        </w:rPr>
        <w:sectPr w:rsidR="00EC2F8E" w:rsidRPr="00EC2F8E" w:rsidSect="0074441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02920" w:rsidRDefault="00302920" w:rsidP="00302920">
      <w:pPr>
        <w:tabs>
          <w:tab w:val="left" w:pos="4000"/>
        </w:tabs>
        <w:spacing w:after="0"/>
      </w:pPr>
    </w:p>
    <w:p w:rsidR="007B49BC" w:rsidRPr="00302920" w:rsidRDefault="007B49BC" w:rsidP="002B40E6">
      <w:pPr>
        <w:tabs>
          <w:tab w:val="left" w:pos="3320"/>
        </w:tabs>
      </w:pPr>
    </w:p>
    <w:sectPr w:rsidR="007B49BC" w:rsidRPr="00302920" w:rsidSect="0030292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5C" w:rsidRDefault="00B26F5C" w:rsidP="00965A3D">
      <w:pPr>
        <w:spacing w:after="0" w:line="240" w:lineRule="auto"/>
      </w:pPr>
      <w:r>
        <w:separator/>
      </w:r>
    </w:p>
  </w:endnote>
  <w:endnote w:type="continuationSeparator" w:id="0">
    <w:p w:rsidR="00B26F5C" w:rsidRDefault="00B26F5C" w:rsidP="0096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B2" w:rsidRPr="009B11D2" w:rsidRDefault="00367BC1" w:rsidP="002B40E6">
    <w:pPr>
      <w:spacing w:after="0" w:line="200" w:lineRule="exact"/>
      <w:rPr>
        <w:color w:val="808080" w:themeColor="background1" w:themeShade="80"/>
        <w:sz w:val="18"/>
      </w:rPr>
    </w:pPr>
    <w:r w:rsidRPr="009B11D2">
      <w:rPr>
        <w:color w:val="808080" w:themeColor="background1" w:themeShade="80"/>
        <w:sz w:val="18"/>
      </w:rPr>
      <w:t>Adventure Engineering Challenge: Asteroid Impact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5C" w:rsidRDefault="00B26F5C" w:rsidP="00965A3D">
      <w:pPr>
        <w:spacing w:after="0" w:line="240" w:lineRule="auto"/>
      </w:pPr>
      <w:r>
        <w:separator/>
      </w:r>
    </w:p>
  </w:footnote>
  <w:footnote w:type="continuationSeparator" w:id="0">
    <w:p w:rsidR="00B26F5C" w:rsidRDefault="00B26F5C" w:rsidP="00965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80B"/>
    <w:multiLevelType w:val="hybridMultilevel"/>
    <w:tmpl w:val="5B7C3C06"/>
    <w:lvl w:ilvl="0" w:tplc="E70686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7DC0403"/>
    <w:multiLevelType w:val="hybridMultilevel"/>
    <w:tmpl w:val="83FCC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628"/>
    <w:multiLevelType w:val="hybridMultilevel"/>
    <w:tmpl w:val="4216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D4DA8"/>
    <w:multiLevelType w:val="hybridMultilevel"/>
    <w:tmpl w:val="CB7AB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D035D"/>
    <w:multiLevelType w:val="hybridMultilevel"/>
    <w:tmpl w:val="5EDA2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3D"/>
    <w:rsid w:val="00087B42"/>
    <w:rsid w:val="00095622"/>
    <w:rsid w:val="002B40E6"/>
    <w:rsid w:val="00302920"/>
    <w:rsid w:val="00367BC1"/>
    <w:rsid w:val="003C5314"/>
    <w:rsid w:val="00434488"/>
    <w:rsid w:val="006258DD"/>
    <w:rsid w:val="00712E53"/>
    <w:rsid w:val="0074441F"/>
    <w:rsid w:val="007B49BC"/>
    <w:rsid w:val="007B79FB"/>
    <w:rsid w:val="00965A3D"/>
    <w:rsid w:val="009B11D2"/>
    <w:rsid w:val="00A9132A"/>
    <w:rsid w:val="00B26F5C"/>
    <w:rsid w:val="00B74608"/>
    <w:rsid w:val="00BA48B2"/>
    <w:rsid w:val="00CA5C2C"/>
    <w:rsid w:val="00E54B2A"/>
    <w:rsid w:val="00E7598A"/>
    <w:rsid w:val="00E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C16E37-BE05-4CB7-A2B3-8765BB43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A3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D"/>
  </w:style>
  <w:style w:type="paragraph" w:styleId="Footer">
    <w:name w:val="footer"/>
    <w:basedOn w:val="Normal"/>
    <w:link w:val="FooterChar"/>
    <w:uiPriority w:val="99"/>
    <w:unhideWhenUsed/>
    <w:rsid w:val="0096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D"/>
  </w:style>
  <w:style w:type="paragraph" w:styleId="NoSpacing">
    <w:name w:val="No Spacing"/>
    <w:uiPriority w:val="1"/>
    <w:qFormat/>
    <w:rsid w:val="00965A3D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5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10</cp:revision>
  <cp:lastPrinted>2018-03-30T05:06:00Z</cp:lastPrinted>
  <dcterms:created xsi:type="dcterms:W3CDTF">2012-10-11T21:41:00Z</dcterms:created>
  <dcterms:modified xsi:type="dcterms:W3CDTF">2018-03-30T05:06:00Z</dcterms:modified>
</cp:coreProperties>
</file>