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C08E" w14:textId="77777777" w:rsidR="006E4A9F" w:rsidRPr="006E4A9F" w:rsidRDefault="006E4A9F" w:rsidP="006E4A9F">
      <w:pPr>
        <w:spacing w:line="240" w:lineRule="auto"/>
        <w:ind w:left="-720" w:hanging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b/>
          <w:bCs/>
          <w:color w:val="000000"/>
          <w:sz w:val="36"/>
          <w:szCs w:val="36"/>
          <w:lang w:val="en-US"/>
        </w:rPr>
        <w:t>Air Quality and PM</w:t>
      </w:r>
    </w:p>
    <w:p w14:paraId="7FDBA7F4" w14:textId="77777777" w:rsidR="006E4A9F" w:rsidRPr="006E4A9F" w:rsidRDefault="006E4A9F" w:rsidP="00986871">
      <w:pPr>
        <w:spacing w:line="240" w:lineRule="auto"/>
        <w:ind w:hanging="14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color w:val="000000"/>
          <w:lang w:val="en-US"/>
        </w:rPr>
        <w:t>How can we know how clean and healthy the air is?</w:t>
      </w:r>
    </w:p>
    <w:p w14:paraId="28C72777" w14:textId="77777777" w:rsidR="006E4A9F" w:rsidRPr="006E4A9F" w:rsidRDefault="006E4A9F" w:rsidP="006E4A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41CDEE" w14:textId="77777777" w:rsidR="006E4A9F" w:rsidRPr="006E4A9F" w:rsidRDefault="006E4A9F" w:rsidP="006E4A9F">
      <w:pPr>
        <w:spacing w:line="240" w:lineRule="auto"/>
        <w:ind w:left="-6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4A9F">
        <w:rPr>
          <w:rFonts w:eastAsia="Times New Roman"/>
          <w:color w:val="000000"/>
          <w:lang w:val="en-US"/>
        </w:rPr>
        <w:t>Together, we are going to find out:</w:t>
      </w:r>
    </w:p>
    <w:p w14:paraId="26860B2A" w14:textId="77777777" w:rsidR="006E4A9F" w:rsidRP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How can we measure how clean (healthy) the air is that we breathe?</w:t>
      </w:r>
    </w:p>
    <w:p w14:paraId="7F670CB7" w14:textId="77777777" w:rsidR="006E4A9F" w:rsidRP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Does the air carry particulate matter (PM)?</w:t>
      </w:r>
    </w:p>
    <w:p w14:paraId="2F5FCD1B" w14:textId="77777777" w:rsidR="006E4A9F" w:rsidRDefault="006E4A9F" w:rsidP="006E4A9F">
      <w:pPr>
        <w:numPr>
          <w:ilvl w:val="0"/>
          <w:numId w:val="26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What should we do when the air is dirty (unhealthy)?</w:t>
      </w:r>
    </w:p>
    <w:p w14:paraId="2452479E" w14:textId="77777777" w:rsidR="006E4A9F" w:rsidRPr="006E4A9F" w:rsidRDefault="006E4A9F" w:rsidP="006E4A9F">
      <w:pPr>
        <w:numPr>
          <w:ilvl w:val="0"/>
          <w:numId w:val="28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6E4A9F">
        <w:rPr>
          <w:rFonts w:eastAsia="Times New Roman"/>
          <w:color w:val="000000"/>
          <w:lang w:val="en-US"/>
        </w:rPr>
        <w:t>What should we do when the air is dirty (unhealthy)?</w:t>
      </w:r>
    </w:p>
    <w:p w14:paraId="039245BA" w14:textId="77777777" w:rsidR="006E4A9F" w:rsidRPr="006E4A9F" w:rsidRDefault="006E4A9F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10620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</w:tblGrid>
      <w:tr w:rsidR="006E4A9F" w:rsidRPr="006E4A9F" w14:paraId="47021407" w14:textId="77777777" w:rsidTr="006E4A9F">
        <w:trPr>
          <w:trHeight w:val="26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D89B56F" w14:textId="77777777" w:rsidR="006E4A9F" w:rsidRPr="006E4A9F" w:rsidRDefault="006E4A9F" w:rsidP="006E4A9F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1. Let’s figure out how air quality is measured and why it’s important to know.</w:t>
            </w:r>
          </w:p>
        </w:tc>
      </w:tr>
      <w:tr w:rsidR="006E4A9F" w:rsidRPr="006E4A9F" w14:paraId="3897F141" w14:textId="77777777" w:rsidTr="006E4A9F">
        <w:trPr>
          <w:trHeight w:val="72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5C72CE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First, watch the </w:t>
            </w:r>
            <w:hyperlink r:id="rId7" w:history="1">
              <w:r w:rsidRPr="006E4A9F">
                <w:rPr>
                  <w:rStyle w:val="Hyperlink"/>
                  <w:rFonts w:eastAsia="Times New Roman"/>
                  <w:lang w:val="en-US"/>
                </w:rPr>
                <w:t>Wildfires in the West Cause Air Pollution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>. Do a think-pair-share on what you observed:</w:t>
            </w:r>
          </w:p>
          <w:p w14:paraId="35137EE1" w14:textId="77777777" w:rsidR="006E4A9F" w:rsidRPr="006E4A9F" w:rsidRDefault="006E4A9F" w:rsidP="006E4A9F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Why do wildfires cause air pollution?</w:t>
            </w:r>
          </w:p>
          <w:p w14:paraId="47F73E1A" w14:textId="77777777" w:rsidR="006E4A9F" w:rsidRPr="006E4A9F" w:rsidRDefault="006E4A9F" w:rsidP="006E4A9F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What happens to the air when there is a wildfire?</w:t>
            </w:r>
          </w:p>
          <w:p w14:paraId="73164668" w14:textId="77777777" w:rsidR="006E4A9F" w:rsidRPr="006E4A9F" w:rsidRDefault="006E4A9F" w:rsidP="006E4A9F">
            <w:pPr>
              <w:numPr>
                <w:ilvl w:val="0"/>
                <w:numId w:val="29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How do you think smoke from wildfires travels so far away?</w:t>
            </w:r>
          </w:p>
        </w:tc>
      </w:tr>
      <w:tr w:rsidR="006E4A9F" w:rsidRPr="006E4A9F" w14:paraId="25C3F163" w14:textId="77777777" w:rsidTr="006E4A9F">
        <w:trPr>
          <w:trHeight w:val="720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0F0CA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Index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, or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AQI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for short, is a rating system that tells us how healthy the air outside is.</w:t>
            </w:r>
          </w:p>
          <w:p w14:paraId="346430F0" w14:textId="77777777" w:rsidR="006E4A9F" w:rsidRPr="006E4A9F" w:rsidRDefault="006E4A9F" w:rsidP="006E4A9F">
            <w:pPr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Watch </w:t>
            </w:r>
            <w:hyperlink r:id="rId8" w:history="1">
              <w:r w:rsidRPr="006E4A9F">
                <w:rPr>
                  <w:rStyle w:val="Hyperlink"/>
                  <w:rFonts w:eastAsia="Times New Roman"/>
                  <w:lang w:val="en-US"/>
                </w:rPr>
                <w:t>Why is Coco Orange?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 xml:space="preserve"> to learn about how air quality is measured.</w:t>
            </w:r>
          </w:p>
          <w:p w14:paraId="02B646BA" w14:textId="77777777" w:rsidR="006E4A9F" w:rsidRPr="006E4A9F" w:rsidRDefault="006E4A9F" w:rsidP="006E4A9F">
            <w:pPr>
              <w:numPr>
                <w:ilvl w:val="0"/>
                <w:numId w:val="3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What does Coco say you should do when the air outside is not healthy?</w:t>
            </w:r>
          </w:p>
        </w:tc>
      </w:tr>
      <w:tr w:rsidR="006E4A9F" w:rsidRPr="006E4A9F" w14:paraId="473D8F24" w14:textId="77777777" w:rsidTr="006E4A9F">
        <w:trPr>
          <w:trHeight w:val="2712"/>
        </w:trPr>
        <w:tc>
          <w:tcPr>
            <w:tcW w:w="10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910360F" w14:textId="77777777" w:rsidR="006E4A9F" w:rsidRPr="006E4A9F" w:rsidRDefault="006E4A9F" w:rsidP="006E4A9F">
            <w:pPr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As a class, look at the Air Quality Index chart.</w:t>
            </w:r>
          </w:p>
          <w:p w14:paraId="2DF6DF27" w14:textId="77777777" w:rsidR="006E4A9F" w:rsidRPr="006E4A9F" w:rsidRDefault="006E4A9F" w:rsidP="006E4A9F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What information does it tell?</w:t>
            </w:r>
          </w:p>
          <w:p w14:paraId="72DB9EC0" w14:textId="77777777" w:rsidR="006E4A9F" w:rsidRPr="006E4A9F" w:rsidRDefault="006E4A9F" w:rsidP="006E4A9F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Which colors mean the air is healthy?</w:t>
            </w:r>
          </w:p>
          <w:p w14:paraId="6E6625CE" w14:textId="56A0F3CE" w:rsidR="006E4A9F" w:rsidRPr="006E4A9F" w:rsidRDefault="006E4A9F" w:rsidP="006E4A9F">
            <w:pPr>
              <w:pStyle w:val="ListParagraph"/>
              <w:numPr>
                <w:ilvl w:val="0"/>
                <w:numId w:val="4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Which colors mean the air is unhealthy?</w:t>
            </w:r>
          </w:p>
          <w:p w14:paraId="5FC54BFE" w14:textId="3172FA6D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719384B" wp14:editId="02705219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225425</wp:posOffset>
                  </wp:positionV>
                  <wp:extent cx="2924175" cy="2419350"/>
                  <wp:effectExtent l="0" t="0" r="9525" b="0"/>
                  <wp:wrapTopAndBottom/>
                  <wp:docPr id="1292948172" name="Picture 14" descr="A chart of colors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48172" name="Picture 14" descr="A chart of colors with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01285D" w14:textId="7D2C8EE6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A765080" w14:textId="22FDFE9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7FB1ABE" w14:textId="53DB8FCB" w:rsidR="006E4A9F" w:rsidRPr="006E4A9F" w:rsidRDefault="006E4A9F" w:rsidP="006E4A9F">
            <w:pPr>
              <w:pStyle w:val="ListParagraph"/>
              <w:numPr>
                <w:ilvl w:val="0"/>
                <w:numId w:val="31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Use the AQI chart to help you complete the “What Color is Your Air” activity sheet for </w:t>
            </w:r>
            <w:hyperlink r:id="rId10" w:history="1">
              <w:r w:rsidRPr="006E4A9F">
                <w:rPr>
                  <w:rStyle w:val="Hyperlink"/>
                  <w:rFonts w:eastAsia="Times New Roman"/>
                  <w:lang w:val="en-US"/>
                </w:rPr>
                <w:t>grade K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 xml:space="preserve"> or grades </w:t>
            </w:r>
            <w:hyperlink r:id="rId11" w:history="1">
              <w:r w:rsidRPr="006E4A9F">
                <w:rPr>
                  <w:rStyle w:val="Hyperlink"/>
                  <w:rFonts w:eastAsia="Times New Roman"/>
                  <w:lang w:val="en-US"/>
                </w:rPr>
                <w:t>1-2</w:t>
              </w:r>
            </w:hyperlink>
            <w:r w:rsidRPr="006E4A9F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</w:tbl>
    <w:p w14:paraId="1FA920B0" w14:textId="77777777" w:rsidR="006E4A9F" w:rsidRPr="006E4A9F" w:rsidRDefault="006E4A9F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1080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160"/>
        <w:gridCol w:w="2430"/>
        <w:gridCol w:w="1980"/>
        <w:gridCol w:w="2520"/>
      </w:tblGrid>
      <w:tr w:rsidR="006E4A9F" w:rsidRPr="006E4A9F" w14:paraId="5D991A88" w14:textId="77777777" w:rsidTr="006E4A9F">
        <w:trPr>
          <w:trHeight w:val="508"/>
        </w:trPr>
        <w:tc>
          <w:tcPr>
            <w:tcW w:w="108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657B3CA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lastRenderedPageBreak/>
              <w:t>2. Wind and PM Data Table: Collect data at your school!</w:t>
            </w:r>
          </w:p>
        </w:tc>
      </w:tr>
      <w:tr w:rsidR="00986871" w:rsidRPr="006E4A9F" w14:paraId="5B251164" w14:textId="77777777" w:rsidTr="00986871">
        <w:trPr>
          <w:trHeight w:val="360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9BBE8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Date</w:t>
            </w:r>
          </w:p>
          <w:p w14:paraId="52EA1DA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A81A31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Write down the date that you record data each day.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A5A34A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Direction</w:t>
            </w:r>
          </w:p>
          <w:p w14:paraId="51A36E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5D0DB97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Use the Wind Streamer to observe which direction the wind is blowing from.</w:t>
            </w:r>
          </w:p>
          <w:p w14:paraId="3884F0F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F1D2E0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Circle the wind direction on the compass.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7B13B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Speed</w:t>
            </w:r>
          </w:p>
          <w:p w14:paraId="75B0192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FC2376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Estimate the wind strength by observing trees, flags, etc.</w:t>
            </w:r>
          </w:p>
          <w:p w14:paraId="58D4277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DFB9B6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Check the box that matches how much the wind is blowing.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884E88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PM 2.5 Level</w:t>
            </w:r>
          </w:p>
          <w:p w14:paraId="3DDA3CE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85FD91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Write the PM 2.5 number from AirNow.gov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018196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Color</w:t>
            </w:r>
          </w:p>
          <w:p w14:paraId="07935A5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AFE626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Color the circle to match the PM level.</w:t>
            </w:r>
          </w:p>
          <w:p w14:paraId="4C10C66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A97585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(green, yellow, orange, red, or purple)</w:t>
            </w:r>
          </w:p>
        </w:tc>
      </w:tr>
      <w:tr w:rsidR="006E4A9F" w:rsidRPr="006E4A9F" w14:paraId="17719333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1918F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5DFD4A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1</w:t>
            </w:r>
          </w:p>
          <w:p w14:paraId="66EE26D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59540E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B022F" w14:textId="567E5D0B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3D9147E6" wp14:editId="591B7B8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196215</wp:posOffset>
                  </wp:positionV>
                  <wp:extent cx="1299210" cy="1400175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20" y="21159"/>
                      <wp:lineTo x="21220" y="0"/>
                      <wp:lineTo x="0" y="0"/>
                    </wp:wrapPolygon>
                  </wp:wrapTight>
                  <wp:docPr id="1738509222" name="Picture 13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09222" name="Picture 13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22BD0788" w14:textId="232A42AE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3A3AF41" w14:textId="77777777" w:rsidR="00986871" w:rsidRDefault="00986871" w:rsidP="00986871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229E3CDF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AC4B46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749458E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46CF86AD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0FE41A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528D72B" w14:textId="16CE1C2D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  Strong </w:t>
            </w:r>
            <w:r>
              <w:rPr>
                <w:rFonts w:eastAsia="Times New Roman"/>
                <w:color w:val="000000"/>
                <w:lang w:val="en-US"/>
              </w:rPr>
              <w:t>W</w:t>
            </w:r>
            <w:r w:rsidRPr="006E4A9F">
              <w:rPr>
                <w:rFonts w:eastAsia="Times New Roman"/>
                <w:color w:val="000000"/>
                <w:lang w:val="en-US"/>
              </w:rPr>
              <w:t>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AD3550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870CCAC" w14:textId="47B2A545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68BD00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F276CA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56806A0F" w14:textId="6FDB82EA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3A2E23" wp14:editId="1A2AC42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221615</wp:posOffset>
                      </wp:positionV>
                      <wp:extent cx="1133475" cy="1095375"/>
                      <wp:effectExtent l="0" t="0" r="28575" b="28575"/>
                      <wp:wrapNone/>
                      <wp:docPr id="2023363783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34A3B" id="Oval 15" o:spid="_x0000_s1026" style="position:absolute;margin-left:7.8pt;margin-top:17.45pt;width:89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NiWAH3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1A3EBAD0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B28C58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62E6FC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2</w:t>
            </w:r>
          </w:p>
          <w:p w14:paraId="1E833E3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2BF6E02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014082" w14:textId="4477C9BF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0980144E" wp14:editId="230427A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71755</wp:posOffset>
                  </wp:positionV>
                  <wp:extent cx="1237615" cy="1333500"/>
                  <wp:effectExtent l="0" t="0" r="635" b="0"/>
                  <wp:wrapSquare wrapText="bothSides"/>
                  <wp:docPr id="545245894" name="Picture 12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45894" name="Picture 12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057BF336" w14:textId="3DD3D10F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7AD4D15" w14:textId="77777777" w:rsidR="00986871" w:rsidRDefault="00986871" w:rsidP="00986871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27DA58FA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031A427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B732EB4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153680CD" w14:textId="77777777" w:rsidR="00986871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FEA1D89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E0482F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E21E28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74FD0F5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B43626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32256B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67649F43" w14:textId="6527FCA0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38427" wp14:editId="0C35B97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144780</wp:posOffset>
                      </wp:positionV>
                      <wp:extent cx="1133475" cy="1095375"/>
                      <wp:effectExtent l="0" t="0" r="28575" b="28575"/>
                      <wp:wrapNone/>
                      <wp:docPr id="1994362600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153D6" id="Oval 15" o:spid="_x0000_s1026" style="position:absolute;margin-left:13.5pt;margin-top:11.4pt;width:89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EZuaWL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986871" w:rsidRPr="006E4A9F" w14:paraId="2135B469" w14:textId="77777777" w:rsidTr="00986871">
        <w:trPr>
          <w:trHeight w:val="26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3917F7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lastRenderedPageBreak/>
              <w:t>Date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FD5255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Direction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F0684B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Speed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81D97C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PM 2.5 Level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25565F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Color</w:t>
            </w:r>
          </w:p>
        </w:tc>
      </w:tr>
      <w:tr w:rsidR="006E4A9F" w:rsidRPr="006E4A9F" w14:paraId="62E2CEFF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4F8414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3</w:t>
            </w:r>
          </w:p>
          <w:p w14:paraId="32EDC32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666447A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1E542C" w14:textId="7B41C313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1197AE55" wp14:editId="7C244B3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187325</wp:posOffset>
                  </wp:positionV>
                  <wp:extent cx="1254760" cy="1352550"/>
                  <wp:effectExtent l="0" t="0" r="2540" b="0"/>
                  <wp:wrapTight wrapText="bothSides">
                    <wp:wrapPolygon edited="0">
                      <wp:start x="0" y="0"/>
                      <wp:lineTo x="0" y="21296"/>
                      <wp:lineTo x="21316" y="21296"/>
                      <wp:lineTo x="21316" y="0"/>
                      <wp:lineTo x="0" y="0"/>
                    </wp:wrapPolygon>
                  </wp:wrapTight>
                  <wp:docPr id="73388249" name="Picture 11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8249" name="Picture 11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168FE8CA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51806328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29E247D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8EA5D90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61A318C7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2145D7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25182C1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A21F5FB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8ABF17A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075BAC04" w14:textId="04184932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BCC387" wp14:editId="12C0DFF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203835</wp:posOffset>
                      </wp:positionV>
                      <wp:extent cx="1133475" cy="1095375"/>
                      <wp:effectExtent l="0" t="0" r="28575" b="28575"/>
                      <wp:wrapNone/>
                      <wp:docPr id="1678588908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2FCAF" id="Oval 15" o:spid="_x0000_s1026" style="position:absolute;margin-left:12.75pt;margin-top:16.05pt;width:89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A4qoHP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39EB5388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C1586E2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4</w:t>
            </w:r>
          </w:p>
          <w:p w14:paraId="40E478A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17F63FE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DECC3" w14:textId="023074A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0307BCFD" wp14:editId="628DD51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-5080</wp:posOffset>
                  </wp:positionV>
                  <wp:extent cx="1302385" cy="1402715"/>
                  <wp:effectExtent l="0" t="0" r="0" b="6985"/>
                  <wp:wrapTight wrapText="bothSides">
                    <wp:wrapPolygon edited="0">
                      <wp:start x="0" y="0"/>
                      <wp:lineTo x="0" y="21414"/>
                      <wp:lineTo x="21168" y="21414"/>
                      <wp:lineTo x="21168" y="0"/>
                      <wp:lineTo x="0" y="0"/>
                    </wp:wrapPolygon>
                  </wp:wrapTight>
                  <wp:docPr id="16417194" name="Picture 10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194" name="Picture 10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1470D400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48E8DDA3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781D1B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5A56A7BA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0B36B0E0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496D7365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6F0C7F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DEBE23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5A14B94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37DD2543" w14:textId="0C5D8F28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49A561" wp14:editId="28BB495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251460</wp:posOffset>
                      </wp:positionV>
                      <wp:extent cx="1133475" cy="1095375"/>
                      <wp:effectExtent l="0" t="0" r="28575" b="28575"/>
                      <wp:wrapNone/>
                      <wp:docPr id="169203603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7FBA6" id="Oval 15" o:spid="_x0000_s1026" style="position:absolute;margin-left:15pt;margin-top:19.8pt;width:89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H75tmD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  <w:tr w:rsidR="006E4A9F" w:rsidRPr="006E4A9F" w14:paraId="19B56F61" w14:textId="77777777" w:rsidTr="00986871">
        <w:trPr>
          <w:trHeight w:val="2880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6C24A66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Day: 5</w:t>
            </w:r>
          </w:p>
          <w:p w14:paraId="66ACF10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13A7D92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Date: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1D8A7" w14:textId="3B313D56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73600" behindDoc="1" locked="0" layoutInCell="1" allowOverlap="1" wp14:anchorId="5AE9DBAC" wp14:editId="066F682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-36195</wp:posOffset>
                  </wp:positionV>
                  <wp:extent cx="1316990" cy="1419225"/>
                  <wp:effectExtent l="0" t="0" r="0" b="0"/>
                  <wp:wrapTight wrapText="bothSides">
                    <wp:wrapPolygon edited="0">
                      <wp:start x="0" y="0"/>
                      <wp:lineTo x="0" y="21165"/>
                      <wp:lineTo x="21246" y="21165"/>
                      <wp:lineTo x="21246" y="0"/>
                      <wp:lineTo x="0" y="0"/>
                    </wp:wrapPolygon>
                  </wp:wrapTight>
                  <wp:docPr id="1292866816" name="Picture 9" descr="A compass with the north and south direction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66816" name="Picture 9" descr="A compass with the north and south direction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60" w:type="dxa"/>
              <w:left w:w="360" w:type="dxa"/>
              <w:bottom w:w="360" w:type="dxa"/>
              <w:right w:w="360" w:type="dxa"/>
            </w:tcMar>
            <w:hideMark/>
          </w:tcPr>
          <w:p w14:paraId="5E213657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No Wind</w:t>
            </w:r>
          </w:p>
          <w:p w14:paraId="59026933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B2E7FD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01EC66CE" w14:textId="77777777" w:rsid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Light Wind</w:t>
            </w:r>
          </w:p>
          <w:p w14:paraId="7F8FE8F6" w14:textId="77777777" w:rsidR="00986871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530A9AD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16EA3E93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⃞</w:t>
            </w:r>
            <w:r w:rsidRPr="006E4A9F">
              <w:rPr>
                <w:rFonts w:eastAsia="Times New Roman"/>
                <w:color w:val="000000"/>
                <w:lang w:val="en-US"/>
              </w:rPr>
              <w:t>  Strong Wind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F047ECE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level: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5EDF89F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2.5 Air Quality Color:</w:t>
            </w:r>
          </w:p>
          <w:p w14:paraId="2567C9CC" w14:textId="33FA8326" w:rsidR="006E4A9F" w:rsidRPr="006E4A9F" w:rsidRDefault="00986871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62724" wp14:editId="6B7648B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260985</wp:posOffset>
                      </wp:positionV>
                      <wp:extent cx="1133475" cy="1095375"/>
                      <wp:effectExtent l="0" t="0" r="28575" b="28575"/>
                      <wp:wrapNone/>
                      <wp:docPr id="125652764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95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6D517" id="Oval 15" o:spid="_x0000_s1026" style="position:absolute;margin-left:12.75pt;margin-top:20.55pt;width:89.2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" filled="f" strokecolor="black [3213]" strokeweight="1.5pt"/>
                  </w:pict>
                </mc:Fallback>
              </mc:AlternateContent>
            </w:r>
          </w:p>
        </w:tc>
      </w:tr>
    </w:tbl>
    <w:p w14:paraId="607E8EAA" w14:textId="77777777" w:rsidR="006E4A9F" w:rsidRDefault="006E4A9F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106F0013" w14:textId="77777777" w:rsidR="00D461ED" w:rsidRPr="006E4A9F" w:rsidRDefault="00D461ED" w:rsidP="006E4A9F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tbl>
      <w:tblPr>
        <w:tblW w:w="10800" w:type="dxa"/>
        <w:tblInd w:w="-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6E4A9F" w:rsidRPr="006E4A9F" w14:paraId="4DFCB416" w14:textId="77777777" w:rsidTr="00D461ED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33F2F6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lastRenderedPageBreak/>
              <w:t>3. PM Catcher: Use a hand lens to count how many PM 10 particles are trapped.</w:t>
            </w:r>
          </w:p>
        </w:tc>
      </w:tr>
      <w:tr w:rsidR="006E4A9F" w:rsidRPr="006E4A9F" w14:paraId="764D1DE9" w14:textId="77777777" w:rsidTr="00D461ED">
        <w:trPr>
          <w:trHeight w:val="115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2959F68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PM 10 pieces are bigger than PM 2.5 pieces. PM 10 pieces are big enough to see but PM 2.5 are too small to see.</w:t>
            </w:r>
          </w:p>
          <w:p w14:paraId="71115CCD" w14:textId="77777777" w:rsidR="006E4A9F" w:rsidRPr="006E4A9F" w:rsidRDefault="006E4A9F" w:rsidP="00D461ED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  <w:p w14:paraId="422226C6" w14:textId="1795ACAD" w:rsidR="006E4A9F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Place your PM Catcher in the space below (sticky side down for tape, sticky side up for </w:t>
            </w:r>
            <w:r w:rsidR="00986871" w:rsidRPr="006E4A9F">
              <w:rPr>
                <w:rFonts w:eastAsia="Times New Roman"/>
                <w:color w:val="000000"/>
                <w:lang w:val="en-US"/>
              </w:rPr>
              <w:t>Vaseline</w:t>
            </w:r>
            <w:r w:rsidR="00986871">
              <w:rPr>
                <w:rFonts w:eastAsia="Times New Roman"/>
                <w:color w:val="000000"/>
                <w:lang w:val="en-US"/>
              </w:rPr>
              <w:t>.</w:t>
            </w:r>
            <w:r w:rsidRPr="006E4A9F">
              <w:rPr>
                <w:rFonts w:eastAsia="Times New Roman"/>
                <w:color w:val="000000"/>
                <w:lang w:val="en-US"/>
              </w:rPr>
              <w:t>)</w:t>
            </w:r>
          </w:p>
          <w:p w14:paraId="76C65D08" w14:textId="77777777" w:rsidR="00D461ED" w:rsidRPr="006E4A9F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33364EF9" w14:textId="77777777" w:rsidR="006E4A9F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Using a hand lens to view, look closely to see if it contains small pieces of PM 10. </w:t>
            </w:r>
          </w:p>
          <w:p w14:paraId="22FFA6D0" w14:textId="77777777" w:rsidR="00D461ED" w:rsidRPr="006E4A9F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DCDE00D" w14:textId="77777777" w:rsidR="00D461ED" w:rsidRDefault="006E4A9F" w:rsidP="00D461ED">
            <w:pPr>
              <w:numPr>
                <w:ilvl w:val="0"/>
                <w:numId w:val="34"/>
              </w:numPr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Can you see PM 10 pieces? If yes, count how many pieces are on your PM Catcher. </w:t>
            </w:r>
          </w:p>
          <w:p w14:paraId="3420C12A" w14:textId="77777777" w:rsidR="00D461ED" w:rsidRDefault="00D461ED" w:rsidP="00D461ED">
            <w:pPr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</w:p>
          <w:p w14:paraId="6EB54A8B" w14:textId="0E19540D" w:rsidR="006E4A9F" w:rsidRPr="006E4A9F" w:rsidRDefault="006E4A9F" w:rsidP="00D461ED">
            <w:pPr>
              <w:spacing w:line="240" w:lineRule="auto"/>
              <w:ind w:left="72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Write the number of PM 10 pieces: __________</w:t>
            </w:r>
          </w:p>
          <w:p w14:paraId="3BF9B979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  <w:r w:rsidRPr="006E4A9F">
              <w:rPr>
                <w:rFonts w:eastAsia="Times New Roman"/>
                <w:color w:val="000000"/>
                <w:lang w:val="en-US"/>
              </w:rPr>
              <w:br/>
            </w:r>
          </w:p>
        </w:tc>
      </w:tr>
      <w:tr w:rsidR="00D461ED" w:rsidRPr="006E4A9F" w14:paraId="7CD95C3A" w14:textId="77777777" w:rsidTr="00D461ED">
        <w:trPr>
          <w:trHeight w:val="3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C5A3CC0" w14:textId="77777777" w:rsidR="006E4A9F" w:rsidRPr="006E4A9F" w:rsidRDefault="006E4A9F" w:rsidP="00D461ED">
            <w:pPr>
              <w:spacing w:line="240" w:lineRule="auto"/>
              <w:jc w:val="center"/>
              <w:textAlignment w:val="baseline"/>
              <w:rPr>
                <w:rFonts w:eastAsia="Times New Roman"/>
                <w:color w:val="FFFFFF" w:themeColor="background1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FFFFFF" w:themeColor="background1"/>
                <w:lang w:val="en-US"/>
              </w:rPr>
              <w:lastRenderedPageBreak/>
              <w:t>4. Let’s analyze our PM 2.5 data and PM Catcher results.</w:t>
            </w:r>
          </w:p>
        </w:tc>
      </w:tr>
      <w:tr w:rsidR="006E4A9F" w:rsidRPr="006E4A9F" w14:paraId="4B3EB5EC" w14:textId="77777777" w:rsidTr="00D461ED">
        <w:trPr>
          <w:trHeight w:val="9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9B40C0A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Review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Index (AQI)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below and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Wind and PM data table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where you recorded data in section 2 of the datasheet.</w:t>
            </w:r>
          </w:p>
        </w:tc>
      </w:tr>
      <w:tr w:rsidR="006E4A9F" w:rsidRPr="006E4A9F" w14:paraId="3B6A537E" w14:textId="77777777" w:rsidTr="00D461ED">
        <w:trPr>
          <w:trHeight w:val="81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FD5F3DA" w14:textId="05BC45E4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589D444E" wp14:editId="1FAB29FA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2238375" cy="1847850"/>
                  <wp:effectExtent l="0" t="0" r="9525" b="0"/>
                  <wp:wrapTopAndBottom/>
                  <wp:docPr id="1675816094" name="Picture 8" descr="A chart of colors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16094" name="Picture 8" descr="A chart of colors with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B2302F" w14:textId="77777777" w:rsidR="006E4A9F" w:rsidRPr="006E4A9F" w:rsidRDefault="006E4A9F" w:rsidP="00D461ED">
            <w:pPr>
              <w:numPr>
                <w:ilvl w:val="0"/>
                <w:numId w:val="35"/>
              </w:numPr>
              <w:spacing w:line="48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>Look at your PM data table. Count the number of PM 2.5 air quality days for each AQI color:</w:t>
            </w:r>
          </w:p>
          <w:p w14:paraId="34EF31B3" w14:textId="0CD183AA" w:rsidR="006E4A9F" w:rsidRPr="006E4A9F" w:rsidRDefault="006E4A9F" w:rsidP="00D461ED">
            <w:pPr>
              <w:numPr>
                <w:ilvl w:val="0"/>
                <w:numId w:val="36"/>
              </w:numPr>
              <w:tabs>
                <w:tab w:val="clear" w:pos="720"/>
              </w:tabs>
              <w:spacing w:line="48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green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57526376" w14:textId="1C635449" w:rsidR="006E4A9F" w:rsidRPr="006E4A9F" w:rsidRDefault="006E4A9F" w:rsidP="00D461ED">
            <w:pPr>
              <w:numPr>
                <w:ilvl w:val="0"/>
                <w:numId w:val="36"/>
              </w:numPr>
              <w:tabs>
                <w:tab w:val="clear" w:pos="720"/>
              </w:tabs>
              <w:spacing w:line="48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yellow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0EBE91FE" w14:textId="156FB963" w:rsidR="006E4A9F" w:rsidRPr="006E4A9F" w:rsidRDefault="006E4A9F" w:rsidP="00D461ED">
            <w:pPr>
              <w:numPr>
                <w:ilvl w:val="0"/>
                <w:numId w:val="36"/>
              </w:numPr>
              <w:tabs>
                <w:tab w:val="clear" w:pos="720"/>
              </w:tabs>
              <w:spacing w:line="48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orange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3FF374DF" w14:textId="4468A282" w:rsidR="006E4A9F" w:rsidRPr="006E4A9F" w:rsidRDefault="006E4A9F" w:rsidP="00D461ED">
            <w:pPr>
              <w:numPr>
                <w:ilvl w:val="0"/>
                <w:numId w:val="36"/>
              </w:numPr>
              <w:tabs>
                <w:tab w:val="clear" w:pos="720"/>
              </w:tabs>
              <w:spacing w:line="48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red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79D7604E" w14:textId="62FFBFAC" w:rsidR="006E4A9F" w:rsidRPr="006E4A9F" w:rsidRDefault="006E4A9F" w:rsidP="00D461ED">
            <w:pPr>
              <w:numPr>
                <w:ilvl w:val="0"/>
                <w:numId w:val="36"/>
              </w:numPr>
              <w:tabs>
                <w:tab w:val="clear" w:pos="720"/>
              </w:tabs>
              <w:spacing w:line="480" w:lineRule="auto"/>
              <w:ind w:left="1380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Number of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purpl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e days </w:t>
            </w:r>
            <w:r w:rsidR="00D461ED"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color w:val="000000"/>
                <w:lang w:val="en-US"/>
              </w:rPr>
              <w:t>:________________</w:t>
            </w:r>
          </w:p>
          <w:p w14:paraId="5696939C" w14:textId="523375B9" w:rsidR="006E4A9F" w:rsidRPr="00D461ED" w:rsidRDefault="006E4A9F" w:rsidP="00D461ED">
            <w:pPr>
              <w:pStyle w:val="ListParagraph"/>
              <w:numPr>
                <w:ilvl w:val="0"/>
                <w:numId w:val="35"/>
              </w:numPr>
              <w:spacing w:line="48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We’re there more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good air quality</w:t>
            </w:r>
            <w:r w:rsidRPr="00D461ED">
              <w:rPr>
                <w:rFonts w:eastAsia="Times New Roman"/>
                <w:color w:val="000000"/>
                <w:lang w:val="en-US"/>
              </w:rPr>
              <w:t xml:space="preserve"> days or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bad air quality</w:t>
            </w:r>
            <w:r w:rsidRPr="00D461ED">
              <w:rPr>
                <w:rFonts w:eastAsia="Times New Roman"/>
                <w:color w:val="000000"/>
                <w:lang w:val="en-US"/>
              </w:rPr>
              <w:t xml:space="preserve"> days? Circle your results:</w:t>
            </w:r>
          </w:p>
          <w:p w14:paraId="69A9AA80" w14:textId="3FB7366A" w:rsidR="006E4A9F" w:rsidRPr="006E4A9F" w:rsidRDefault="00D461ED" w:rsidP="00D461ED">
            <w:pPr>
              <w:spacing w:line="480" w:lineRule="auto"/>
              <w:jc w:val="center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🙂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 More clean, healthy air days  </w:t>
            </w:r>
            <w:r w:rsidR="006E4A9F" w:rsidRPr="006E4A9F">
              <w:rPr>
                <w:rFonts w:eastAsia="Times New Roman"/>
                <w:color w:val="000000"/>
                <w:lang w:val="en-US"/>
              </w:rPr>
              <w:t>               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  <w:r w:rsidRPr="00463EAF">
              <w:rPr>
                <w:rFonts w:ascii="Segoe UI Emoji" w:hAnsi="Segoe UI Emoji" w:cs="Segoe UI Emoji"/>
                <w:b/>
                <w:bCs/>
                <w:lang w:val="en-US"/>
              </w:rPr>
              <w:t>🙁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r w:rsidR="006E4A9F" w:rsidRPr="006E4A9F">
              <w:rPr>
                <w:rFonts w:eastAsia="Times New Roman"/>
                <w:b/>
                <w:bCs/>
                <w:color w:val="000000"/>
                <w:lang w:val="en-US"/>
              </w:rPr>
              <w:t>More dirty, unhealthy air days</w:t>
            </w:r>
          </w:p>
          <w:p w14:paraId="2CFEE0BE" w14:textId="6F870546" w:rsidR="006E4A9F" w:rsidRPr="00D461ED" w:rsidRDefault="006E4A9F" w:rsidP="00D461ED">
            <w:pPr>
              <w:pStyle w:val="ListParagraph"/>
              <w:numPr>
                <w:ilvl w:val="0"/>
                <w:numId w:val="35"/>
              </w:numPr>
              <w:spacing w:line="48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Circle the type of PM Catcher you made:       </w:t>
            </w:r>
            <w:r w:rsidRPr="00D461ED">
              <w:rPr>
                <w:rFonts w:eastAsia="Times New Roman"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Tape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  <w:t>Vaseline</w:t>
            </w:r>
          </w:p>
          <w:p w14:paraId="4900B69C" w14:textId="72A0D75A" w:rsidR="006E4A9F" w:rsidRPr="00D461ED" w:rsidRDefault="006E4A9F" w:rsidP="00D461ED">
            <w:pPr>
              <w:pStyle w:val="ListParagraph"/>
              <w:numPr>
                <w:ilvl w:val="0"/>
                <w:numId w:val="35"/>
              </w:numPr>
              <w:spacing w:line="48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D461ED">
              <w:rPr>
                <w:rFonts w:eastAsia="Times New Roman"/>
                <w:color w:val="000000"/>
                <w:lang w:val="en-US"/>
              </w:rPr>
              <w:t xml:space="preserve">Was PM on your PM Catcher?          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>No</w:t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</w:r>
            <w:r w:rsidRPr="00D461ED">
              <w:rPr>
                <w:rFonts w:eastAsia="Times New Roman"/>
                <w:b/>
                <w:bCs/>
                <w:color w:val="000000"/>
                <w:lang w:val="en-US"/>
              </w:rPr>
              <w:tab/>
              <w:t>Yes, number of PM pieces: _______</w:t>
            </w:r>
          </w:p>
        </w:tc>
      </w:tr>
      <w:tr w:rsidR="006E4A9F" w:rsidRPr="006E4A9F" w14:paraId="11597319" w14:textId="77777777" w:rsidTr="00D461ED">
        <w:trPr>
          <w:trHeight w:val="87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911D3EC" w14:textId="77777777" w:rsidR="006E4A9F" w:rsidRPr="006E4A9F" w:rsidRDefault="006E4A9F" w:rsidP="006E4A9F">
            <w:p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 xml:space="preserve">Class Reflection: </w:t>
            </w:r>
            <w:r w:rsidRPr="006E4A9F">
              <w:rPr>
                <w:rFonts w:eastAsia="Times New Roman"/>
                <w:color w:val="000000"/>
                <w:lang w:val="en-US"/>
              </w:rPr>
              <w:t>Share your thoughts on the following questions as a class:</w:t>
            </w:r>
          </w:p>
          <w:p w14:paraId="3BFC0C0E" w14:textId="77777777" w:rsidR="006E4A9F" w:rsidRPr="006E4A9F" w:rsidRDefault="006E4A9F" w:rsidP="006E4A9F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What did you enjoy in learning about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Air Quality (AQ)</w:t>
            </w:r>
            <w:r w:rsidRPr="006E4A9F">
              <w:rPr>
                <w:rFonts w:eastAsia="Times New Roman"/>
                <w:color w:val="000000"/>
                <w:lang w:val="en-US"/>
              </w:rPr>
              <w:t>?</w:t>
            </w:r>
          </w:p>
          <w:p w14:paraId="4F6750B9" w14:textId="77777777" w:rsidR="006E4A9F" w:rsidRPr="006E4A9F" w:rsidRDefault="006E4A9F" w:rsidP="006E4A9F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Explain what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PM pollution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is in your own words.</w:t>
            </w:r>
          </w:p>
          <w:p w14:paraId="4990A8AA" w14:textId="77777777" w:rsidR="006E4A9F" w:rsidRPr="006E4A9F" w:rsidRDefault="006E4A9F" w:rsidP="006E4A9F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How do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AQ colors</w:t>
            </w:r>
            <w:r w:rsidRPr="006E4A9F">
              <w:rPr>
                <w:rFonts w:eastAsia="Times New Roman"/>
                <w:color w:val="000000"/>
                <w:lang w:val="en-US"/>
              </w:rPr>
              <w:t xml:space="preserve"> help us know how good or bad the air is?</w:t>
            </w:r>
          </w:p>
          <w:p w14:paraId="4DA36B55" w14:textId="77777777" w:rsidR="006E4A9F" w:rsidRPr="006E4A9F" w:rsidRDefault="006E4A9F" w:rsidP="006E4A9F">
            <w:pPr>
              <w:numPr>
                <w:ilvl w:val="0"/>
                <w:numId w:val="40"/>
              </w:numPr>
              <w:spacing w:line="240" w:lineRule="auto"/>
              <w:textAlignment w:val="baseline"/>
              <w:rPr>
                <w:rFonts w:eastAsia="Times New Roman"/>
                <w:color w:val="000000"/>
                <w:lang w:val="en-US"/>
              </w:rPr>
            </w:pPr>
            <w:r w:rsidRPr="006E4A9F">
              <w:rPr>
                <w:rFonts w:eastAsia="Times New Roman"/>
                <w:color w:val="000000"/>
                <w:lang w:val="en-US"/>
              </w:rPr>
              <w:t xml:space="preserve">What is one thing we should do when the </w:t>
            </w:r>
            <w:r w:rsidRPr="006E4A9F">
              <w:rPr>
                <w:rFonts w:eastAsia="Times New Roman"/>
                <w:b/>
                <w:bCs/>
                <w:color w:val="000000"/>
                <w:lang w:val="en-US"/>
              </w:rPr>
              <w:t>AQ is not healthy</w:t>
            </w:r>
            <w:r w:rsidRPr="006E4A9F">
              <w:rPr>
                <w:rFonts w:eastAsia="Times New Roman"/>
                <w:color w:val="000000"/>
                <w:lang w:val="en-US"/>
              </w:rPr>
              <w:t>?</w:t>
            </w:r>
          </w:p>
        </w:tc>
      </w:tr>
    </w:tbl>
    <w:p w14:paraId="0645D6FA" w14:textId="77777777" w:rsidR="003D0E28" w:rsidRPr="00463EAF" w:rsidRDefault="003D0E28" w:rsidP="00D461ED">
      <w:pPr>
        <w:rPr>
          <w:lang w:val="en-US"/>
        </w:rPr>
      </w:pPr>
    </w:p>
    <w:sectPr w:rsidR="003D0E28" w:rsidRPr="00463EAF" w:rsidSect="00544A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CED0" w14:textId="77777777" w:rsidR="00D32659" w:rsidRDefault="00D32659">
      <w:pPr>
        <w:spacing w:line="240" w:lineRule="auto"/>
      </w:pPr>
      <w:r>
        <w:separator/>
      </w:r>
    </w:p>
  </w:endnote>
  <w:endnote w:type="continuationSeparator" w:id="0">
    <w:p w14:paraId="77D02605" w14:textId="77777777" w:rsidR="00D32659" w:rsidRDefault="00D3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D8BC" w14:textId="77777777" w:rsidR="004E380F" w:rsidRDefault="004E3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8FD" w14:textId="731911AD" w:rsidR="003D0E28" w:rsidRDefault="00D256CF">
    <w:pPr>
      <w:ind w:left="-720" w:right="-720"/>
      <w:jc w:val="center"/>
    </w:pPr>
    <w:r>
      <w:rPr>
        <w:noProof/>
      </w:rPr>
      <w:drawing>
        <wp:inline distT="0" distB="0" distL="0" distR="0" wp14:anchorId="516615E8" wp14:editId="2948E1B9">
          <wp:extent cx="5336992" cy="47896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085" cy="48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3B0E2" w14:textId="77777777" w:rsidR="003D0E28" w:rsidRDefault="003D0E28">
    <w:pPr>
      <w:ind w:left="-720" w:right="-720"/>
      <w:jc w:val="center"/>
      <w:rPr>
        <w:sz w:val="8"/>
        <w:szCs w:val="8"/>
      </w:rPr>
    </w:pPr>
  </w:p>
  <w:p w14:paraId="6ECB7030" w14:textId="77777777" w:rsidR="004E380F" w:rsidRPr="00D256CF" w:rsidRDefault="004E380F" w:rsidP="004E380F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D256CF">
      <w:rPr>
        <w:rFonts w:ascii="Open Sans" w:eastAsia="Open Sans" w:hAnsi="Open Sans" w:cs="Open Sans"/>
        <w:color w:val="6091BA"/>
        <w:sz w:val="16"/>
        <w:szCs w:val="16"/>
        <w:u w:val="single"/>
      </w:rPr>
      <w:t>Air Quality and Particulate Matter Activity - Air Quality and Particulate Matter Datasheet</w:t>
    </w:r>
  </w:p>
  <w:p w14:paraId="045DBC8E" w14:textId="77777777" w:rsidR="003D0E28" w:rsidRDefault="00A73845">
    <w:pPr>
      <w:ind w:left="-720" w:right="-720"/>
      <w:jc w:val="right"/>
      <w:rPr>
        <w:rFonts w:ascii="Open Sans" w:eastAsia="Open Sans" w:hAnsi="Open Sans" w:cs="Open Sans"/>
        <w:color w:val="6091BA"/>
        <w:sz w:val="16"/>
        <w:szCs w:val="16"/>
      </w:rPr>
    </w:pPr>
    <w:r>
      <w:rPr>
        <w:rFonts w:ascii="Open Sans" w:eastAsia="Open Sans" w:hAnsi="Open Sans" w:cs="Open Sans"/>
        <w:color w:val="6091BA"/>
        <w:sz w:val="16"/>
        <w:szCs w:val="16"/>
      </w:rPr>
      <w:fldChar w:fldCharType="begin"/>
    </w:r>
    <w:r>
      <w:rPr>
        <w:rFonts w:ascii="Open Sans" w:eastAsia="Open Sans" w:hAnsi="Open Sans" w:cs="Open Sans"/>
        <w:color w:val="6091BA"/>
        <w:sz w:val="16"/>
        <w:szCs w:val="16"/>
      </w:rPr>
      <w:instrText>PAGE</w:instrText>
    </w:r>
    <w:r>
      <w:rPr>
        <w:rFonts w:ascii="Open Sans" w:eastAsia="Open Sans" w:hAnsi="Open Sans" w:cs="Open Sans"/>
        <w:color w:val="6091BA"/>
        <w:sz w:val="16"/>
        <w:szCs w:val="16"/>
      </w:rPr>
      <w:fldChar w:fldCharType="separate"/>
    </w:r>
    <w:r w:rsidR="00AB4DA0">
      <w:rPr>
        <w:rFonts w:ascii="Open Sans" w:eastAsia="Open Sans" w:hAnsi="Open Sans" w:cs="Open Sans"/>
        <w:noProof/>
        <w:color w:val="6091BA"/>
        <w:sz w:val="16"/>
        <w:szCs w:val="16"/>
      </w:rPr>
      <w:t>6</w:t>
    </w:r>
    <w:r>
      <w:rPr>
        <w:rFonts w:ascii="Open Sans" w:eastAsia="Open Sans" w:hAnsi="Open Sans" w:cs="Open Sans"/>
        <w:color w:val="6091B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E0DE" w14:textId="77777777" w:rsidR="004E380F" w:rsidRDefault="004E3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31C2" w14:textId="77777777" w:rsidR="00D32659" w:rsidRDefault="00D32659">
      <w:pPr>
        <w:spacing w:line="240" w:lineRule="auto"/>
      </w:pPr>
      <w:r>
        <w:separator/>
      </w:r>
    </w:p>
  </w:footnote>
  <w:footnote w:type="continuationSeparator" w:id="0">
    <w:p w14:paraId="22F0A36E" w14:textId="77777777" w:rsidR="00D32659" w:rsidRDefault="00D3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A0E4" w14:textId="77777777" w:rsidR="004E380F" w:rsidRDefault="004E3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C281" w14:textId="77777777" w:rsidR="003D0E28" w:rsidRDefault="003D0E28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446A482" w14:textId="77777777" w:rsidR="003D0E28" w:rsidRDefault="003D0E28">
    <w:pPr>
      <w:ind w:left="-720" w:right="-720"/>
      <w:rPr>
        <w:b/>
        <w:color w:val="6091BA"/>
        <w:sz w:val="16"/>
        <w:szCs w:val="16"/>
      </w:rPr>
    </w:pPr>
  </w:p>
  <w:p w14:paraId="6521DA4E" w14:textId="77777777" w:rsidR="003D0E28" w:rsidRDefault="00A73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5EC0BC53" w14:textId="77777777" w:rsidR="003D0E28" w:rsidRDefault="003D0E28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2F6B" w14:textId="77777777" w:rsidR="004E380F" w:rsidRDefault="004E3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E08"/>
    <w:multiLevelType w:val="multilevel"/>
    <w:tmpl w:val="05A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85EC8"/>
    <w:multiLevelType w:val="multilevel"/>
    <w:tmpl w:val="EE94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754F"/>
    <w:multiLevelType w:val="multilevel"/>
    <w:tmpl w:val="7294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15DC9"/>
    <w:multiLevelType w:val="multilevel"/>
    <w:tmpl w:val="7BD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A06CA"/>
    <w:multiLevelType w:val="hybridMultilevel"/>
    <w:tmpl w:val="4C1C4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423F55"/>
    <w:multiLevelType w:val="multilevel"/>
    <w:tmpl w:val="C42C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4512C"/>
    <w:multiLevelType w:val="multilevel"/>
    <w:tmpl w:val="8FE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4695C"/>
    <w:multiLevelType w:val="multilevel"/>
    <w:tmpl w:val="6D9A2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63531A"/>
    <w:multiLevelType w:val="multilevel"/>
    <w:tmpl w:val="B9F6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96A13"/>
    <w:multiLevelType w:val="multilevel"/>
    <w:tmpl w:val="46E89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AD307F"/>
    <w:multiLevelType w:val="multilevel"/>
    <w:tmpl w:val="55D6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42FB4"/>
    <w:multiLevelType w:val="multilevel"/>
    <w:tmpl w:val="A79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81B81"/>
    <w:multiLevelType w:val="multilevel"/>
    <w:tmpl w:val="9A8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B4606DC"/>
    <w:multiLevelType w:val="multilevel"/>
    <w:tmpl w:val="98D8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A60FAF"/>
    <w:multiLevelType w:val="multilevel"/>
    <w:tmpl w:val="E35A7C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EA1DF3"/>
    <w:multiLevelType w:val="multilevel"/>
    <w:tmpl w:val="33B64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7540D83"/>
    <w:multiLevelType w:val="multilevel"/>
    <w:tmpl w:val="05947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95AF2"/>
    <w:multiLevelType w:val="multilevel"/>
    <w:tmpl w:val="7E6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10519"/>
    <w:multiLevelType w:val="multilevel"/>
    <w:tmpl w:val="6EC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0E058B"/>
    <w:multiLevelType w:val="multilevel"/>
    <w:tmpl w:val="C00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FD42CD"/>
    <w:multiLevelType w:val="multilevel"/>
    <w:tmpl w:val="E192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5C05FD"/>
    <w:multiLevelType w:val="multilevel"/>
    <w:tmpl w:val="CB40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627619"/>
    <w:multiLevelType w:val="multilevel"/>
    <w:tmpl w:val="CB42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835512"/>
    <w:multiLevelType w:val="multilevel"/>
    <w:tmpl w:val="9560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525680"/>
    <w:multiLevelType w:val="multilevel"/>
    <w:tmpl w:val="712AF2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3AF33970"/>
    <w:multiLevelType w:val="multilevel"/>
    <w:tmpl w:val="54EE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05AAB"/>
    <w:multiLevelType w:val="multilevel"/>
    <w:tmpl w:val="44D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1E0689"/>
    <w:multiLevelType w:val="multilevel"/>
    <w:tmpl w:val="EAC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2B5BB1"/>
    <w:multiLevelType w:val="multilevel"/>
    <w:tmpl w:val="B7BC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651A3"/>
    <w:multiLevelType w:val="multilevel"/>
    <w:tmpl w:val="2D2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408CB"/>
    <w:multiLevelType w:val="multilevel"/>
    <w:tmpl w:val="0DD0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BD202F"/>
    <w:multiLevelType w:val="multilevel"/>
    <w:tmpl w:val="B7F6F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0D0438"/>
    <w:multiLevelType w:val="multilevel"/>
    <w:tmpl w:val="2D4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E87A36"/>
    <w:multiLevelType w:val="multilevel"/>
    <w:tmpl w:val="901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85634"/>
    <w:multiLevelType w:val="multilevel"/>
    <w:tmpl w:val="838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0A4CE4"/>
    <w:multiLevelType w:val="multilevel"/>
    <w:tmpl w:val="1062D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4071B"/>
    <w:multiLevelType w:val="multilevel"/>
    <w:tmpl w:val="6808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E644F1"/>
    <w:multiLevelType w:val="multilevel"/>
    <w:tmpl w:val="46746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404AE"/>
    <w:multiLevelType w:val="multilevel"/>
    <w:tmpl w:val="5DBC8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81F27"/>
    <w:multiLevelType w:val="multilevel"/>
    <w:tmpl w:val="90BAC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22391308">
    <w:abstractNumId w:val="15"/>
  </w:num>
  <w:num w:numId="2" w16cid:durableId="595988319">
    <w:abstractNumId w:val="31"/>
  </w:num>
  <w:num w:numId="3" w16cid:durableId="810827624">
    <w:abstractNumId w:val="14"/>
  </w:num>
  <w:num w:numId="4" w16cid:durableId="1665620329">
    <w:abstractNumId w:val="7"/>
  </w:num>
  <w:num w:numId="5" w16cid:durableId="1286275584">
    <w:abstractNumId w:val="12"/>
  </w:num>
  <w:num w:numId="6" w16cid:durableId="1295600030">
    <w:abstractNumId w:val="24"/>
  </w:num>
  <w:num w:numId="7" w16cid:durableId="1746296057">
    <w:abstractNumId w:val="39"/>
  </w:num>
  <w:num w:numId="8" w16cid:durableId="37167282">
    <w:abstractNumId w:val="30"/>
  </w:num>
  <w:num w:numId="9" w16cid:durableId="702481044">
    <w:abstractNumId w:val="9"/>
  </w:num>
  <w:num w:numId="10" w16cid:durableId="785586534">
    <w:abstractNumId w:val="29"/>
  </w:num>
  <w:num w:numId="11" w16cid:durableId="266040351">
    <w:abstractNumId w:val="34"/>
  </w:num>
  <w:num w:numId="12" w16cid:durableId="924531372">
    <w:abstractNumId w:val="11"/>
  </w:num>
  <w:num w:numId="13" w16cid:durableId="1717897656">
    <w:abstractNumId w:val="5"/>
  </w:num>
  <w:num w:numId="14" w16cid:durableId="207627457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62859100">
    <w:abstractNumId w:val="20"/>
    <w:lvlOverride w:ilvl="0">
      <w:lvl w:ilvl="0">
        <w:numFmt w:val="decimal"/>
        <w:lvlText w:val="%1."/>
        <w:lvlJc w:val="left"/>
      </w:lvl>
    </w:lvlOverride>
  </w:num>
  <w:num w:numId="16" w16cid:durableId="3828299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306277360">
    <w:abstractNumId w:val="35"/>
    <w:lvlOverride w:ilvl="0">
      <w:lvl w:ilvl="0">
        <w:numFmt w:val="decimal"/>
        <w:lvlText w:val="%1."/>
        <w:lvlJc w:val="left"/>
      </w:lvl>
    </w:lvlOverride>
  </w:num>
  <w:num w:numId="18" w16cid:durableId="160426078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1997029007">
    <w:abstractNumId w:val="37"/>
    <w:lvlOverride w:ilvl="0">
      <w:lvl w:ilvl="0">
        <w:numFmt w:val="decimal"/>
        <w:lvlText w:val="%1."/>
        <w:lvlJc w:val="left"/>
      </w:lvl>
    </w:lvlOverride>
  </w:num>
  <w:num w:numId="20" w16cid:durableId="187645789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737430470">
    <w:abstractNumId w:val="18"/>
  </w:num>
  <w:num w:numId="22" w16cid:durableId="1607539587">
    <w:abstractNumId w:val="8"/>
  </w:num>
  <w:num w:numId="23" w16cid:durableId="771898312">
    <w:abstractNumId w:val="19"/>
  </w:num>
  <w:num w:numId="24" w16cid:durableId="251554414">
    <w:abstractNumId w:val="27"/>
  </w:num>
  <w:num w:numId="25" w16cid:durableId="2119711023">
    <w:abstractNumId w:val="26"/>
  </w:num>
  <w:num w:numId="26" w16cid:durableId="788860255">
    <w:abstractNumId w:val="33"/>
  </w:num>
  <w:num w:numId="27" w16cid:durableId="173305434">
    <w:abstractNumId w:val="25"/>
  </w:num>
  <w:num w:numId="28" w16cid:durableId="174275337">
    <w:abstractNumId w:val="17"/>
  </w:num>
  <w:num w:numId="29" w16cid:durableId="1650134531">
    <w:abstractNumId w:val="6"/>
  </w:num>
  <w:num w:numId="30" w16cid:durableId="436565057">
    <w:abstractNumId w:val="23"/>
  </w:num>
  <w:num w:numId="31" w16cid:durableId="641427088">
    <w:abstractNumId w:val="21"/>
  </w:num>
  <w:num w:numId="32" w16cid:durableId="8338989">
    <w:abstractNumId w:val="32"/>
  </w:num>
  <w:num w:numId="33" w16cid:durableId="1847328835">
    <w:abstractNumId w:val="36"/>
    <w:lvlOverride w:ilvl="0">
      <w:lvl w:ilvl="0">
        <w:numFmt w:val="decimal"/>
        <w:lvlText w:val="%1."/>
        <w:lvlJc w:val="left"/>
      </w:lvl>
    </w:lvlOverride>
  </w:num>
  <w:num w:numId="34" w16cid:durableId="1571113663">
    <w:abstractNumId w:val="22"/>
  </w:num>
  <w:num w:numId="35" w16cid:durableId="595597097">
    <w:abstractNumId w:val="13"/>
  </w:num>
  <w:num w:numId="36" w16cid:durableId="1985309956">
    <w:abstractNumId w:val="28"/>
  </w:num>
  <w:num w:numId="37" w16cid:durableId="962149014">
    <w:abstractNumId w:val="38"/>
    <w:lvlOverride w:ilvl="0">
      <w:lvl w:ilvl="0">
        <w:numFmt w:val="decimal"/>
        <w:lvlText w:val="%1."/>
        <w:lvlJc w:val="left"/>
      </w:lvl>
    </w:lvlOverride>
  </w:num>
  <w:num w:numId="38" w16cid:durableId="1412393007">
    <w:abstractNumId w:val="16"/>
    <w:lvlOverride w:ilvl="0">
      <w:lvl w:ilvl="0">
        <w:numFmt w:val="decimal"/>
        <w:lvlText w:val="%1."/>
        <w:lvlJc w:val="left"/>
      </w:lvl>
    </w:lvlOverride>
  </w:num>
  <w:num w:numId="39" w16cid:durableId="718092937">
    <w:abstractNumId w:val="16"/>
    <w:lvlOverride w:ilvl="0">
      <w:lvl w:ilvl="0">
        <w:numFmt w:val="decimal"/>
        <w:lvlText w:val="%1."/>
        <w:lvlJc w:val="left"/>
      </w:lvl>
    </w:lvlOverride>
  </w:num>
  <w:num w:numId="40" w16cid:durableId="371002086">
    <w:abstractNumId w:val="1"/>
  </w:num>
  <w:num w:numId="41" w16cid:durableId="88148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28"/>
    <w:rsid w:val="00056BFF"/>
    <w:rsid w:val="00062A8A"/>
    <w:rsid w:val="00094DC0"/>
    <w:rsid w:val="00182213"/>
    <w:rsid w:val="00275323"/>
    <w:rsid w:val="003061F1"/>
    <w:rsid w:val="00364905"/>
    <w:rsid w:val="00381A0B"/>
    <w:rsid w:val="00391D9D"/>
    <w:rsid w:val="003D0E28"/>
    <w:rsid w:val="00463EAF"/>
    <w:rsid w:val="004A57CE"/>
    <w:rsid w:val="004E380F"/>
    <w:rsid w:val="00544AD0"/>
    <w:rsid w:val="005823BA"/>
    <w:rsid w:val="005B7A6E"/>
    <w:rsid w:val="0060357B"/>
    <w:rsid w:val="0064682D"/>
    <w:rsid w:val="006E2ED3"/>
    <w:rsid w:val="006E4A9F"/>
    <w:rsid w:val="007A37F3"/>
    <w:rsid w:val="007E1892"/>
    <w:rsid w:val="007F2C4E"/>
    <w:rsid w:val="008061AC"/>
    <w:rsid w:val="008E2213"/>
    <w:rsid w:val="00986871"/>
    <w:rsid w:val="00A272DA"/>
    <w:rsid w:val="00A3130D"/>
    <w:rsid w:val="00A46A89"/>
    <w:rsid w:val="00A621CF"/>
    <w:rsid w:val="00A7290D"/>
    <w:rsid w:val="00A73845"/>
    <w:rsid w:val="00AB48F5"/>
    <w:rsid w:val="00AB4DA0"/>
    <w:rsid w:val="00AB580E"/>
    <w:rsid w:val="00AB5B69"/>
    <w:rsid w:val="00B1165D"/>
    <w:rsid w:val="00BF74D0"/>
    <w:rsid w:val="00C35823"/>
    <w:rsid w:val="00C55FD8"/>
    <w:rsid w:val="00C67124"/>
    <w:rsid w:val="00C73FD1"/>
    <w:rsid w:val="00D256CF"/>
    <w:rsid w:val="00D32659"/>
    <w:rsid w:val="00D461ED"/>
    <w:rsid w:val="00E35708"/>
    <w:rsid w:val="00EF23A6"/>
    <w:rsid w:val="00F81CC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628E74"/>
  <w15:docId w15:val="{272211CE-BDA8-40C0-9B59-55DD4035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A6"/>
  </w:style>
  <w:style w:type="paragraph" w:styleId="Footer">
    <w:name w:val="footer"/>
    <w:basedOn w:val="Normal"/>
    <w:link w:val="FooterChar"/>
    <w:uiPriority w:val="99"/>
    <w:unhideWhenUsed/>
    <w:rsid w:val="00EF23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A6"/>
  </w:style>
  <w:style w:type="character" w:styleId="CommentReference">
    <w:name w:val="annotation reference"/>
    <w:basedOn w:val="DefaultParagraphFont"/>
    <w:uiPriority w:val="99"/>
    <w:semiHidden/>
    <w:unhideWhenUsed/>
    <w:rsid w:val="0009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DC0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55F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FD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3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48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039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6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35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79704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29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3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8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7475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1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4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57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41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2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77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12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AuzMniolU&amp;t=1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7SdzcII4Mo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rnow.gov/sites/default/files/2018-04/ActivitySheet-1-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irnow.gov/sites/default/files/2018-04/ActivitySheet-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5</cp:revision>
  <dcterms:created xsi:type="dcterms:W3CDTF">2024-08-27T20:25:00Z</dcterms:created>
  <dcterms:modified xsi:type="dcterms:W3CDTF">2024-08-27T21:14:00Z</dcterms:modified>
</cp:coreProperties>
</file>