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B1" w:rsidRPr="00C16D3B" w:rsidRDefault="00BB0081" w:rsidP="00414A9A">
      <w:pPr>
        <w:spacing w:before="360" w:after="600"/>
        <w:jc w:val="center"/>
        <w:rPr>
          <w:rFonts w:ascii="Arial" w:hAnsi="Arial" w:cs="Arial"/>
          <w:b/>
          <w:sz w:val="36"/>
          <w:szCs w:val="36"/>
        </w:rPr>
      </w:pPr>
      <w:r w:rsidRPr="00C16D3B">
        <w:rPr>
          <w:rFonts w:ascii="Arial" w:hAnsi="Arial" w:cs="Arial"/>
          <w:b/>
          <w:bCs/>
          <w:sz w:val="36"/>
          <w:szCs w:val="36"/>
        </w:rPr>
        <w:t>E</w:t>
      </w:r>
      <w:bookmarkStart w:id="0" w:name="_GoBack"/>
      <w:bookmarkEnd w:id="0"/>
      <w:r w:rsidRPr="00C16D3B">
        <w:rPr>
          <w:rFonts w:ascii="Arial" w:hAnsi="Arial" w:cs="Arial"/>
          <w:b/>
          <w:bCs/>
          <w:sz w:val="36"/>
          <w:szCs w:val="36"/>
        </w:rPr>
        <w:t>xample Case Study News Article</w:t>
      </w:r>
    </w:p>
    <w:p w:rsidR="00B40F2E" w:rsidRPr="00C16D3B" w:rsidRDefault="00B40F2E" w:rsidP="00B40F2E">
      <w:pPr>
        <w:spacing w:before="240"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28"/>
        </w:rPr>
      </w:pPr>
      <w:r w:rsidRPr="00C16D3B">
        <w:rPr>
          <w:rFonts w:ascii="Arial" w:eastAsia="Times New Roman" w:hAnsi="Arial" w:cs="Arial"/>
          <w:b/>
          <w:bCs/>
          <w:color w:val="333333"/>
          <w:kern w:val="36"/>
          <w:sz w:val="40"/>
          <w:szCs w:val="28"/>
        </w:rPr>
        <w:t>CU-Boulder, NCAR Awarded $1.5 Million EPA Grant to Study Cooking Pollution</w:t>
      </w:r>
    </w:p>
    <w:p w:rsidR="00B40F2E" w:rsidRPr="00C16D3B" w:rsidRDefault="00B40F2E" w:rsidP="00B40F2E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555555"/>
          <w:sz w:val="21"/>
          <w:szCs w:val="21"/>
        </w:rPr>
      </w:pPr>
      <w:r w:rsidRPr="00C16D3B"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Researchers Will Follow 250 Families in Ghana Using Different </w:t>
      </w:r>
      <w:proofErr w:type="spellStart"/>
      <w:r w:rsidRPr="00C16D3B">
        <w:rPr>
          <w:rFonts w:ascii="Arial" w:eastAsia="Times New Roman" w:hAnsi="Arial" w:cs="Arial"/>
          <w:b/>
          <w:bCs/>
          <w:color w:val="555555"/>
          <w:sz w:val="21"/>
          <w:szCs w:val="21"/>
        </w:rPr>
        <w:t>Cookstoves</w:t>
      </w:r>
      <w:proofErr w:type="spellEnd"/>
    </w:p>
    <w:p w:rsidR="00B40F2E" w:rsidRPr="00C16D3B" w:rsidRDefault="00B40F2E" w:rsidP="001F0F5B">
      <w:pPr>
        <w:spacing w:after="0" w:line="340" w:lineRule="atLeast"/>
        <w:rPr>
          <w:rFonts w:ascii="Arial" w:eastAsia="Times New Roman" w:hAnsi="Arial" w:cs="Arial"/>
          <w:i/>
          <w:iCs/>
          <w:color w:val="333333"/>
          <w:sz w:val="21"/>
          <w:szCs w:val="21"/>
        </w:rPr>
      </w:pPr>
      <w:r w:rsidRPr="00C16D3B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By Sarah </w:t>
      </w:r>
      <w:proofErr w:type="spellStart"/>
      <w:r w:rsidRPr="00C16D3B">
        <w:rPr>
          <w:rFonts w:ascii="Arial" w:eastAsia="Times New Roman" w:hAnsi="Arial" w:cs="Arial"/>
          <w:i/>
          <w:iCs/>
          <w:color w:val="333333"/>
          <w:sz w:val="21"/>
          <w:szCs w:val="21"/>
        </w:rPr>
        <w:t>Kuta</w:t>
      </w:r>
      <w:proofErr w:type="spellEnd"/>
      <w:r w:rsidRPr="00C16D3B">
        <w:rPr>
          <w:rFonts w:ascii="Arial" w:eastAsia="Times New Roman" w:hAnsi="Arial" w:cs="Arial"/>
          <w:i/>
          <w:iCs/>
          <w:color w:val="333333"/>
          <w:sz w:val="21"/>
          <w:szCs w:val="21"/>
        </w:rPr>
        <w:t>, Daily Camera Staff Writer</w:t>
      </w:r>
    </w:p>
    <w:p w:rsidR="00B40F2E" w:rsidRPr="00C16D3B" w:rsidRDefault="00B40F2E" w:rsidP="001F0F5B">
      <w:pPr>
        <w:spacing w:after="0" w:line="255" w:lineRule="atLeast"/>
        <w:rPr>
          <w:rFonts w:ascii="Arial" w:eastAsia="Times New Roman" w:hAnsi="Arial" w:cs="Arial"/>
          <w:caps/>
          <w:color w:val="808080"/>
          <w:sz w:val="15"/>
          <w:szCs w:val="15"/>
        </w:rPr>
      </w:pPr>
      <w:r w:rsidRPr="00C16D3B">
        <w:rPr>
          <w:rFonts w:ascii="Arial" w:eastAsia="Times New Roman" w:hAnsi="Arial" w:cs="Arial"/>
          <w:caps/>
          <w:color w:val="808080"/>
          <w:sz w:val="15"/>
          <w:szCs w:val="15"/>
        </w:rPr>
        <w:t xml:space="preserve">Posted: 06/24/2014 06:35:04 AM MDT </w:t>
      </w:r>
    </w:p>
    <w:p w:rsidR="00B40F2E" w:rsidRPr="00C16D3B" w:rsidRDefault="00B40F2E" w:rsidP="00B40F2E">
      <w:pPr>
        <w:spacing w:after="200" w:line="240" w:lineRule="auto"/>
        <w:rPr>
          <w:rFonts w:ascii="Arial" w:eastAsia="Times New Roman" w:hAnsi="Arial" w:cs="Arial"/>
          <w:color w:val="333333"/>
          <w:sz w:val="24"/>
          <w:szCs w:val="23"/>
        </w:rPr>
      </w:pPr>
      <w:r w:rsidRPr="00C16D3B">
        <w:rPr>
          <w:rFonts w:ascii="Arial" w:eastAsia="Times New Roman" w:hAnsi="Arial" w:cs="Arial"/>
          <w:noProof/>
          <w:color w:val="5278AE"/>
          <w:sz w:val="24"/>
          <w:szCs w:val="23"/>
        </w:rPr>
        <w:drawing>
          <wp:anchor distT="0" distB="0" distL="114300" distR="114300" simplePos="0" relativeHeight="251665408" behindDoc="0" locked="0" layoutInCell="1" allowOverlap="1" wp14:anchorId="5533E9A6" wp14:editId="43976AC2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2374900" cy="3167380"/>
            <wp:effectExtent l="0" t="0" r="6350" b="0"/>
            <wp:wrapSquare wrapText="bothSides"/>
            <wp:docPr id="1" name="Picture 1" descr="University of Colorado professor Mike Hannigan learns to make a local dish in Ghana.">
              <a:hlinkClick xmlns:a="http://schemas.openxmlformats.org/drawingml/2006/main" r:id="rId7" tgtFrame="&quot;_n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iversity of Colorado professor Mike Hannigan learns to make a local dish in Ghana.">
                      <a:hlinkClick r:id="rId7" tgtFrame="&quot;_n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D3B">
        <w:rPr>
          <w:rFonts w:ascii="Arial" w:eastAsia="Times New Roman" w:hAnsi="Arial" w:cs="Arial"/>
          <w:color w:val="333333"/>
          <w:sz w:val="24"/>
          <w:szCs w:val="23"/>
        </w:rPr>
        <w:t>Researchers at the University of Colorado and the National Center for Atmospheric Research plan to measure pollution caused by residential cooking with a new $1.5 million grant from the Environmental Protection Agency.</w:t>
      </w:r>
    </w:p>
    <w:p w:rsidR="00B40F2E" w:rsidRPr="00C16D3B" w:rsidRDefault="00B40F2E" w:rsidP="00B40F2E">
      <w:pPr>
        <w:spacing w:after="200" w:line="240" w:lineRule="auto"/>
        <w:rPr>
          <w:rFonts w:ascii="Arial" w:eastAsia="Times New Roman" w:hAnsi="Arial" w:cs="Arial"/>
          <w:color w:val="333333"/>
          <w:sz w:val="24"/>
          <w:szCs w:val="23"/>
        </w:rPr>
      </w:pPr>
      <w:r w:rsidRPr="00C16D3B">
        <w:rPr>
          <w:rFonts w:ascii="Arial" w:eastAsia="Times New Roman" w:hAnsi="Arial" w:cs="Arial"/>
          <w:color w:val="333333"/>
          <w:sz w:val="24"/>
          <w:szCs w:val="23"/>
        </w:rPr>
        <w:t xml:space="preserve">Exposure to </w:t>
      </w:r>
      <w:proofErr w:type="spellStart"/>
      <w:r w:rsidRPr="00C16D3B">
        <w:rPr>
          <w:rFonts w:ascii="Arial" w:eastAsia="Times New Roman" w:hAnsi="Arial" w:cs="Arial"/>
          <w:color w:val="333333"/>
          <w:sz w:val="24"/>
          <w:szCs w:val="23"/>
        </w:rPr>
        <w:t>cookstove</w:t>
      </w:r>
      <w:proofErr w:type="spellEnd"/>
      <w:r w:rsidRPr="00C16D3B">
        <w:rPr>
          <w:rFonts w:ascii="Arial" w:eastAsia="Times New Roman" w:hAnsi="Arial" w:cs="Arial"/>
          <w:color w:val="333333"/>
          <w:sz w:val="24"/>
          <w:szCs w:val="23"/>
        </w:rPr>
        <w:t xml:space="preserve"> emissions ranks as one of the top overall health risk factors in developing countries, according to a news release. The World Health Organization estimates that 4.3 million people die prematurely per year from exposure to smoke from </w:t>
      </w:r>
      <w:proofErr w:type="spellStart"/>
      <w:r w:rsidRPr="00C16D3B">
        <w:rPr>
          <w:rFonts w:ascii="Arial" w:eastAsia="Times New Roman" w:hAnsi="Arial" w:cs="Arial"/>
          <w:color w:val="333333"/>
          <w:sz w:val="24"/>
          <w:szCs w:val="23"/>
        </w:rPr>
        <w:t>cookstoves</w:t>
      </w:r>
      <w:proofErr w:type="spellEnd"/>
      <w:r w:rsidRPr="00C16D3B">
        <w:rPr>
          <w:rFonts w:ascii="Arial" w:eastAsia="Times New Roman" w:hAnsi="Arial" w:cs="Arial"/>
          <w:color w:val="333333"/>
          <w:sz w:val="24"/>
          <w:szCs w:val="23"/>
        </w:rPr>
        <w:t>.</w:t>
      </w:r>
    </w:p>
    <w:p w:rsidR="00B40F2E" w:rsidRPr="00C16D3B" w:rsidRDefault="00B40F2E" w:rsidP="00B40F2E">
      <w:pPr>
        <w:spacing w:after="200" w:line="240" w:lineRule="auto"/>
        <w:rPr>
          <w:rFonts w:ascii="Arial" w:eastAsia="Times New Roman" w:hAnsi="Arial" w:cs="Arial"/>
          <w:color w:val="333333"/>
          <w:sz w:val="24"/>
          <w:szCs w:val="23"/>
        </w:rPr>
      </w:pPr>
      <w:r w:rsidRPr="00C16D3B">
        <w:rPr>
          <w:rFonts w:ascii="Arial" w:eastAsia="Times New Roman" w:hAnsi="Arial" w:cs="Arial"/>
          <w:noProof/>
          <w:color w:val="888888"/>
          <w:sz w:val="18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76C12" wp14:editId="2329AEFB">
                <wp:simplePos x="0" y="0"/>
                <wp:positionH relativeFrom="column">
                  <wp:posOffset>0</wp:posOffset>
                </wp:positionH>
                <wp:positionV relativeFrom="paragraph">
                  <wp:posOffset>743585</wp:posOffset>
                </wp:positionV>
                <wp:extent cx="2374900" cy="521970"/>
                <wp:effectExtent l="0" t="0" r="635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F2E" w:rsidRDefault="00B40F2E" w:rsidP="00B40F2E">
                            <w:pPr>
                              <w:spacing w:after="150" w:line="240" w:lineRule="auto"/>
                              <w:jc w:val="center"/>
                              <w:rPr>
                                <w:rFonts w:ascii="Helvetica" w:eastAsia="Times New Roman" w:hAnsi="Helvetica" w:cs="Helvetica"/>
                                <w:color w:val="888888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color w:val="888888"/>
                                <w:sz w:val="17"/>
                                <w:szCs w:val="17"/>
                              </w:rPr>
                              <w:t>U</w:t>
                            </w:r>
                            <w:r w:rsidRPr="00E554E9">
                              <w:rPr>
                                <w:rFonts w:ascii="Helvetica" w:eastAsia="Times New Roman" w:hAnsi="Helvetica" w:cs="Helvetica"/>
                                <w:color w:val="888888"/>
                                <w:sz w:val="17"/>
                                <w:szCs w:val="17"/>
                              </w:rPr>
                              <w:t xml:space="preserve">niversity of Colorado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888888"/>
                                <w:sz w:val="17"/>
                                <w:szCs w:val="17"/>
                              </w:rPr>
                              <w:t xml:space="preserve">Boulder </w:t>
                            </w:r>
                            <w:r w:rsidRPr="00E554E9">
                              <w:rPr>
                                <w:rFonts w:ascii="Helvetica" w:eastAsia="Times New Roman" w:hAnsi="Helvetica" w:cs="Helvetica"/>
                                <w:color w:val="888888"/>
                                <w:sz w:val="17"/>
                                <w:szCs w:val="17"/>
                              </w:rPr>
                              <w:t>professor Mike Hannigan learns to make a local dish in Ghana. (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888888"/>
                                <w:sz w:val="17"/>
                                <w:szCs w:val="17"/>
                              </w:rPr>
                              <w:t xml:space="preserve">Photo credit: </w:t>
                            </w:r>
                            <w:r w:rsidRPr="00E554E9">
                              <w:rPr>
                                <w:rFonts w:ascii="Helvetica" w:eastAsia="Times New Roman" w:hAnsi="Helvetica" w:cs="Helvetica"/>
                                <w:color w:val="888888"/>
                                <w:sz w:val="17"/>
                                <w:szCs w:val="17"/>
                              </w:rPr>
                              <w:t>Mike Hannigan)</w:t>
                            </w:r>
                          </w:p>
                          <w:p w:rsidR="00B40F2E" w:rsidRDefault="00B40F2E" w:rsidP="00BB00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2E76C1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58.55pt;width:187pt;height:4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" fillcolor="white [3201]" stroked="f" strokeweight=".5pt">
                <v:textbox>
                  <w:txbxContent>
                    <w:p w:rsidR="00B40F2E" w:rsidRDefault="00B40F2E" w:rsidP="00B40F2E">
                      <w:pPr>
                        <w:spacing w:after="150" w:line="240" w:lineRule="auto"/>
                        <w:jc w:val="center"/>
                        <w:rPr>
                          <w:rFonts w:ascii="Helvetica" w:eastAsia="Times New Roman" w:hAnsi="Helvetica" w:cs="Helvetica"/>
                          <w:color w:val="888888"/>
                          <w:sz w:val="17"/>
                          <w:szCs w:val="17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color w:val="888888"/>
                          <w:sz w:val="17"/>
                          <w:szCs w:val="17"/>
                        </w:rPr>
                        <w:t>U</w:t>
                      </w:r>
                      <w:r w:rsidRPr="00E554E9">
                        <w:rPr>
                          <w:rFonts w:ascii="Helvetica" w:eastAsia="Times New Roman" w:hAnsi="Helvetica" w:cs="Helvetica"/>
                          <w:color w:val="888888"/>
                          <w:sz w:val="17"/>
                          <w:szCs w:val="17"/>
                        </w:rPr>
                        <w:t xml:space="preserve">niversity of Colorado </w:t>
                      </w:r>
                      <w:r>
                        <w:rPr>
                          <w:rFonts w:ascii="Helvetica" w:eastAsia="Times New Roman" w:hAnsi="Helvetica" w:cs="Helvetica"/>
                          <w:color w:val="888888"/>
                          <w:sz w:val="17"/>
                          <w:szCs w:val="17"/>
                        </w:rPr>
                        <w:t xml:space="preserve">Boulder </w:t>
                      </w:r>
                      <w:r w:rsidRPr="00E554E9">
                        <w:rPr>
                          <w:rFonts w:ascii="Helvetica" w:eastAsia="Times New Roman" w:hAnsi="Helvetica" w:cs="Helvetica"/>
                          <w:color w:val="888888"/>
                          <w:sz w:val="17"/>
                          <w:szCs w:val="17"/>
                        </w:rPr>
                        <w:t>professor Mike Hannigan learns to make a local dish in Ghana. (</w:t>
                      </w:r>
                      <w:r>
                        <w:rPr>
                          <w:rFonts w:ascii="Helvetica" w:eastAsia="Times New Roman" w:hAnsi="Helvetica" w:cs="Helvetica"/>
                          <w:color w:val="888888"/>
                          <w:sz w:val="17"/>
                          <w:szCs w:val="17"/>
                        </w:rPr>
                        <w:t xml:space="preserve">Photo credit: </w:t>
                      </w:r>
                      <w:r w:rsidRPr="00E554E9">
                        <w:rPr>
                          <w:rFonts w:ascii="Helvetica" w:eastAsia="Times New Roman" w:hAnsi="Helvetica" w:cs="Helvetica"/>
                          <w:color w:val="888888"/>
                          <w:sz w:val="17"/>
                          <w:szCs w:val="17"/>
                        </w:rPr>
                        <w:t>Mike Hannigan)</w:t>
                      </w:r>
                    </w:p>
                    <w:p w:rsidR="00B40F2E" w:rsidRDefault="00B40F2E" w:rsidP="00BB0081"/>
                  </w:txbxContent>
                </v:textbox>
                <w10:wrap type="square"/>
              </v:shape>
            </w:pict>
          </mc:Fallback>
        </mc:AlternateContent>
      </w:r>
      <w:r w:rsidRPr="00C16D3B">
        <w:rPr>
          <w:rFonts w:ascii="Arial" w:eastAsia="Times New Roman" w:hAnsi="Arial" w:cs="Arial"/>
          <w:color w:val="333333"/>
          <w:sz w:val="24"/>
          <w:szCs w:val="23"/>
        </w:rPr>
        <w:t>The team, led by associate professor Mike Hannigan, will attempt to reduce women and children's exposure to air pollutants in sub-Saharan Africa by measuring and modeling air quality and climactic impacts of cooking. Researchers began studying 250 households in Ghana on June 1 to measure pollution from cooking, burning trash and car emissions.</w:t>
      </w:r>
    </w:p>
    <w:p w:rsidR="00B40F2E" w:rsidRPr="00C16D3B" w:rsidRDefault="00B40F2E" w:rsidP="00B40F2E">
      <w:pPr>
        <w:spacing w:after="200" w:line="240" w:lineRule="auto"/>
        <w:rPr>
          <w:rFonts w:ascii="Arial" w:eastAsia="Times New Roman" w:hAnsi="Arial" w:cs="Arial"/>
          <w:color w:val="333333"/>
          <w:sz w:val="24"/>
          <w:szCs w:val="23"/>
        </w:rPr>
      </w:pPr>
      <w:r w:rsidRPr="00C16D3B">
        <w:rPr>
          <w:rFonts w:ascii="Arial" w:eastAsia="Times New Roman" w:hAnsi="Arial" w:cs="Arial"/>
          <w:color w:val="333333"/>
          <w:sz w:val="24"/>
          <w:szCs w:val="23"/>
        </w:rPr>
        <w:t xml:space="preserve">Some of the Ghanaian households have been given high-tech </w:t>
      </w:r>
      <w:proofErr w:type="spellStart"/>
      <w:r w:rsidRPr="00C16D3B">
        <w:rPr>
          <w:rFonts w:ascii="Arial" w:eastAsia="Times New Roman" w:hAnsi="Arial" w:cs="Arial"/>
          <w:color w:val="333333"/>
          <w:sz w:val="24"/>
          <w:szCs w:val="23"/>
        </w:rPr>
        <w:t>cookstoves</w:t>
      </w:r>
      <w:proofErr w:type="spellEnd"/>
      <w:r w:rsidRPr="00C16D3B">
        <w:rPr>
          <w:rFonts w:ascii="Arial" w:eastAsia="Times New Roman" w:hAnsi="Arial" w:cs="Arial"/>
          <w:color w:val="333333"/>
          <w:sz w:val="24"/>
          <w:szCs w:val="23"/>
        </w:rPr>
        <w:t xml:space="preserve">, while others received less costly </w:t>
      </w:r>
      <w:proofErr w:type="spellStart"/>
      <w:r w:rsidRPr="00C16D3B">
        <w:rPr>
          <w:rFonts w:ascii="Arial" w:eastAsia="Times New Roman" w:hAnsi="Arial" w:cs="Arial"/>
          <w:color w:val="333333"/>
          <w:sz w:val="24"/>
          <w:szCs w:val="23"/>
        </w:rPr>
        <w:t>cookstoves</w:t>
      </w:r>
      <w:proofErr w:type="spellEnd"/>
      <w:r w:rsidRPr="00C16D3B">
        <w:rPr>
          <w:rFonts w:ascii="Arial" w:eastAsia="Times New Roman" w:hAnsi="Arial" w:cs="Arial"/>
          <w:color w:val="333333"/>
          <w:sz w:val="24"/>
          <w:szCs w:val="23"/>
        </w:rPr>
        <w:t>. A third group will continue cooking over a fire on the ground. Researchers plan to understand the motivating factors behind how the households cook and will measure their health along the way.</w:t>
      </w:r>
    </w:p>
    <w:p w:rsidR="00B40F2E" w:rsidRPr="00C16D3B" w:rsidRDefault="00B40F2E" w:rsidP="00B40F2E">
      <w:pPr>
        <w:spacing w:after="200" w:line="240" w:lineRule="auto"/>
        <w:rPr>
          <w:rFonts w:ascii="Arial" w:eastAsia="Times New Roman" w:hAnsi="Arial" w:cs="Arial"/>
          <w:color w:val="333333"/>
          <w:sz w:val="24"/>
          <w:szCs w:val="23"/>
        </w:rPr>
      </w:pPr>
      <w:r w:rsidRPr="00C16D3B">
        <w:rPr>
          <w:rFonts w:ascii="Arial" w:eastAsia="Times New Roman" w:hAnsi="Arial" w:cs="Arial"/>
          <w:color w:val="333333"/>
          <w:sz w:val="24"/>
          <w:szCs w:val="23"/>
        </w:rPr>
        <w:t>The CU grant was part of $9 million in EPA funding that went toward six projects focused on creating cleaner cooking, heating and lighting practices.</w:t>
      </w:r>
    </w:p>
    <w:p w:rsidR="00B40F2E" w:rsidRPr="00C16D3B" w:rsidRDefault="00B40F2E" w:rsidP="00414A9A">
      <w:pPr>
        <w:spacing w:before="360" w:after="360" w:line="240" w:lineRule="auto"/>
        <w:jc w:val="center"/>
        <w:rPr>
          <w:rFonts w:ascii="Arial" w:hAnsi="Arial" w:cs="Arial"/>
        </w:rPr>
      </w:pPr>
      <w:r w:rsidRPr="00C16D3B">
        <w:rPr>
          <w:rFonts w:ascii="Arial" w:hAnsi="Arial" w:cs="Arial"/>
        </w:rPr>
        <w:t>///</w:t>
      </w:r>
    </w:p>
    <w:p w:rsidR="00325799" w:rsidRPr="00C16D3B" w:rsidRDefault="00BB0081" w:rsidP="00B40F2E">
      <w:pPr>
        <w:spacing w:after="0" w:line="240" w:lineRule="auto"/>
        <w:rPr>
          <w:rFonts w:ascii="Arial" w:hAnsi="Arial" w:cs="Arial"/>
          <w:sz w:val="18"/>
        </w:rPr>
      </w:pPr>
      <w:r w:rsidRPr="00C16D3B">
        <w:rPr>
          <w:rFonts w:ascii="Arial" w:hAnsi="Arial" w:cs="Arial"/>
          <w:i/>
          <w:sz w:val="18"/>
        </w:rPr>
        <w:t>Source</w:t>
      </w:r>
      <w:r w:rsidRPr="00C16D3B">
        <w:rPr>
          <w:rFonts w:ascii="Arial" w:hAnsi="Arial" w:cs="Arial"/>
          <w:sz w:val="18"/>
        </w:rPr>
        <w:t>: S</w:t>
      </w:r>
      <w:r w:rsidR="00B40F2E" w:rsidRPr="00C16D3B">
        <w:rPr>
          <w:rFonts w:ascii="Arial" w:hAnsi="Arial" w:cs="Arial"/>
          <w:sz w:val="18"/>
        </w:rPr>
        <w:t>arah</w:t>
      </w:r>
      <w:r w:rsidRPr="00C16D3B">
        <w:rPr>
          <w:rFonts w:ascii="Arial" w:hAnsi="Arial" w:cs="Arial"/>
          <w:sz w:val="18"/>
        </w:rPr>
        <w:t xml:space="preserve"> </w:t>
      </w:r>
      <w:proofErr w:type="spellStart"/>
      <w:r w:rsidRPr="00C16D3B">
        <w:rPr>
          <w:rFonts w:ascii="Arial" w:hAnsi="Arial" w:cs="Arial"/>
          <w:sz w:val="18"/>
        </w:rPr>
        <w:t>Kuta</w:t>
      </w:r>
      <w:proofErr w:type="spellEnd"/>
      <w:r w:rsidRPr="00C16D3B">
        <w:rPr>
          <w:rFonts w:ascii="Arial" w:hAnsi="Arial" w:cs="Arial"/>
          <w:sz w:val="18"/>
        </w:rPr>
        <w:t xml:space="preserve">, "CU-Boulder, NCAR awarded $1.5 million EPA grant to study cooking pollution," </w:t>
      </w:r>
      <w:r w:rsidRPr="00C16D3B">
        <w:rPr>
          <w:rFonts w:ascii="Arial" w:hAnsi="Arial" w:cs="Arial"/>
          <w:i/>
          <w:sz w:val="18"/>
        </w:rPr>
        <w:t>Daily Camera</w:t>
      </w:r>
      <w:r w:rsidRPr="00C16D3B">
        <w:rPr>
          <w:rFonts w:ascii="Arial" w:hAnsi="Arial" w:cs="Arial"/>
          <w:sz w:val="18"/>
        </w:rPr>
        <w:t xml:space="preserve">, Boulder, </w:t>
      </w:r>
      <w:r w:rsidR="00B40F2E" w:rsidRPr="00C16D3B">
        <w:rPr>
          <w:rFonts w:ascii="Arial" w:hAnsi="Arial" w:cs="Arial"/>
          <w:sz w:val="18"/>
        </w:rPr>
        <w:t xml:space="preserve">CO, June 24, </w:t>
      </w:r>
      <w:r w:rsidRPr="00C16D3B">
        <w:rPr>
          <w:rFonts w:ascii="Arial" w:hAnsi="Arial" w:cs="Arial"/>
          <w:sz w:val="18"/>
        </w:rPr>
        <w:t xml:space="preserve">2014. </w:t>
      </w:r>
    </w:p>
    <w:sectPr w:rsidR="00325799" w:rsidRPr="00C16D3B" w:rsidSect="00B40F2E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4A" w:rsidRDefault="00190F4A" w:rsidP="00325799">
      <w:pPr>
        <w:spacing w:after="0" w:line="240" w:lineRule="auto"/>
      </w:pPr>
      <w:r>
        <w:separator/>
      </w:r>
    </w:p>
  </w:endnote>
  <w:endnote w:type="continuationSeparator" w:id="0">
    <w:p w:rsidR="00190F4A" w:rsidRDefault="00190F4A" w:rsidP="0032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6B" w:rsidRPr="00C16D3B" w:rsidRDefault="00C16D3B" w:rsidP="00B40F2E">
    <w:pPr>
      <w:tabs>
        <w:tab w:val="right" w:pos="9360"/>
      </w:tabs>
      <w:rPr>
        <w:rFonts w:ascii="Open Sans" w:hAnsi="Open Sans" w:cs="Open Sans"/>
        <w:noProof/>
        <w:color w:val="6091BA"/>
        <w:sz w:val="16"/>
        <w:szCs w:val="20"/>
      </w:rPr>
    </w:pPr>
    <w:r>
      <w:rPr>
        <w:noProof/>
      </w:rPr>
      <w:drawing>
        <wp:inline distT="114300" distB="114300" distL="114300" distR="114300" wp14:anchorId="4F7058BD" wp14:editId="24092639">
          <wp:extent cx="5943600" cy="265457"/>
          <wp:effectExtent l="0" t="0" r="0" b="127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43F6B" w:rsidRPr="00C16D3B">
      <w:rPr>
        <w:rFonts w:ascii="Open Sans" w:hAnsi="Open Sans" w:cs="Open Sans"/>
        <w:color w:val="6091BA"/>
        <w:sz w:val="16"/>
        <w:szCs w:val="20"/>
      </w:rPr>
      <w:t>Study Design for Air Quality Research</w:t>
    </w:r>
    <w:r w:rsidR="00043F6B" w:rsidRPr="00C16D3B">
      <w:rPr>
        <w:rFonts w:ascii="Open Sans" w:hAnsi="Open Sans" w:cs="Open Sans"/>
        <w:bCs/>
        <w:color w:val="6091BA"/>
        <w:sz w:val="16"/>
        <w:szCs w:val="20"/>
      </w:rPr>
      <w:t xml:space="preserve"> </w:t>
    </w:r>
    <w:r w:rsidR="00043F6B" w:rsidRPr="00C16D3B">
      <w:rPr>
        <w:rFonts w:ascii="Open Sans" w:hAnsi="Open Sans" w:cs="Open Sans"/>
        <w:color w:val="6091BA"/>
        <w:sz w:val="16"/>
        <w:szCs w:val="20"/>
      </w:rPr>
      <w:t>Activity—</w:t>
    </w:r>
    <w:r w:rsidR="00BB0081" w:rsidRPr="00C16D3B">
      <w:rPr>
        <w:rFonts w:ascii="Open Sans" w:hAnsi="Open Sans" w:cs="Open Sans"/>
        <w:color w:val="6091BA"/>
        <w:sz w:val="16"/>
        <w:szCs w:val="20"/>
      </w:rPr>
      <w:t>Exa</w:t>
    </w:r>
    <w:r w:rsidR="00B40F2E" w:rsidRPr="00C16D3B">
      <w:rPr>
        <w:rFonts w:ascii="Open Sans" w:hAnsi="Open Sans" w:cs="Open Sans"/>
        <w:color w:val="6091BA"/>
        <w:sz w:val="16"/>
        <w:szCs w:val="20"/>
      </w:rPr>
      <w:t>mple Case Study Article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4A" w:rsidRDefault="00190F4A" w:rsidP="00325799">
      <w:pPr>
        <w:spacing w:after="0" w:line="240" w:lineRule="auto"/>
      </w:pPr>
      <w:r>
        <w:separator/>
      </w:r>
    </w:p>
  </w:footnote>
  <w:footnote w:type="continuationSeparator" w:id="0">
    <w:p w:rsidR="00190F4A" w:rsidRDefault="00190F4A" w:rsidP="0032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6B" w:rsidRPr="00D932E3" w:rsidRDefault="00C16D3B" w:rsidP="00C16D3B">
    <w:pPr>
      <w:ind w:left="-720" w:right="-720"/>
      <w:rPr>
        <w:rFonts w:asciiTheme="minorBidi" w:eastAsia="Open Sans" w:hAnsiTheme="minorBidi"/>
        <w:b/>
        <w:color w:val="6091BA"/>
      </w:rPr>
    </w:pPr>
    <w:r w:rsidRPr="00D932E3">
      <w:rPr>
        <w:rFonts w:asciiTheme="minorBidi" w:eastAsia="Open Sans" w:hAnsiTheme="minorBidi"/>
        <w:b/>
        <w:color w:val="6091BA"/>
      </w:rPr>
      <w:t xml:space="preserve">Name: </w:t>
    </w:r>
    <w:r w:rsidRPr="00D932E3">
      <w:rPr>
        <w:rFonts w:asciiTheme="minorBidi" w:eastAsia="Open Sans" w:hAnsiTheme="minorBidi"/>
        <w:b/>
        <w:color w:val="6091BA"/>
      </w:rPr>
      <w:tab/>
    </w:r>
    <w:r w:rsidRPr="00D932E3">
      <w:rPr>
        <w:rFonts w:asciiTheme="minorBidi" w:eastAsia="Open Sans" w:hAnsiTheme="minorBidi"/>
        <w:b/>
        <w:color w:val="6091BA"/>
      </w:rPr>
      <w:tab/>
    </w:r>
    <w:r w:rsidRPr="00D932E3">
      <w:rPr>
        <w:rFonts w:asciiTheme="minorBidi" w:eastAsia="Open Sans" w:hAnsiTheme="minorBidi"/>
        <w:b/>
        <w:color w:val="6091BA"/>
      </w:rPr>
      <w:tab/>
    </w:r>
    <w:r w:rsidRPr="00D932E3">
      <w:rPr>
        <w:rFonts w:asciiTheme="minorBidi" w:eastAsia="Open Sans" w:hAnsiTheme="minorBidi"/>
        <w:b/>
        <w:color w:val="6091BA"/>
      </w:rPr>
      <w:tab/>
    </w:r>
    <w:r w:rsidRPr="00D932E3">
      <w:rPr>
        <w:rFonts w:asciiTheme="minorBidi" w:eastAsia="Open Sans" w:hAnsiTheme="minorBidi"/>
        <w:b/>
        <w:color w:val="6091BA"/>
      </w:rPr>
      <w:tab/>
    </w:r>
    <w:r w:rsidRPr="00D932E3">
      <w:rPr>
        <w:rFonts w:asciiTheme="minorBidi" w:eastAsia="Open Sans" w:hAnsiTheme="minorBidi"/>
        <w:b/>
        <w:color w:val="6091BA"/>
      </w:rPr>
      <w:tab/>
      <w:t>Date:</w:t>
    </w:r>
    <w:r w:rsidRPr="00D932E3">
      <w:rPr>
        <w:rFonts w:asciiTheme="minorBidi" w:eastAsia="Open Sans" w:hAnsiTheme="minorBidi"/>
        <w:b/>
        <w:color w:val="6091BA"/>
      </w:rPr>
      <w:tab/>
    </w:r>
    <w:r w:rsidRPr="00D932E3">
      <w:rPr>
        <w:rFonts w:asciiTheme="minorBidi" w:eastAsia="Open Sans" w:hAnsiTheme="minorBidi"/>
        <w:b/>
        <w:color w:val="6091BA"/>
      </w:rPr>
      <w:tab/>
    </w:r>
    <w:r w:rsidRPr="00D932E3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D655CA6"/>
    <w:multiLevelType w:val="hybridMultilevel"/>
    <w:tmpl w:val="3AE0F8FA"/>
    <w:lvl w:ilvl="0" w:tplc="1556FCA8">
      <w:start w:val="45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5641A"/>
    <w:multiLevelType w:val="hybridMultilevel"/>
    <w:tmpl w:val="CE90296E"/>
    <w:lvl w:ilvl="0" w:tplc="56C4FED4">
      <w:start w:val="45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6854"/>
    <w:multiLevelType w:val="hybridMultilevel"/>
    <w:tmpl w:val="79F06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66127"/>
    <w:multiLevelType w:val="hybridMultilevel"/>
    <w:tmpl w:val="40789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26F81"/>
    <w:multiLevelType w:val="hybridMultilevel"/>
    <w:tmpl w:val="14D816BC"/>
    <w:lvl w:ilvl="0" w:tplc="A7CA69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61"/>
    <w:rsid w:val="00043F6B"/>
    <w:rsid w:val="000C04C8"/>
    <w:rsid w:val="0014309B"/>
    <w:rsid w:val="00190F4A"/>
    <w:rsid w:val="00325799"/>
    <w:rsid w:val="003D4D61"/>
    <w:rsid w:val="00414A9A"/>
    <w:rsid w:val="005A5829"/>
    <w:rsid w:val="00607223"/>
    <w:rsid w:val="008066B1"/>
    <w:rsid w:val="00932528"/>
    <w:rsid w:val="00966148"/>
    <w:rsid w:val="0096730D"/>
    <w:rsid w:val="00A310E3"/>
    <w:rsid w:val="00B007CB"/>
    <w:rsid w:val="00B37B41"/>
    <w:rsid w:val="00B40F2E"/>
    <w:rsid w:val="00BB0081"/>
    <w:rsid w:val="00C16D3B"/>
    <w:rsid w:val="00CB6D85"/>
    <w:rsid w:val="00CF4C34"/>
    <w:rsid w:val="00D932E3"/>
    <w:rsid w:val="00DD3628"/>
    <w:rsid w:val="00EB1775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D8441-1B0F-4858-8830-4B1FA353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99"/>
  </w:style>
  <w:style w:type="paragraph" w:styleId="Heading1">
    <w:name w:val="heading 1"/>
    <w:basedOn w:val="Normal"/>
    <w:next w:val="Normal"/>
    <w:link w:val="Heading1Char"/>
    <w:uiPriority w:val="9"/>
    <w:qFormat/>
    <w:rsid w:val="00325799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799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799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799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799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799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799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799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799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99"/>
  </w:style>
  <w:style w:type="paragraph" w:styleId="Footer">
    <w:name w:val="footer"/>
    <w:basedOn w:val="Normal"/>
    <w:link w:val="FooterChar"/>
    <w:uiPriority w:val="99"/>
    <w:unhideWhenUsed/>
    <w:rsid w:val="0032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99"/>
  </w:style>
  <w:style w:type="character" w:customStyle="1" w:styleId="Heading1Char">
    <w:name w:val="Heading 1 Char"/>
    <w:basedOn w:val="DefaultParagraphFont"/>
    <w:link w:val="Heading1"/>
    <w:uiPriority w:val="9"/>
    <w:rsid w:val="0032579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2579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2579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79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79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79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7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57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57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79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79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2579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2579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25799"/>
    <w:rPr>
      <w:i/>
      <w:iCs/>
      <w:color w:val="auto"/>
    </w:rPr>
  </w:style>
  <w:style w:type="paragraph" w:styleId="NoSpacing">
    <w:name w:val="No Spacing"/>
    <w:uiPriority w:val="1"/>
    <w:qFormat/>
    <w:rsid w:val="0032579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579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579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79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79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2579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2579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2579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2579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2579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799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B6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6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dailycamera.com/portlet/article/html/imageDisplay.jsp?contentItemRelationshipId=60496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Dua Chaker</cp:lastModifiedBy>
  <cp:revision>2</cp:revision>
  <cp:lastPrinted>2016-07-27T04:35:00Z</cp:lastPrinted>
  <dcterms:created xsi:type="dcterms:W3CDTF">2020-08-19T04:52:00Z</dcterms:created>
  <dcterms:modified xsi:type="dcterms:W3CDTF">2020-08-19T04:52:00Z</dcterms:modified>
</cp:coreProperties>
</file>