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0774" w14:textId="1E26EEE7" w:rsidR="005C4DD6" w:rsidRPr="0088534A" w:rsidRDefault="00080D81" w:rsidP="00080D81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Wind Energy</w:t>
      </w:r>
      <w:r w:rsidR="0067393D">
        <w:rPr>
          <w:rFonts w:eastAsia="Open Sans"/>
          <w:b/>
          <w:sz w:val="36"/>
          <w:szCs w:val="36"/>
        </w:rPr>
        <w:t xml:space="preserve"> KWL Chart</w:t>
      </w:r>
    </w:p>
    <w:tbl>
      <w:tblPr>
        <w:tblpPr w:leftFromText="180" w:rightFromText="180" w:vertAnchor="text" w:horzAnchor="page" w:tblpX="910" w:tblpY="464"/>
        <w:tblW w:w="105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297"/>
        <w:gridCol w:w="5203"/>
      </w:tblGrid>
      <w:tr w:rsidR="002719C7" w14:paraId="33763C80" w14:textId="77777777" w:rsidTr="002719C7">
        <w:tblPrEx>
          <w:tblCellMar>
            <w:top w:w="0" w:type="dxa"/>
            <w:bottom w:w="0" w:type="dxa"/>
          </w:tblCellMar>
        </w:tblPrEx>
        <w:trPr>
          <w:trHeight w:val="5363"/>
        </w:trPr>
        <w:tc>
          <w:tcPr>
            <w:tcW w:w="5297" w:type="dxa"/>
          </w:tcPr>
          <w:p w14:paraId="41B1D85D" w14:textId="77777777" w:rsidR="002719C7" w:rsidRDefault="002719C7" w:rsidP="002719C7">
            <w:pPr>
              <w:rPr>
                <w:rFonts w:ascii="Open Sans" w:eastAsia="Open Sans" w:hAnsi="Open Sans" w:cs="Open Sans"/>
              </w:rPr>
            </w:pPr>
          </w:p>
          <w:p w14:paraId="5EC63EED" w14:textId="77777777" w:rsidR="002719C7" w:rsidRPr="002719C7" w:rsidRDefault="002719C7" w:rsidP="002719C7">
            <w:pPr>
              <w:jc w:val="center"/>
              <w:rPr>
                <w:rFonts w:eastAsia="Open Sans"/>
                <w:b/>
                <w:u w:val="single"/>
              </w:rPr>
            </w:pPr>
            <w:r w:rsidRPr="002719C7">
              <w:rPr>
                <w:rFonts w:eastAsia="Open Sans"/>
                <w:b/>
                <w:u w:val="single"/>
              </w:rPr>
              <w:t>Know</w:t>
            </w:r>
          </w:p>
        </w:tc>
        <w:tc>
          <w:tcPr>
            <w:tcW w:w="5203" w:type="dxa"/>
          </w:tcPr>
          <w:p w14:paraId="7668ED73" w14:textId="77777777" w:rsidR="002719C7" w:rsidRDefault="002719C7" w:rsidP="002719C7">
            <w:pPr>
              <w:rPr>
                <w:rFonts w:ascii="Open Sans" w:eastAsia="Open Sans" w:hAnsi="Open Sans" w:cs="Open Sans"/>
              </w:rPr>
            </w:pPr>
          </w:p>
          <w:p w14:paraId="326A4F70" w14:textId="77777777" w:rsidR="002719C7" w:rsidRPr="002719C7" w:rsidRDefault="002719C7" w:rsidP="002719C7">
            <w:pPr>
              <w:jc w:val="center"/>
              <w:rPr>
                <w:rFonts w:eastAsia="Open Sans"/>
                <w:b/>
                <w:u w:val="single"/>
              </w:rPr>
            </w:pPr>
            <w:r w:rsidRPr="002719C7">
              <w:rPr>
                <w:rFonts w:eastAsia="Open Sans"/>
                <w:b/>
                <w:u w:val="single"/>
              </w:rPr>
              <w:t>Want to Know</w:t>
            </w:r>
          </w:p>
        </w:tc>
      </w:tr>
      <w:tr w:rsidR="002719C7" w14:paraId="4F02BB83" w14:textId="77777777" w:rsidTr="002719C7">
        <w:tblPrEx>
          <w:tblCellMar>
            <w:top w:w="0" w:type="dxa"/>
            <w:bottom w:w="0" w:type="dxa"/>
          </w:tblCellMar>
        </w:tblPrEx>
        <w:trPr>
          <w:trHeight w:val="5272"/>
        </w:trPr>
        <w:tc>
          <w:tcPr>
            <w:tcW w:w="10500" w:type="dxa"/>
            <w:gridSpan w:val="2"/>
          </w:tcPr>
          <w:p w14:paraId="59FBD8E9" w14:textId="77777777" w:rsidR="002719C7" w:rsidRPr="002719C7" w:rsidRDefault="002719C7" w:rsidP="002719C7">
            <w:pPr>
              <w:rPr>
                <w:rFonts w:eastAsia="Open Sans"/>
                <w:b/>
                <w:u w:val="single"/>
              </w:rPr>
            </w:pPr>
          </w:p>
          <w:p w14:paraId="2DBD3764" w14:textId="77777777" w:rsidR="002719C7" w:rsidRDefault="002719C7" w:rsidP="002719C7">
            <w:pPr>
              <w:jc w:val="center"/>
              <w:rPr>
                <w:rFonts w:ascii="Open Sans" w:eastAsia="Open Sans" w:hAnsi="Open Sans" w:cs="Open Sans"/>
              </w:rPr>
            </w:pPr>
            <w:r w:rsidRPr="002719C7">
              <w:rPr>
                <w:rFonts w:eastAsia="Open Sans"/>
                <w:b/>
                <w:u w:val="single"/>
              </w:rPr>
              <w:t>Learned</w:t>
            </w:r>
          </w:p>
        </w:tc>
      </w:tr>
    </w:tbl>
    <w:p w14:paraId="36E075AB" w14:textId="77777777" w:rsidR="005C4DD6" w:rsidRDefault="005C4DD6" w:rsidP="004D7C84">
      <w:pPr>
        <w:ind w:hanging="720"/>
        <w:rPr>
          <w:rFonts w:eastAsia="Open Sans"/>
        </w:rPr>
      </w:pPr>
    </w:p>
    <w:p w14:paraId="5C0EFC3C" w14:textId="77777777" w:rsidR="002719C7" w:rsidRDefault="002719C7" w:rsidP="004D7C84">
      <w:pPr>
        <w:ind w:hanging="720"/>
        <w:rPr>
          <w:rFonts w:ascii="Open Sans" w:eastAsia="Open Sans" w:hAnsi="Open Sans" w:cs="Open Sans"/>
        </w:rPr>
      </w:pPr>
    </w:p>
    <w:p w14:paraId="45EF5ED7" w14:textId="77777777" w:rsidR="005C4DD6" w:rsidRDefault="005C4DD6" w:rsidP="004D7C84">
      <w:pPr>
        <w:ind w:hanging="720"/>
        <w:rPr>
          <w:rFonts w:ascii="Open Sans" w:eastAsia="Open Sans" w:hAnsi="Open Sans" w:cs="Open Sans"/>
        </w:rPr>
      </w:pPr>
    </w:p>
    <w:p w14:paraId="0B163E2B" w14:textId="77777777" w:rsidR="005C4DD6" w:rsidRPr="00677F12" w:rsidRDefault="005C4DD6" w:rsidP="004D7C84">
      <w:pPr>
        <w:ind w:hanging="720"/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65D7" w14:textId="77777777" w:rsidR="00D71A1A" w:rsidRDefault="00D71A1A">
      <w:pPr>
        <w:spacing w:line="240" w:lineRule="auto"/>
      </w:pPr>
      <w:r>
        <w:separator/>
      </w:r>
    </w:p>
  </w:endnote>
  <w:endnote w:type="continuationSeparator" w:id="0">
    <w:p w14:paraId="7453AB93" w14:textId="77777777" w:rsidR="00D71A1A" w:rsidRDefault="00D71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001E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A8F3873" wp14:editId="33753A4B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7F407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BD8C63C" w14:textId="1C30BF3B" w:rsidR="005C4DD6" w:rsidRDefault="0067393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Wind Energy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–</w:t>
    </w:r>
    <w:r w:rsidR="00515D18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Wind Energy KWL Chart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03825" w14:textId="77777777" w:rsidR="00D71A1A" w:rsidRDefault="00D71A1A">
      <w:pPr>
        <w:spacing w:line="240" w:lineRule="auto"/>
      </w:pPr>
      <w:r>
        <w:separator/>
      </w:r>
    </w:p>
  </w:footnote>
  <w:footnote w:type="continuationSeparator" w:id="0">
    <w:p w14:paraId="14EC08A8" w14:textId="77777777" w:rsidR="00D71A1A" w:rsidRDefault="00D71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8315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04A6E2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270B3A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8A92253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080D81"/>
    <w:rsid w:val="002378AC"/>
    <w:rsid w:val="002719C7"/>
    <w:rsid w:val="004D7C84"/>
    <w:rsid w:val="00515D18"/>
    <w:rsid w:val="005C4DD6"/>
    <w:rsid w:val="00601501"/>
    <w:rsid w:val="0067393D"/>
    <w:rsid w:val="00677F12"/>
    <w:rsid w:val="00687FF7"/>
    <w:rsid w:val="006C41D3"/>
    <w:rsid w:val="00871A0A"/>
    <w:rsid w:val="0088534A"/>
    <w:rsid w:val="00B942B1"/>
    <w:rsid w:val="00BC163D"/>
    <w:rsid w:val="00BC6178"/>
    <w:rsid w:val="00D71A1A"/>
    <w:rsid w:val="00D836A8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ECD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Fernanda Villalobos</cp:lastModifiedBy>
  <cp:revision>3</cp:revision>
  <cp:lastPrinted>2020-02-05T17:53:00Z</cp:lastPrinted>
  <dcterms:created xsi:type="dcterms:W3CDTF">2020-10-12T16:27:00Z</dcterms:created>
  <dcterms:modified xsi:type="dcterms:W3CDTF">2020-10-12T16:28:00Z</dcterms:modified>
</cp:coreProperties>
</file>