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C2E3B" w14:textId="77777777" w:rsidR="005C4DD6" w:rsidRPr="0088534A" w:rsidRDefault="00681F67" w:rsidP="004D7C84">
      <w:pPr>
        <w:ind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Powering Smallsburg Overhead 1</w:t>
      </w:r>
    </w:p>
    <w:p w14:paraId="30664482" w14:textId="77777777" w:rsidR="005C4DD6" w:rsidRDefault="005C4DD6" w:rsidP="004D7C84">
      <w:pPr>
        <w:ind w:hanging="720"/>
        <w:rPr>
          <w:rFonts w:ascii="Open Sans" w:eastAsia="Open Sans" w:hAnsi="Open Sans" w:cs="Open Sans"/>
        </w:rPr>
      </w:pPr>
    </w:p>
    <w:tbl>
      <w:tblPr>
        <w:tblStyle w:val="TableGrid"/>
        <w:tblpPr w:leftFromText="180" w:rightFromText="180" w:vertAnchor="page" w:horzAnchor="page" w:tblpX="1370" w:tblpY="2583"/>
        <w:tblW w:w="12978" w:type="dxa"/>
        <w:tblLayout w:type="fixed"/>
        <w:tblLook w:val="01E0" w:firstRow="1" w:lastRow="1" w:firstColumn="1" w:lastColumn="1" w:noHBand="0" w:noVBand="0"/>
      </w:tblPr>
      <w:tblGrid>
        <w:gridCol w:w="1536"/>
        <w:gridCol w:w="2442"/>
        <w:gridCol w:w="1440"/>
        <w:gridCol w:w="4230"/>
        <w:gridCol w:w="1620"/>
        <w:gridCol w:w="1710"/>
      </w:tblGrid>
      <w:tr w:rsidR="00681F67" w:rsidRPr="00494B31" w14:paraId="5B17192F" w14:textId="77777777" w:rsidTr="00681F67">
        <w:trPr>
          <w:trHeight w:val="887"/>
        </w:trPr>
        <w:tc>
          <w:tcPr>
            <w:tcW w:w="1536" w:type="dxa"/>
            <w:shd w:val="clear" w:color="auto" w:fill="6091BA"/>
            <w:vAlign w:val="center"/>
          </w:tcPr>
          <w:p w14:paraId="5E5EF61B" w14:textId="77777777" w:rsidR="00681F67" w:rsidRPr="00681F67" w:rsidRDefault="00681F67" w:rsidP="00681F6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bookmarkStart w:id="0" w:name="OLE_LINK2"/>
            <w:bookmarkStart w:id="1" w:name="OLE_LINK3"/>
            <w:r w:rsidRPr="00681F6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Type of Power Plant</w:t>
            </w:r>
          </w:p>
        </w:tc>
        <w:tc>
          <w:tcPr>
            <w:tcW w:w="2442" w:type="dxa"/>
            <w:shd w:val="clear" w:color="auto" w:fill="6091BA"/>
            <w:vAlign w:val="center"/>
          </w:tcPr>
          <w:p w14:paraId="7C146390" w14:textId="77777777" w:rsidR="00681F67" w:rsidRPr="00681F67" w:rsidRDefault="00681F67" w:rsidP="00681F6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81F6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Requirements </w:t>
            </w:r>
            <w:r w:rsidRPr="00681F6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br/>
              <w:t>(i.e., fuel, sunshine, etc.)</w:t>
            </w:r>
          </w:p>
        </w:tc>
        <w:tc>
          <w:tcPr>
            <w:tcW w:w="1440" w:type="dxa"/>
            <w:shd w:val="clear" w:color="auto" w:fill="6091BA"/>
            <w:vAlign w:val="center"/>
          </w:tcPr>
          <w:p w14:paraId="353C91E2" w14:textId="77777777" w:rsidR="00681F67" w:rsidRPr="00681F67" w:rsidRDefault="00681F67" w:rsidP="00681F6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81F6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Cost </w:t>
            </w:r>
            <w:r w:rsidRPr="00681F6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br/>
              <w:t>(high or low?)</w:t>
            </w:r>
          </w:p>
        </w:tc>
        <w:tc>
          <w:tcPr>
            <w:tcW w:w="4230" w:type="dxa"/>
            <w:shd w:val="clear" w:color="auto" w:fill="6091BA"/>
            <w:vAlign w:val="center"/>
          </w:tcPr>
          <w:p w14:paraId="6FB56DA1" w14:textId="77777777" w:rsidR="00681F67" w:rsidRPr="00681F67" w:rsidRDefault="00681F67" w:rsidP="00681F6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81F6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Environmental Concerns</w:t>
            </w:r>
          </w:p>
        </w:tc>
        <w:tc>
          <w:tcPr>
            <w:tcW w:w="1620" w:type="dxa"/>
            <w:shd w:val="clear" w:color="auto" w:fill="6091BA"/>
            <w:vAlign w:val="center"/>
          </w:tcPr>
          <w:p w14:paraId="1E3BB439" w14:textId="77777777" w:rsidR="00681F67" w:rsidRPr="00681F67" w:rsidRDefault="00681F67" w:rsidP="00681F6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81F6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Renewable/</w:t>
            </w:r>
          </w:p>
          <w:p w14:paraId="737DB68F" w14:textId="77777777" w:rsidR="00681F67" w:rsidRPr="00681F67" w:rsidRDefault="00681F67" w:rsidP="00681F6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81F6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Non-Renewable</w:t>
            </w:r>
          </w:p>
        </w:tc>
        <w:tc>
          <w:tcPr>
            <w:tcW w:w="1710" w:type="dxa"/>
            <w:shd w:val="clear" w:color="auto" w:fill="6091BA"/>
            <w:vAlign w:val="center"/>
          </w:tcPr>
          <w:p w14:paraId="38D19392" w14:textId="77777777" w:rsidR="00681F67" w:rsidRPr="00681F67" w:rsidRDefault="00681F67" w:rsidP="00681F6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81F6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% of Current U.S. Electrical Production</w:t>
            </w:r>
          </w:p>
        </w:tc>
      </w:tr>
      <w:tr w:rsidR="00681F67" w:rsidRPr="00BF28F1" w14:paraId="6CB008C8" w14:textId="77777777" w:rsidTr="00681F67">
        <w:tc>
          <w:tcPr>
            <w:tcW w:w="1536" w:type="dxa"/>
            <w:vAlign w:val="center"/>
          </w:tcPr>
          <w:p w14:paraId="202E156A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Hydroelectric</w:t>
            </w:r>
          </w:p>
        </w:tc>
        <w:tc>
          <w:tcPr>
            <w:tcW w:w="2442" w:type="dxa"/>
            <w:vAlign w:val="center"/>
          </w:tcPr>
          <w:p w14:paraId="22F84838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A valley with a sizable river</w:t>
            </w:r>
          </w:p>
        </w:tc>
        <w:tc>
          <w:tcPr>
            <w:tcW w:w="1440" w:type="dxa"/>
            <w:vAlign w:val="center"/>
          </w:tcPr>
          <w:p w14:paraId="29F7557A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Low</w:t>
            </w:r>
          </w:p>
        </w:tc>
        <w:tc>
          <w:tcPr>
            <w:tcW w:w="4230" w:type="dxa"/>
            <w:vAlign w:val="center"/>
          </w:tcPr>
          <w:p w14:paraId="1096E797" w14:textId="77777777" w:rsidR="00681F67" w:rsidRPr="00681F67" w:rsidRDefault="00681F67" w:rsidP="00681F67">
            <w:pPr>
              <w:spacing w:before="120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Construction of the dam and rising water levels affect people living upstream of the dam. The dam also disrupts the ecology of the stream.</w:t>
            </w:r>
          </w:p>
        </w:tc>
        <w:tc>
          <w:tcPr>
            <w:tcW w:w="1620" w:type="dxa"/>
            <w:vAlign w:val="center"/>
          </w:tcPr>
          <w:p w14:paraId="083F3D29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Renewable</w:t>
            </w:r>
          </w:p>
        </w:tc>
        <w:tc>
          <w:tcPr>
            <w:tcW w:w="1710" w:type="dxa"/>
            <w:vAlign w:val="center"/>
          </w:tcPr>
          <w:p w14:paraId="7D1A154C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7%</w:t>
            </w:r>
          </w:p>
        </w:tc>
      </w:tr>
      <w:tr w:rsidR="00681F67" w:rsidRPr="00BF28F1" w14:paraId="2081D24D" w14:textId="77777777" w:rsidTr="00681F67">
        <w:tc>
          <w:tcPr>
            <w:tcW w:w="1536" w:type="dxa"/>
            <w:vAlign w:val="center"/>
          </w:tcPr>
          <w:p w14:paraId="384DCA62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Photovoltaic (PV)</w:t>
            </w:r>
          </w:p>
        </w:tc>
        <w:tc>
          <w:tcPr>
            <w:tcW w:w="2442" w:type="dxa"/>
            <w:vAlign w:val="center"/>
          </w:tcPr>
          <w:p w14:paraId="1B59D078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A lot of sunshine (not good for cloudy places)</w:t>
            </w:r>
          </w:p>
        </w:tc>
        <w:tc>
          <w:tcPr>
            <w:tcW w:w="1440" w:type="dxa"/>
            <w:vAlign w:val="center"/>
          </w:tcPr>
          <w:p w14:paraId="5F9F4E47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Very High</w:t>
            </w:r>
          </w:p>
        </w:tc>
        <w:tc>
          <w:tcPr>
            <w:tcW w:w="4230" w:type="dxa"/>
            <w:vAlign w:val="center"/>
          </w:tcPr>
          <w:p w14:paraId="7D8AECF4" w14:textId="77777777" w:rsidR="00681F67" w:rsidRPr="00681F67" w:rsidRDefault="00681F67" w:rsidP="00681F67">
            <w:pPr>
              <w:spacing w:before="120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Needs energy storage (intermittent energy source) which increases cost significantly</w:t>
            </w:r>
          </w:p>
        </w:tc>
        <w:tc>
          <w:tcPr>
            <w:tcW w:w="1620" w:type="dxa"/>
            <w:vAlign w:val="center"/>
          </w:tcPr>
          <w:p w14:paraId="55B153CF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Renewable</w:t>
            </w:r>
          </w:p>
        </w:tc>
        <w:tc>
          <w:tcPr>
            <w:tcW w:w="1710" w:type="dxa"/>
            <w:vAlign w:val="center"/>
          </w:tcPr>
          <w:p w14:paraId="0EE9201E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0.1%</w:t>
            </w:r>
          </w:p>
        </w:tc>
      </w:tr>
      <w:tr w:rsidR="00681F67" w:rsidRPr="00BF28F1" w14:paraId="5972625B" w14:textId="77777777" w:rsidTr="00681F67">
        <w:tc>
          <w:tcPr>
            <w:tcW w:w="1536" w:type="dxa"/>
            <w:vAlign w:val="center"/>
          </w:tcPr>
          <w:p w14:paraId="2F6D9EAD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Wind Turbine</w:t>
            </w:r>
          </w:p>
        </w:tc>
        <w:tc>
          <w:tcPr>
            <w:tcW w:w="2442" w:type="dxa"/>
            <w:vAlign w:val="center"/>
          </w:tcPr>
          <w:p w14:paraId="1B6D305C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A consistently windy place</w:t>
            </w:r>
          </w:p>
        </w:tc>
        <w:tc>
          <w:tcPr>
            <w:tcW w:w="1440" w:type="dxa"/>
            <w:vAlign w:val="center"/>
          </w:tcPr>
          <w:p w14:paraId="46E50746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High</w:t>
            </w:r>
          </w:p>
        </w:tc>
        <w:tc>
          <w:tcPr>
            <w:tcW w:w="4230" w:type="dxa"/>
            <w:vAlign w:val="center"/>
          </w:tcPr>
          <w:p w14:paraId="5B54D7B4" w14:textId="77777777" w:rsidR="00681F67" w:rsidRPr="00681F67" w:rsidRDefault="00681F67" w:rsidP="00681F67">
            <w:pPr>
              <w:spacing w:before="120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Some people think they are ugly (a form of visual pollution). Some studies suggest that wind turbines kill birds. Needs energy storage like PVs.</w:t>
            </w:r>
          </w:p>
        </w:tc>
        <w:tc>
          <w:tcPr>
            <w:tcW w:w="1620" w:type="dxa"/>
            <w:vAlign w:val="center"/>
          </w:tcPr>
          <w:p w14:paraId="60E3F4F9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Renewable</w:t>
            </w:r>
          </w:p>
        </w:tc>
        <w:tc>
          <w:tcPr>
            <w:tcW w:w="1710" w:type="dxa"/>
            <w:vAlign w:val="center"/>
          </w:tcPr>
          <w:p w14:paraId="2439D378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0.4%</w:t>
            </w:r>
          </w:p>
        </w:tc>
      </w:tr>
      <w:tr w:rsidR="00681F67" w:rsidRPr="00BF28F1" w14:paraId="79EB9245" w14:textId="77777777" w:rsidTr="00681F67">
        <w:tc>
          <w:tcPr>
            <w:tcW w:w="1536" w:type="dxa"/>
            <w:vAlign w:val="center"/>
          </w:tcPr>
          <w:p w14:paraId="14342D01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Nuclear</w:t>
            </w:r>
          </w:p>
        </w:tc>
        <w:tc>
          <w:tcPr>
            <w:tcW w:w="2442" w:type="dxa"/>
            <w:vAlign w:val="center"/>
          </w:tcPr>
          <w:p w14:paraId="30AF4114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Uranium</w:t>
            </w:r>
          </w:p>
        </w:tc>
        <w:tc>
          <w:tcPr>
            <w:tcW w:w="1440" w:type="dxa"/>
            <w:vAlign w:val="center"/>
          </w:tcPr>
          <w:p w14:paraId="4E605B34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Low</w:t>
            </w:r>
          </w:p>
        </w:tc>
        <w:tc>
          <w:tcPr>
            <w:tcW w:w="4230" w:type="dxa"/>
            <w:vAlign w:val="center"/>
          </w:tcPr>
          <w:p w14:paraId="6197C9E8" w14:textId="77777777" w:rsidR="00681F67" w:rsidRPr="00681F67" w:rsidRDefault="00681F67" w:rsidP="00681F67">
            <w:pPr>
              <w:spacing w:before="120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There are concerns about transporting uranium to/from plant, and the storage (for centuries) of the radioactive used fuel rods. Uranium must be mined.</w:t>
            </w:r>
          </w:p>
        </w:tc>
        <w:tc>
          <w:tcPr>
            <w:tcW w:w="1620" w:type="dxa"/>
            <w:vAlign w:val="center"/>
          </w:tcPr>
          <w:p w14:paraId="1729B854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Non-renewable</w:t>
            </w:r>
          </w:p>
        </w:tc>
        <w:tc>
          <w:tcPr>
            <w:tcW w:w="1710" w:type="dxa"/>
            <w:vAlign w:val="center"/>
          </w:tcPr>
          <w:p w14:paraId="36912956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20%</w:t>
            </w:r>
          </w:p>
        </w:tc>
      </w:tr>
      <w:tr w:rsidR="00681F67" w:rsidRPr="00BF28F1" w14:paraId="69DC50AA" w14:textId="77777777" w:rsidTr="00681F67">
        <w:tc>
          <w:tcPr>
            <w:tcW w:w="1536" w:type="dxa"/>
            <w:vAlign w:val="center"/>
          </w:tcPr>
          <w:p w14:paraId="5D574C96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Coal</w:t>
            </w:r>
          </w:p>
        </w:tc>
        <w:tc>
          <w:tcPr>
            <w:tcW w:w="2442" w:type="dxa"/>
            <w:vAlign w:val="center"/>
          </w:tcPr>
          <w:p w14:paraId="79220981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Coal</w:t>
            </w:r>
          </w:p>
        </w:tc>
        <w:tc>
          <w:tcPr>
            <w:tcW w:w="1440" w:type="dxa"/>
            <w:vAlign w:val="center"/>
          </w:tcPr>
          <w:p w14:paraId="29D39319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Very Low</w:t>
            </w:r>
          </w:p>
        </w:tc>
        <w:tc>
          <w:tcPr>
            <w:tcW w:w="4230" w:type="dxa"/>
            <w:vAlign w:val="center"/>
          </w:tcPr>
          <w:p w14:paraId="34BEFC07" w14:textId="77777777" w:rsidR="00681F67" w:rsidRPr="00681F67" w:rsidRDefault="00681F67" w:rsidP="00681F67">
            <w:pPr>
              <w:spacing w:before="120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Current coal plants give off significant amounts of carbon dioxide (global warming), sulfur dioxide (acid rain), nitrogen oxides (acid rain and smog), and mercury (birth defects); some newer plants significantly reduce these emissions. Coal must be mined, and these mines are often unsightly and potentially damaging to the environment.</w:t>
            </w:r>
          </w:p>
        </w:tc>
        <w:tc>
          <w:tcPr>
            <w:tcW w:w="1620" w:type="dxa"/>
            <w:vAlign w:val="center"/>
          </w:tcPr>
          <w:p w14:paraId="1DD75922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Non-renewable</w:t>
            </w:r>
          </w:p>
        </w:tc>
        <w:tc>
          <w:tcPr>
            <w:tcW w:w="1710" w:type="dxa"/>
            <w:vAlign w:val="center"/>
          </w:tcPr>
          <w:p w14:paraId="698336DB" w14:textId="77777777" w:rsidR="00681F67" w:rsidRPr="00681F67" w:rsidRDefault="00681F67" w:rsidP="00681F67">
            <w:pPr>
              <w:spacing w:before="120"/>
              <w:jc w:val="center"/>
              <w:rPr>
                <w:rFonts w:ascii="Arial" w:hAnsi="Arial" w:cs="Arial"/>
              </w:rPr>
            </w:pPr>
            <w:r w:rsidRPr="00681F67">
              <w:rPr>
                <w:rFonts w:ascii="Arial" w:hAnsi="Arial" w:cs="Arial"/>
              </w:rPr>
              <w:t>50%</w:t>
            </w:r>
          </w:p>
        </w:tc>
      </w:tr>
      <w:bookmarkEnd w:id="0"/>
      <w:bookmarkEnd w:id="1"/>
    </w:tbl>
    <w:p w14:paraId="440F732F" w14:textId="77777777" w:rsidR="005C4DD6" w:rsidRDefault="005C4DD6" w:rsidP="004D7C84">
      <w:pPr>
        <w:ind w:hanging="720"/>
        <w:rPr>
          <w:rFonts w:ascii="Open Sans" w:eastAsia="Open Sans" w:hAnsi="Open Sans" w:cs="Open Sans"/>
        </w:rPr>
      </w:pPr>
    </w:p>
    <w:p w14:paraId="1FC29B5B" w14:textId="77777777" w:rsidR="005C4DD6" w:rsidRDefault="005C4DD6" w:rsidP="004D7C84">
      <w:pPr>
        <w:ind w:hanging="720"/>
        <w:rPr>
          <w:rFonts w:ascii="Open Sans" w:eastAsia="Open Sans" w:hAnsi="Open Sans" w:cs="Open Sans"/>
        </w:rPr>
      </w:pPr>
    </w:p>
    <w:p w14:paraId="07CEBE44" w14:textId="77777777" w:rsidR="005C4DD6" w:rsidRDefault="005C4DD6" w:rsidP="004D7C84">
      <w:pPr>
        <w:ind w:hanging="720"/>
        <w:rPr>
          <w:rFonts w:ascii="Open Sans" w:eastAsia="Open Sans" w:hAnsi="Open Sans" w:cs="Open Sans"/>
        </w:rPr>
      </w:pPr>
    </w:p>
    <w:p w14:paraId="2165DFC4" w14:textId="77777777" w:rsidR="005C4DD6" w:rsidRPr="00677F12" w:rsidRDefault="005C4DD6" w:rsidP="004D7C84">
      <w:pPr>
        <w:ind w:hanging="720"/>
        <w:rPr>
          <w:rFonts w:eastAsia="Open Sans"/>
        </w:rPr>
      </w:pPr>
      <w:bookmarkStart w:id="2" w:name="_GoBack"/>
      <w:bookmarkEnd w:id="2"/>
    </w:p>
    <w:sectPr w:rsidR="005C4DD6" w:rsidRPr="00677F12" w:rsidSect="00681F67">
      <w:headerReference w:type="default" r:id="rId6"/>
      <w:footerReference w:type="default" r:id="rId7"/>
      <w:pgSz w:w="15840" w:h="12240" w:orient="landscape"/>
      <w:pgMar w:top="1440" w:right="1440" w:bottom="1440" w:left="144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0FB7E" w14:textId="77777777" w:rsidR="001C6674" w:rsidRDefault="001C6674">
      <w:pPr>
        <w:spacing w:line="240" w:lineRule="auto"/>
      </w:pPr>
      <w:r>
        <w:separator/>
      </w:r>
    </w:p>
  </w:endnote>
  <w:endnote w:type="continuationSeparator" w:id="0">
    <w:p w14:paraId="5733A33E" w14:textId="77777777" w:rsidR="001C6674" w:rsidRDefault="001C6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F96B1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030B7741" wp14:editId="69EAA81E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14EA6F" w14:textId="77777777" w:rsidR="005C4DD6" w:rsidRDefault="005C4DD6">
    <w:pPr>
      <w:ind w:left="-720" w:right="-720"/>
      <w:jc w:val="center"/>
      <w:rPr>
        <w:sz w:val="8"/>
        <w:szCs w:val="8"/>
      </w:rPr>
    </w:pPr>
  </w:p>
  <w:p w14:paraId="3D72478A" w14:textId="77777777" w:rsidR="005C4DD6" w:rsidRDefault="00681F67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Powering Smallsburg</w:t>
    </w:r>
    <w:r w:rsidR="00515D18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–</w:t>
    </w:r>
    <w:r w:rsidR="00515D18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Powering Smallsburg Overhead 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6933A" w14:textId="77777777" w:rsidR="001C6674" w:rsidRDefault="001C6674">
      <w:pPr>
        <w:spacing w:line="240" w:lineRule="auto"/>
      </w:pPr>
      <w:r>
        <w:separator/>
      </w:r>
    </w:p>
  </w:footnote>
  <w:footnote w:type="continuationSeparator" w:id="0">
    <w:p w14:paraId="10121ECA" w14:textId="77777777" w:rsidR="001C6674" w:rsidRDefault="001C66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74190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0CAE876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344C4B8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403B961E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1C6674"/>
    <w:rsid w:val="004D7C84"/>
    <w:rsid w:val="00515D18"/>
    <w:rsid w:val="005C4DD6"/>
    <w:rsid w:val="00601501"/>
    <w:rsid w:val="00677F12"/>
    <w:rsid w:val="00681F67"/>
    <w:rsid w:val="00687FF7"/>
    <w:rsid w:val="006C41D3"/>
    <w:rsid w:val="00871A0A"/>
    <w:rsid w:val="0088534A"/>
    <w:rsid w:val="00BC163D"/>
    <w:rsid w:val="00BC6178"/>
    <w:rsid w:val="00D836A8"/>
    <w:rsid w:val="00E410A5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66E2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81F6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Fernanda Villalobos</cp:lastModifiedBy>
  <cp:revision>2</cp:revision>
  <cp:lastPrinted>2020-02-05T17:53:00Z</cp:lastPrinted>
  <dcterms:created xsi:type="dcterms:W3CDTF">2020-10-26T17:14:00Z</dcterms:created>
  <dcterms:modified xsi:type="dcterms:W3CDTF">2020-10-26T17:14:00Z</dcterms:modified>
</cp:coreProperties>
</file>