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A5" w:rsidRPr="00751BA6" w:rsidRDefault="00890EA5" w:rsidP="00890EA5">
      <w:pPr>
        <w:jc w:val="center"/>
        <w:rPr>
          <w:rFonts w:ascii="Arial" w:hAnsi="Arial" w:cs="Arial"/>
          <w:b/>
          <w:sz w:val="36"/>
          <w:szCs w:val="32"/>
        </w:rPr>
      </w:pPr>
      <w:r w:rsidRPr="00751BA6">
        <w:rPr>
          <w:rFonts w:ascii="Arial" w:hAnsi="Arial" w:cs="Arial"/>
          <w:b/>
          <w:sz w:val="36"/>
          <w:szCs w:val="32"/>
        </w:rPr>
        <w:t xml:space="preserve">Swinging Pendulum Activity – </w:t>
      </w:r>
      <w:r w:rsidRPr="00751BA6">
        <w:rPr>
          <w:rFonts w:ascii="Arial" w:hAnsi="Arial" w:cs="Arial"/>
          <w:b/>
          <w:sz w:val="36"/>
          <w:szCs w:val="32"/>
        </w:rPr>
        <w:br/>
        <w:t>Swinging Pendulum Worksheet</w:t>
      </w:r>
      <w:r w:rsidR="00BB07BA" w:rsidRPr="00751BA6">
        <w:rPr>
          <w:rFonts w:ascii="Arial" w:hAnsi="Arial" w:cs="Arial"/>
          <w:b/>
          <w:sz w:val="36"/>
          <w:szCs w:val="32"/>
        </w:rPr>
        <w:t xml:space="preserve"> – </w:t>
      </w:r>
      <w:r w:rsidR="00BB07BA" w:rsidRPr="00751BA6">
        <w:rPr>
          <w:rFonts w:ascii="Arial" w:hAnsi="Arial" w:cs="Arial"/>
          <w:b/>
          <w:color w:val="FF0000"/>
          <w:sz w:val="36"/>
          <w:szCs w:val="32"/>
        </w:rPr>
        <w:t>Answers</w:t>
      </w:r>
    </w:p>
    <w:p w:rsidR="0060002C" w:rsidRPr="00751BA6" w:rsidRDefault="0060002C">
      <w:pPr>
        <w:rPr>
          <w:rFonts w:ascii="Arial" w:hAnsi="Arial" w:cs="Arial"/>
          <w:sz w:val="22"/>
        </w:rPr>
      </w:pPr>
    </w:p>
    <w:p w:rsidR="00305A06" w:rsidRPr="00751BA6" w:rsidRDefault="00890EA5" w:rsidP="00890EA5">
      <w:pPr>
        <w:tabs>
          <w:tab w:val="left" w:pos="3600"/>
        </w:tabs>
        <w:rPr>
          <w:rFonts w:ascii="Arial" w:hAnsi="Arial" w:cs="Arial"/>
          <w:b/>
          <w:sz w:val="22"/>
        </w:rPr>
      </w:pPr>
      <w:r w:rsidRPr="00751BA6">
        <w:rPr>
          <w:rFonts w:ascii="Arial" w:hAnsi="Arial" w:cs="Arial"/>
          <w:b/>
          <w:sz w:val="22"/>
        </w:rPr>
        <w:t>Data</w:t>
      </w:r>
      <w:r w:rsidR="00305A06" w:rsidRPr="00751BA6">
        <w:rPr>
          <w:rFonts w:ascii="Arial" w:hAnsi="Arial" w:cs="Arial"/>
          <w:b/>
          <w:sz w:val="22"/>
        </w:rPr>
        <w:t xml:space="preserve">  </w:t>
      </w:r>
    </w:p>
    <w:p w:rsidR="00305A06" w:rsidRPr="00751BA6" w:rsidRDefault="00305A06" w:rsidP="00890EA5">
      <w:pPr>
        <w:numPr>
          <w:ilvl w:val="0"/>
          <w:numId w:val="1"/>
        </w:numPr>
        <w:spacing w:beforeLines="40" w:before="96"/>
        <w:rPr>
          <w:rFonts w:ascii="Arial" w:hAnsi="Arial" w:cs="Arial"/>
          <w:sz w:val="22"/>
        </w:rPr>
      </w:pPr>
      <w:r w:rsidRPr="00751BA6">
        <w:rPr>
          <w:rFonts w:ascii="Arial" w:hAnsi="Arial" w:cs="Arial"/>
          <w:sz w:val="22"/>
        </w:rPr>
        <w:t>Measure the mass of your weight.</w:t>
      </w:r>
    </w:p>
    <w:p w:rsidR="00305A06" w:rsidRPr="00751BA6" w:rsidRDefault="00305A06" w:rsidP="00890EA5">
      <w:pPr>
        <w:numPr>
          <w:ilvl w:val="0"/>
          <w:numId w:val="1"/>
        </w:numPr>
        <w:spacing w:beforeLines="40" w:before="96"/>
        <w:rPr>
          <w:rFonts w:ascii="Arial" w:hAnsi="Arial" w:cs="Arial"/>
          <w:sz w:val="22"/>
        </w:rPr>
      </w:pPr>
      <w:r w:rsidRPr="00751BA6">
        <w:rPr>
          <w:rFonts w:ascii="Arial" w:hAnsi="Arial" w:cs="Arial"/>
          <w:sz w:val="22"/>
        </w:rPr>
        <w:t xml:space="preserve">Measure the distance from the ceiling to your weight.  </w:t>
      </w:r>
    </w:p>
    <w:p w:rsidR="00305A06" w:rsidRPr="00751BA6" w:rsidRDefault="00305A06" w:rsidP="00890EA5">
      <w:pPr>
        <w:numPr>
          <w:ilvl w:val="0"/>
          <w:numId w:val="1"/>
        </w:numPr>
        <w:spacing w:beforeLines="40" w:before="96"/>
        <w:rPr>
          <w:rFonts w:ascii="Arial" w:hAnsi="Arial" w:cs="Arial"/>
          <w:sz w:val="22"/>
        </w:rPr>
      </w:pPr>
      <w:r w:rsidRPr="00751BA6">
        <w:rPr>
          <w:rFonts w:ascii="Arial" w:hAnsi="Arial" w:cs="Arial"/>
          <w:sz w:val="22"/>
        </w:rPr>
        <w:t>Place two pieces of tape on the wall</w:t>
      </w:r>
      <w:r w:rsidR="007D5BA3" w:rsidRPr="00751BA6">
        <w:rPr>
          <w:rFonts w:ascii="Arial" w:hAnsi="Arial" w:cs="Arial"/>
          <w:sz w:val="22"/>
        </w:rPr>
        <w:t>/other surface</w:t>
      </w:r>
      <w:r w:rsidRPr="00751BA6">
        <w:rPr>
          <w:rFonts w:ascii="Arial" w:hAnsi="Arial" w:cs="Arial"/>
          <w:sz w:val="22"/>
        </w:rPr>
        <w:t xml:space="preserve"> that are 50 cm apart</w:t>
      </w:r>
      <w:r w:rsidR="008D4FD5" w:rsidRPr="00751BA6">
        <w:rPr>
          <w:rFonts w:ascii="Arial" w:hAnsi="Arial" w:cs="Arial"/>
          <w:sz w:val="22"/>
        </w:rPr>
        <w:t xml:space="preserve"> with your weight in the middle</w:t>
      </w:r>
      <w:r w:rsidRPr="00751BA6">
        <w:rPr>
          <w:rFonts w:ascii="Arial" w:hAnsi="Arial" w:cs="Arial"/>
          <w:sz w:val="22"/>
        </w:rPr>
        <w:t>.</w:t>
      </w:r>
    </w:p>
    <w:p w:rsidR="00305A06" w:rsidRPr="00751BA6" w:rsidRDefault="00A871E2" w:rsidP="00890EA5">
      <w:pPr>
        <w:numPr>
          <w:ilvl w:val="0"/>
          <w:numId w:val="1"/>
        </w:numPr>
        <w:spacing w:beforeLines="40" w:before="96"/>
        <w:rPr>
          <w:rFonts w:ascii="Arial" w:hAnsi="Arial" w:cs="Arial"/>
          <w:sz w:val="22"/>
        </w:rPr>
      </w:pPr>
      <w:r w:rsidRPr="00751BA6">
        <w:rPr>
          <w:rFonts w:ascii="Arial" w:hAnsi="Arial" w:cs="Arial"/>
          <w:sz w:val="22"/>
        </w:rPr>
        <w:t xml:space="preserve">Measure the height from the floor to the bottom of the weight when it is at equilibrium and again when the bottom is at one of the pieces of tape.  </w:t>
      </w:r>
    </w:p>
    <w:p w:rsidR="00A871E2" w:rsidRPr="00751BA6" w:rsidRDefault="00A871E2" w:rsidP="00890EA5">
      <w:pPr>
        <w:numPr>
          <w:ilvl w:val="0"/>
          <w:numId w:val="1"/>
        </w:numPr>
        <w:spacing w:beforeLines="40" w:before="96"/>
        <w:rPr>
          <w:rFonts w:ascii="Arial" w:hAnsi="Arial" w:cs="Arial"/>
          <w:sz w:val="22"/>
        </w:rPr>
      </w:pPr>
      <w:r w:rsidRPr="00751BA6">
        <w:rPr>
          <w:rFonts w:ascii="Arial" w:hAnsi="Arial" w:cs="Arial"/>
          <w:sz w:val="22"/>
        </w:rPr>
        <w:t>Record the time it takes for the weight to swing to the piece of tape on the other side</w:t>
      </w:r>
      <w:r w:rsidR="008821FC" w:rsidRPr="00751BA6">
        <w:rPr>
          <w:rFonts w:ascii="Arial" w:hAnsi="Arial" w:cs="Arial"/>
          <w:sz w:val="22"/>
        </w:rPr>
        <w:t xml:space="preserve"> (t</w:t>
      </w:r>
      <w:r w:rsidR="008821FC" w:rsidRPr="00751BA6">
        <w:rPr>
          <w:rFonts w:ascii="Arial" w:hAnsi="Arial" w:cs="Arial"/>
          <w:sz w:val="22"/>
          <w:vertAlign w:val="subscript"/>
        </w:rPr>
        <w:t>1</w:t>
      </w:r>
      <w:r w:rsidR="008821FC" w:rsidRPr="00751BA6">
        <w:rPr>
          <w:rFonts w:ascii="Arial" w:hAnsi="Arial" w:cs="Arial"/>
          <w:sz w:val="22"/>
        </w:rPr>
        <w:t>)</w:t>
      </w:r>
      <w:r w:rsidRPr="00751BA6">
        <w:rPr>
          <w:rFonts w:ascii="Arial" w:hAnsi="Arial" w:cs="Arial"/>
          <w:sz w:val="22"/>
        </w:rPr>
        <w:t>.</w:t>
      </w:r>
    </w:p>
    <w:p w:rsidR="00F0462C" w:rsidRPr="00751BA6" w:rsidRDefault="00A871E2" w:rsidP="00890EA5">
      <w:pPr>
        <w:numPr>
          <w:ilvl w:val="0"/>
          <w:numId w:val="1"/>
        </w:numPr>
        <w:spacing w:beforeLines="40" w:before="96"/>
        <w:rPr>
          <w:rFonts w:ascii="Arial" w:hAnsi="Arial" w:cs="Arial"/>
          <w:sz w:val="22"/>
        </w:rPr>
      </w:pPr>
      <w:r w:rsidRPr="00751BA6">
        <w:rPr>
          <w:rFonts w:ascii="Arial" w:hAnsi="Arial" w:cs="Arial"/>
          <w:sz w:val="22"/>
        </w:rPr>
        <w:t>Record the time it takes for the weight to swing to the other side and back again</w:t>
      </w:r>
      <w:r w:rsidR="008821FC" w:rsidRPr="00751BA6">
        <w:rPr>
          <w:rFonts w:ascii="Arial" w:hAnsi="Arial" w:cs="Arial"/>
          <w:sz w:val="22"/>
        </w:rPr>
        <w:t xml:space="preserve"> (t</w:t>
      </w:r>
      <w:r w:rsidR="008821FC" w:rsidRPr="00751BA6">
        <w:rPr>
          <w:rFonts w:ascii="Arial" w:hAnsi="Arial" w:cs="Arial"/>
          <w:sz w:val="22"/>
          <w:vertAlign w:val="subscript"/>
        </w:rPr>
        <w:t>2</w:t>
      </w:r>
      <w:r w:rsidR="008821FC" w:rsidRPr="00751BA6">
        <w:rPr>
          <w:rFonts w:ascii="Arial" w:hAnsi="Arial" w:cs="Arial"/>
          <w:sz w:val="22"/>
        </w:rPr>
        <w:t>)</w:t>
      </w:r>
      <w:r w:rsidRPr="00751BA6">
        <w:rPr>
          <w:rFonts w:ascii="Arial" w:hAnsi="Arial" w:cs="Arial"/>
          <w:sz w:val="22"/>
        </w:rPr>
        <w:t xml:space="preserve">. </w:t>
      </w:r>
    </w:p>
    <w:p w:rsidR="00A871E2" w:rsidRPr="00751BA6" w:rsidRDefault="00F0462C" w:rsidP="00890EA5">
      <w:pPr>
        <w:numPr>
          <w:ilvl w:val="0"/>
          <w:numId w:val="1"/>
        </w:numPr>
        <w:spacing w:beforeLines="40" w:before="96"/>
        <w:rPr>
          <w:rFonts w:ascii="Arial" w:hAnsi="Arial" w:cs="Arial"/>
          <w:sz w:val="22"/>
        </w:rPr>
      </w:pPr>
      <w:r w:rsidRPr="00751BA6">
        <w:rPr>
          <w:rFonts w:ascii="Arial" w:hAnsi="Arial" w:cs="Arial"/>
          <w:sz w:val="22"/>
        </w:rPr>
        <w:t xml:space="preserve">Perform three trials of this experiment.  </w:t>
      </w:r>
    </w:p>
    <w:p w:rsidR="00A871E2" w:rsidRPr="00751BA6" w:rsidRDefault="00A871E2" w:rsidP="00A871E2">
      <w:pPr>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800"/>
        <w:gridCol w:w="1476"/>
        <w:gridCol w:w="1476"/>
        <w:gridCol w:w="1476"/>
      </w:tblGrid>
      <w:tr w:rsidR="00751BA6" w:rsidRPr="00751BA6" w:rsidTr="00751BA6">
        <w:trPr>
          <w:trHeight w:val="825"/>
          <w:jc w:val="center"/>
        </w:trPr>
        <w:tc>
          <w:tcPr>
            <w:tcW w:w="1368" w:type="dxa"/>
            <w:shd w:val="clear" w:color="auto" w:fill="6091BA"/>
            <w:vAlign w:val="center"/>
          </w:tcPr>
          <w:p w:rsidR="00A871E2" w:rsidRPr="00751BA6" w:rsidRDefault="00F0462C" w:rsidP="00751BA6">
            <w:pPr>
              <w:jc w:val="center"/>
              <w:rPr>
                <w:rFonts w:ascii="Arial" w:hAnsi="Arial" w:cs="Arial"/>
                <w:b/>
                <w:color w:val="FFFFFF"/>
                <w:sz w:val="18"/>
                <w:szCs w:val="20"/>
              </w:rPr>
            </w:pPr>
            <w:r w:rsidRPr="00751BA6">
              <w:rPr>
                <w:rFonts w:ascii="Arial" w:hAnsi="Arial" w:cs="Arial"/>
                <w:b/>
                <w:color w:val="FFFFFF"/>
                <w:sz w:val="18"/>
                <w:szCs w:val="20"/>
              </w:rPr>
              <w:t>Mass of Weight (kg)</w:t>
            </w:r>
          </w:p>
        </w:tc>
        <w:tc>
          <w:tcPr>
            <w:tcW w:w="1260" w:type="dxa"/>
            <w:shd w:val="clear" w:color="auto" w:fill="6091BA"/>
            <w:vAlign w:val="center"/>
          </w:tcPr>
          <w:p w:rsidR="00A871E2" w:rsidRPr="00751BA6" w:rsidRDefault="00F0462C" w:rsidP="00751BA6">
            <w:pPr>
              <w:jc w:val="center"/>
              <w:rPr>
                <w:rFonts w:ascii="Arial" w:hAnsi="Arial" w:cs="Arial"/>
                <w:b/>
                <w:color w:val="FFFFFF"/>
                <w:sz w:val="18"/>
                <w:szCs w:val="20"/>
              </w:rPr>
            </w:pPr>
            <w:r w:rsidRPr="00751BA6">
              <w:rPr>
                <w:rFonts w:ascii="Arial" w:hAnsi="Arial" w:cs="Arial"/>
                <w:b/>
                <w:color w:val="FFFFFF"/>
                <w:sz w:val="18"/>
                <w:szCs w:val="20"/>
              </w:rPr>
              <w:t>Ceiling to Weight (m)</w:t>
            </w:r>
          </w:p>
        </w:tc>
        <w:tc>
          <w:tcPr>
            <w:tcW w:w="1800" w:type="dxa"/>
            <w:shd w:val="clear" w:color="auto" w:fill="6091BA"/>
            <w:vAlign w:val="center"/>
          </w:tcPr>
          <w:p w:rsidR="00A871E2" w:rsidRPr="00751BA6" w:rsidRDefault="00F0462C" w:rsidP="00751BA6">
            <w:pPr>
              <w:jc w:val="center"/>
              <w:rPr>
                <w:rFonts w:ascii="Arial" w:hAnsi="Arial" w:cs="Arial"/>
                <w:b/>
                <w:color w:val="FFFFFF"/>
                <w:sz w:val="18"/>
                <w:szCs w:val="20"/>
              </w:rPr>
            </w:pPr>
            <w:r w:rsidRPr="00751BA6">
              <w:rPr>
                <w:rFonts w:ascii="Arial" w:hAnsi="Arial" w:cs="Arial"/>
                <w:b/>
                <w:color w:val="FFFFFF"/>
                <w:sz w:val="18"/>
                <w:szCs w:val="20"/>
              </w:rPr>
              <w:t xml:space="preserve">Floor to Weight </w:t>
            </w:r>
            <w:r w:rsidR="00326F56" w:rsidRPr="00751BA6">
              <w:rPr>
                <w:rFonts w:ascii="Arial" w:hAnsi="Arial" w:cs="Arial"/>
                <w:b/>
                <w:color w:val="FFFFFF"/>
                <w:sz w:val="18"/>
                <w:szCs w:val="20"/>
              </w:rPr>
              <w:t>At</w:t>
            </w:r>
            <w:r w:rsidRPr="00751BA6">
              <w:rPr>
                <w:rFonts w:ascii="Arial" w:hAnsi="Arial" w:cs="Arial"/>
                <w:b/>
                <w:color w:val="FFFFFF"/>
                <w:sz w:val="18"/>
                <w:szCs w:val="20"/>
              </w:rPr>
              <w:t xml:space="preserve"> Equilibrium (m)</w:t>
            </w:r>
          </w:p>
        </w:tc>
        <w:tc>
          <w:tcPr>
            <w:tcW w:w="1476" w:type="dxa"/>
            <w:shd w:val="clear" w:color="auto" w:fill="6091BA"/>
            <w:vAlign w:val="center"/>
          </w:tcPr>
          <w:p w:rsidR="00A871E2" w:rsidRPr="00751BA6" w:rsidRDefault="00F0462C" w:rsidP="00751BA6">
            <w:pPr>
              <w:jc w:val="center"/>
              <w:rPr>
                <w:rFonts w:ascii="Arial" w:hAnsi="Arial" w:cs="Arial"/>
                <w:b/>
                <w:color w:val="FFFFFF"/>
                <w:sz w:val="18"/>
                <w:szCs w:val="20"/>
              </w:rPr>
            </w:pPr>
            <w:r w:rsidRPr="00751BA6">
              <w:rPr>
                <w:rFonts w:ascii="Arial" w:hAnsi="Arial" w:cs="Arial"/>
                <w:b/>
                <w:color w:val="FFFFFF"/>
                <w:sz w:val="18"/>
                <w:szCs w:val="20"/>
              </w:rPr>
              <w:t>Floor to Weight At Tape (m)</w:t>
            </w:r>
          </w:p>
        </w:tc>
        <w:tc>
          <w:tcPr>
            <w:tcW w:w="1476" w:type="dxa"/>
            <w:shd w:val="clear" w:color="auto" w:fill="6091BA"/>
            <w:vAlign w:val="center"/>
          </w:tcPr>
          <w:p w:rsidR="008821FC" w:rsidRPr="00751BA6" w:rsidRDefault="008821FC" w:rsidP="00751BA6">
            <w:pPr>
              <w:jc w:val="center"/>
              <w:rPr>
                <w:rFonts w:ascii="Arial" w:hAnsi="Arial" w:cs="Arial"/>
                <w:b/>
                <w:color w:val="FFFFFF"/>
                <w:sz w:val="18"/>
                <w:szCs w:val="20"/>
              </w:rPr>
            </w:pPr>
            <w:r w:rsidRPr="00751BA6">
              <w:rPr>
                <w:rFonts w:ascii="Arial" w:hAnsi="Arial" w:cs="Arial"/>
                <w:b/>
                <w:color w:val="FFFFFF"/>
                <w:sz w:val="18"/>
                <w:szCs w:val="20"/>
              </w:rPr>
              <w:t>t</w:t>
            </w:r>
            <w:r w:rsidRPr="00751BA6">
              <w:rPr>
                <w:rFonts w:ascii="Arial" w:hAnsi="Arial" w:cs="Arial"/>
                <w:b/>
                <w:color w:val="FFFFFF"/>
                <w:sz w:val="18"/>
                <w:szCs w:val="20"/>
                <w:vertAlign w:val="subscript"/>
              </w:rPr>
              <w:t xml:space="preserve">1 </w:t>
            </w:r>
            <w:r w:rsidRPr="00751BA6">
              <w:rPr>
                <w:rFonts w:ascii="Arial" w:hAnsi="Arial" w:cs="Arial"/>
                <w:b/>
                <w:color w:val="FFFFFF"/>
                <w:sz w:val="18"/>
                <w:szCs w:val="20"/>
              </w:rPr>
              <w:t>(s)</w:t>
            </w:r>
          </w:p>
          <w:p w:rsidR="00A871E2" w:rsidRPr="00751BA6" w:rsidRDefault="00A871E2" w:rsidP="00751BA6">
            <w:pPr>
              <w:jc w:val="center"/>
              <w:rPr>
                <w:rFonts w:ascii="Arial" w:hAnsi="Arial" w:cs="Arial"/>
                <w:b/>
                <w:color w:val="FFFFFF"/>
                <w:sz w:val="18"/>
                <w:szCs w:val="20"/>
              </w:rPr>
            </w:pPr>
          </w:p>
        </w:tc>
        <w:tc>
          <w:tcPr>
            <w:tcW w:w="1476" w:type="dxa"/>
            <w:shd w:val="clear" w:color="auto" w:fill="6091BA"/>
            <w:vAlign w:val="center"/>
          </w:tcPr>
          <w:p w:rsidR="008821FC" w:rsidRPr="00751BA6" w:rsidRDefault="008821FC" w:rsidP="00751BA6">
            <w:pPr>
              <w:jc w:val="center"/>
              <w:rPr>
                <w:rFonts w:ascii="Arial" w:hAnsi="Arial" w:cs="Arial"/>
                <w:b/>
                <w:color w:val="FFFFFF"/>
                <w:sz w:val="18"/>
                <w:szCs w:val="20"/>
              </w:rPr>
            </w:pPr>
            <w:r w:rsidRPr="00751BA6">
              <w:rPr>
                <w:rFonts w:ascii="Arial" w:hAnsi="Arial" w:cs="Arial"/>
                <w:b/>
                <w:color w:val="FFFFFF"/>
                <w:sz w:val="18"/>
                <w:szCs w:val="20"/>
              </w:rPr>
              <w:t>t</w:t>
            </w:r>
            <w:r w:rsidRPr="00751BA6">
              <w:rPr>
                <w:rFonts w:ascii="Arial" w:hAnsi="Arial" w:cs="Arial"/>
                <w:b/>
                <w:color w:val="FFFFFF"/>
                <w:sz w:val="18"/>
                <w:szCs w:val="20"/>
                <w:vertAlign w:val="subscript"/>
              </w:rPr>
              <w:t xml:space="preserve">2 </w:t>
            </w:r>
            <w:r w:rsidRPr="00751BA6">
              <w:rPr>
                <w:rFonts w:ascii="Arial" w:hAnsi="Arial" w:cs="Arial"/>
                <w:b/>
                <w:color w:val="FFFFFF"/>
                <w:sz w:val="18"/>
                <w:szCs w:val="20"/>
              </w:rPr>
              <w:t>(s)</w:t>
            </w:r>
          </w:p>
          <w:p w:rsidR="00A871E2" w:rsidRPr="00751BA6" w:rsidRDefault="00A871E2" w:rsidP="00751BA6">
            <w:pPr>
              <w:jc w:val="center"/>
              <w:rPr>
                <w:rFonts w:ascii="Arial" w:hAnsi="Arial" w:cs="Arial"/>
                <w:b/>
                <w:color w:val="FFFFFF"/>
                <w:sz w:val="18"/>
                <w:szCs w:val="20"/>
              </w:rPr>
            </w:pPr>
          </w:p>
        </w:tc>
      </w:tr>
      <w:tr w:rsidR="00751BA6" w:rsidRPr="00751BA6" w:rsidTr="00751BA6">
        <w:trPr>
          <w:trHeight w:val="825"/>
          <w:jc w:val="center"/>
        </w:trPr>
        <w:tc>
          <w:tcPr>
            <w:tcW w:w="136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w:t>
            </w:r>
          </w:p>
        </w:tc>
        <w:tc>
          <w:tcPr>
            <w:tcW w:w="126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2.64</w:t>
            </w:r>
          </w:p>
        </w:tc>
        <w:tc>
          <w:tcPr>
            <w:tcW w:w="180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0.13</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0.135</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1.47</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3.08</w:t>
            </w:r>
          </w:p>
        </w:tc>
      </w:tr>
      <w:tr w:rsidR="00751BA6" w:rsidRPr="00751BA6" w:rsidTr="00751BA6">
        <w:trPr>
          <w:trHeight w:val="825"/>
          <w:jc w:val="center"/>
        </w:trPr>
        <w:tc>
          <w:tcPr>
            <w:tcW w:w="136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w:t>
            </w:r>
          </w:p>
        </w:tc>
        <w:tc>
          <w:tcPr>
            <w:tcW w:w="126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2.64</w:t>
            </w:r>
          </w:p>
        </w:tc>
        <w:tc>
          <w:tcPr>
            <w:tcW w:w="180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0.13</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0.135</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1.44</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3.05</w:t>
            </w:r>
          </w:p>
        </w:tc>
      </w:tr>
      <w:tr w:rsidR="00751BA6" w:rsidRPr="00751BA6" w:rsidTr="00751BA6">
        <w:trPr>
          <w:trHeight w:val="825"/>
          <w:jc w:val="center"/>
        </w:trPr>
        <w:tc>
          <w:tcPr>
            <w:tcW w:w="136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w:t>
            </w:r>
          </w:p>
        </w:tc>
        <w:tc>
          <w:tcPr>
            <w:tcW w:w="126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2.64</w:t>
            </w:r>
          </w:p>
        </w:tc>
        <w:tc>
          <w:tcPr>
            <w:tcW w:w="180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0.13</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0.135</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1.55</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3.12</w:t>
            </w:r>
          </w:p>
        </w:tc>
      </w:tr>
    </w:tbl>
    <w:p w:rsidR="00A871E2" w:rsidRPr="00751BA6" w:rsidRDefault="00A871E2" w:rsidP="00326F56">
      <w:pPr>
        <w:rPr>
          <w:rFonts w:ascii="Arial" w:hAnsi="Arial" w:cs="Arial"/>
          <w:sz w:val="22"/>
        </w:rPr>
      </w:pPr>
    </w:p>
    <w:p w:rsidR="00326F56" w:rsidRPr="00751BA6" w:rsidRDefault="00326F56" w:rsidP="00326F56">
      <w:pPr>
        <w:numPr>
          <w:ilvl w:val="0"/>
          <w:numId w:val="1"/>
        </w:numPr>
        <w:rPr>
          <w:rFonts w:ascii="Arial" w:hAnsi="Arial" w:cs="Arial"/>
          <w:sz w:val="22"/>
        </w:rPr>
      </w:pPr>
      <w:r w:rsidRPr="00751BA6">
        <w:rPr>
          <w:rFonts w:ascii="Arial" w:hAnsi="Arial" w:cs="Arial"/>
          <w:sz w:val="22"/>
        </w:rPr>
        <w:t xml:space="preserve">Perform the same procedures as before, except adjust the pieces of tape to be 80 cm apart.  </w:t>
      </w:r>
    </w:p>
    <w:p w:rsidR="00326F56" w:rsidRPr="00751BA6" w:rsidRDefault="00326F56" w:rsidP="00326F56">
      <w:pPr>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1800"/>
        <w:gridCol w:w="1476"/>
        <w:gridCol w:w="1476"/>
        <w:gridCol w:w="1476"/>
      </w:tblGrid>
      <w:tr w:rsidR="00751BA6" w:rsidRPr="00751BA6" w:rsidTr="00751BA6">
        <w:trPr>
          <w:trHeight w:val="825"/>
          <w:jc w:val="center"/>
        </w:trPr>
        <w:tc>
          <w:tcPr>
            <w:tcW w:w="1368" w:type="dxa"/>
            <w:shd w:val="clear" w:color="auto" w:fill="6091BA"/>
            <w:vAlign w:val="center"/>
          </w:tcPr>
          <w:p w:rsidR="00326F56" w:rsidRPr="00751BA6" w:rsidRDefault="00326F56" w:rsidP="00751BA6">
            <w:pPr>
              <w:jc w:val="center"/>
              <w:rPr>
                <w:rFonts w:ascii="Arial" w:hAnsi="Arial" w:cs="Arial"/>
                <w:b/>
                <w:color w:val="FFFFFF"/>
                <w:sz w:val="18"/>
                <w:szCs w:val="20"/>
              </w:rPr>
            </w:pPr>
            <w:r w:rsidRPr="00751BA6">
              <w:rPr>
                <w:rFonts w:ascii="Arial" w:hAnsi="Arial" w:cs="Arial"/>
                <w:b/>
                <w:color w:val="FFFFFF"/>
                <w:sz w:val="18"/>
                <w:szCs w:val="20"/>
              </w:rPr>
              <w:t>Mass of Weight (kg)</w:t>
            </w:r>
          </w:p>
        </w:tc>
        <w:tc>
          <w:tcPr>
            <w:tcW w:w="1260" w:type="dxa"/>
            <w:shd w:val="clear" w:color="auto" w:fill="6091BA"/>
            <w:vAlign w:val="center"/>
          </w:tcPr>
          <w:p w:rsidR="00326F56" w:rsidRPr="00751BA6" w:rsidRDefault="00326F56" w:rsidP="00751BA6">
            <w:pPr>
              <w:jc w:val="center"/>
              <w:rPr>
                <w:rFonts w:ascii="Arial" w:hAnsi="Arial" w:cs="Arial"/>
                <w:b/>
                <w:color w:val="FFFFFF"/>
                <w:sz w:val="18"/>
                <w:szCs w:val="20"/>
              </w:rPr>
            </w:pPr>
            <w:r w:rsidRPr="00751BA6">
              <w:rPr>
                <w:rFonts w:ascii="Arial" w:hAnsi="Arial" w:cs="Arial"/>
                <w:b/>
                <w:color w:val="FFFFFF"/>
                <w:sz w:val="18"/>
                <w:szCs w:val="20"/>
              </w:rPr>
              <w:t>Ceiling to Weight (m)</w:t>
            </w:r>
          </w:p>
        </w:tc>
        <w:tc>
          <w:tcPr>
            <w:tcW w:w="1800" w:type="dxa"/>
            <w:shd w:val="clear" w:color="auto" w:fill="6091BA"/>
            <w:vAlign w:val="center"/>
          </w:tcPr>
          <w:p w:rsidR="00326F56" w:rsidRPr="00751BA6" w:rsidRDefault="00326F56" w:rsidP="00751BA6">
            <w:pPr>
              <w:jc w:val="center"/>
              <w:rPr>
                <w:rFonts w:ascii="Arial" w:hAnsi="Arial" w:cs="Arial"/>
                <w:b/>
                <w:color w:val="FFFFFF"/>
                <w:sz w:val="18"/>
                <w:szCs w:val="20"/>
              </w:rPr>
            </w:pPr>
            <w:r w:rsidRPr="00751BA6">
              <w:rPr>
                <w:rFonts w:ascii="Arial" w:hAnsi="Arial" w:cs="Arial"/>
                <w:b/>
                <w:color w:val="FFFFFF"/>
                <w:sz w:val="18"/>
                <w:szCs w:val="20"/>
              </w:rPr>
              <w:t>Floor to Weight At Equilibrium (m)</w:t>
            </w:r>
          </w:p>
        </w:tc>
        <w:tc>
          <w:tcPr>
            <w:tcW w:w="1476" w:type="dxa"/>
            <w:shd w:val="clear" w:color="auto" w:fill="6091BA"/>
            <w:vAlign w:val="center"/>
          </w:tcPr>
          <w:p w:rsidR="00326F56" w:rsidRPr="00751BA6" w:rsidRDefault="00326F56" w:rsidP="00751BA6">
            <w:pPr>
              <w:jc w:val="center"/>
              <w:rPr>
                <w:rFonts w:ascii="Arial" w:hAnsi="Arial" w:cs="Arial"/>
                <w:b/>
                <w:color w:val="FFFFFF"/>
                <w:sz w:val="18"/>
                <w:szCs w:val="20"/>
              </w:rPr>
            </w:pPr>
            <w:r w:rsidRPr="00751BA6">
              <w:rPr>
                <w:rFonts w:ascii="Arial" w:hAnsi="Arial" w:cs="Arial"/>
                <w:b/>
                <w:color w:val="FFFFFF"/>
                <w:sz w:val="18"/>
                <w:szCs w:val="20"/>
              </w:rPr>
              <w:t>Floor to Weight At Tape (m)</w:t>
            </w:r>
          </w:p>
        </w:tc>
        <w:tc>
          <w:tcPr>
            <w:tcW w:w="1476" w:type="dxa"/>
            <w:shd w:val="clear" w:color="auto" w:fill="6091BA"/>
            <w:vAlign w:val="center"/>
          </w:tcPr>
          <w:p w:rsidR="008821FC" w:rsidRPr="00751BA6" w:rsidRDefault="008821FC" w:rsidP="00751BA6">
            <w:pPr>
              <w:jc w:val="center"/>
              <w:rPr>
                <w:rFonts w:ascii="Arial" w:hAnsi="Arial" w:cs="Arial"/>
                <w:b/>
                <w:color w:val="FFFFFF"/>
                <w:sz w:val="18"/>
                <w:szCs w:val="20"/>
              </w:rPr>
            </w:pPr>
            <w:r w:rsidRPr="00751BA6">
              <w:rPr>
                <w:rFonts w:ascii="Arial" w:hAnsi="Arial" w:cs="Arial"/>
                <w:b/>
                <w:color w:val="FFFFFF"/>
                <w:sz w:val="18"/>
                <w:szCs w:val="20"/>
              </w:rPr>
              <w:t>t1 (s)</w:t>
            </w:r>
          </w:p>
          <w:p w:rsidR="00326F56" w:rsidRPr="00751BA6" w:rsidRDefault="00326F56" w:rsidP="00751BA6">
            <w:pPr>
              <w:jc w:val="center"/>
              <w:rPr>
                <w:rFonts w:ascii="Arial" w:hAnsi="Arial" w:cs="Arial"/>
                <w:b/>
                <w:color w:val="FFFFFF"/>
                <w:sz w:val="18"/>
                <w:szCs w:val="20"/>
              </w:rPr>
            </w:pPr>
          </w:p>
        </w:tc>
        <w:tc>
          <w:tcPr>
            <w:tcW w:w="1476" w:type="dxa"/>
            <w:shd w:val="clear" w:color="auto" w:fill="6091BA"/>
            <w:vAlign w:val="center"/>
          </w:tcPr>
          <w:p w:rsidR="008821FC" w:rsidRPr="00751BA6" w:rsidRDefault="008821FC" w:rsidP="00751BA6">
            <w:pPr>
              <w:jc w:val="center"/>
              <w:rPr>
                <w:rFonts w:ascii="Arial" w:hAnsi="Arial" w:cs="Arial"/>
                <w:b/>
                <w:color w:val="FFFFFF"/>
                <w:sz w:val="18"/>
                <w:szCs w:val="20"/>
              </w:rPr>
            </w:pPr>
            <w:r w:rsidRPr="00751BA6">
              <w:rPr>
                <w:rFonts w:ascii="Arial" w:hAnsi="Arial" w:cs="Arial"/>
                <w:b/>
                <w:color w:val="FFFFFF"/>
                <w:sz w:val="18"/>
                <w:szCs w:val="20"/>
              </w:rPr>
              <w:t>t2 (s)</w:t>
            </w:r>
          </w:p>
          <w:p w:rsidR="00326F56" w:rsidRPr="00751BA6" w:rsidRDefault="00326F56" w:rsidP="00751BA6">
            <w:pPr>
              <w:jc w:val="center"/>
              <w:rPr>
                <w:rFonts w:ascii="Arial" w:hAnsi="Arial" w:cs="Arial"/>
                <w:b/>
                <w:color w:val="FFFFFF"/>
                <w:sz w:val="18"/>
                <w:szCs w:val="20"/>
              </w:rPr>
            </w:pPr>
          </w:p>
        </w:tc>
      </w:tr>
      <w:tr w:rsidR="00751BA6" w:rsidRPr="00751BA6" w:rsidTr="00751BA6">
        <w:trPr>
          <w:trHeight w:val="825"/>
          <w:jc w:val="center"/>
        </w:trPr>
        <w:tc>
          <w:tcPr>
            <w:tcW w:w="136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w:t>
            </w:r>
          </w:p>
        </w:tc>
        <w:tc>
          <w:tcPr>
            <w:tcW w:w="126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2.64</w:t>
            </w:r>
          </w:p>
        </w:tc>
        <w:tc>
          <w:tcPr>
            <w:tcW w:w="180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0.13</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0.145</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1.39</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2.94</w:t>
            </w:r>
          </w:p>
        </w:tc>
      </w:tr>
      <w:tr w:rsidR="00751BA6" w:rsidRPr="00751BA6" w:rsidTr="00751BA6">
        <w:trPr>
          <w:trHeight w:val="825"/>
          <w:jc w:val="center"/>
        </w:trPr>
        <w:tc>
          <w:tcPr>
            <w:tcW w:w="136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w:t>
            </w:r>
          </w:p>
        </w:tc>
        <w:tc>
          <w:tcPr>
            <w:tcW w:w="126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2.64</w:t>
            </w:r>
          </w:p>
        </w:tc>
        <w:tc>
          <w:tcPr>
            <w:tcW w:w="180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0.13</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0.145</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1.54</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3.12</w:t>
            </w:r>
          </w:p>
        </w:tc>
      </w:tr>
      <w:tr w:rsidR="00751BA6" w:rsidRPr="00751BA6" w:rsidTr="00751BA6">
        <w:trPr>
          <w:trHeight w:val="825"/>
          <w:jc w:val="center"/>
        </w:trPr>
        <w:tc>
          <w:tcPr>
            <w:tcW w:w="136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w:t>
            </w:r>
          </w:p>
        </w:tc>
        <w:tc>
          <w:tcPr>
            <w:tcW w:w="126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2.64</w:t>
            </w:r>
          </w:p>
        </w:tc>
        <w:tc>
          <w:tcPr>
            <w:tcW w:w="1800"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0.13</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0.145</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1.43</w:t>
            </w:r>
          </w:p>
        </w:tc>
        <w:tc>
          <w:tcPr>
            <w:tcW w:w="1476"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3.05</w:t>
            </w:r>
          </w:p>
        </w:tc>
      </w:tr>
    </w:tbl>
    <w:p w:rsidR="00F4573C" w:rsidRPr="00751BA6" w:rsidRDefault="00F4573C" w:rsidP="00890EA5">
      <w:pPr>
        <w:tabs>
          <w:tab w:val="left" w:pos="3600"/>
        </w:tabs>
        <w:spacing w:before="240"/>
        <w:rPr>
          <w:rFonts w:ascii="Arial" w:hAnsi="Arial" w:cs="Arial"/>
          <w:b/>
          <w:sz w:val="22"/>
        </w:rPr>
      </w:pPr>
    </w:p>
    <w:p w:rsidR="00326F56" w:rsidRPr="00751BA6" w:rsidRDefault="00890EA5" w:rsidP="00890EA5">
      <w:pPr>
        <w:tabs>
          <w:tab w:val="left" w:pos="3600"/>
        </w:tabs>
        <w:spacing w:before="240"/>
        <w:rPr>
          <w:rFonts w:ascii="Arial" w:hAnsi="Arial" w:cs="Arial"/>
          <w:b/>
          <w:sz w:val="22"/>
        </w:rPr>
      </w:pPr>
      <w:r w:rsidRPr="00751BA6">
        <w:rPr>
          <w:rFonts w:ascii="Arial" w:hAnsi="Arial" w:cs="Arial"/>
          <w:b/>
          <w:sz w:val="22"/>
        </w:rPr>
        <w:lastRenderedPageBreak/>
        <w:t>Calculations and Results</w:t>
      </w:r>
    </w:p>
    <w:p w:rsidR="00326F56" w:rsidRPr="00751BA6" w:rsidRDefault="00326F56" w:rsidP="00326F56">
      <w:pPr>
        <w:rPr>
          <w:rFonts w:ascii="Arial" w:hAnsi="Arial" w:cs="Arial"/>
          <w:sz w:val="22"/>
        </w:rPr>
      </w:pPr>
    </w:p>
    <w:p w:rsidR="00326F56" w:rsidRPr="00751BA6" w:rsidRDefault="008821FC" w:rsidP="00326F56">
      <w:pPr>
        <w:numPr>
          <w:ilvl w:val="0"/>
          <w:numId w:val="4"/>
        </w:numPr>
        <w:rPr>
          <w:rFonts w:ascii="Arial" w:hAnsi="Arial" w:cs="Arial"/>
          <w:sz w:val="22"/>
        </w:rPr>
      </w:pPr>
      <w:r w:rsidRPr="00751BA6">
        <w:rPr>
          <w:rFonts w:ascii="Arial" w:hAnsi="Arial" w:cs="Arial"/>
          <w:sz w:val="22"/>
        </w:rPr>
        <w:t>Subtract t</w:t>
      </w:r>
      <w:r w:rsidRPr="00751BA6">
        <w:rPr>
          <w:rFonts w:ascii="Arial" w:hAnsi="Arial" w:cs="Arial"/>
          <w:sz w:val="22"/>
          <w:vertAlign w:val="subscript"/>
        </w:rPr>
        <w:t>2</w:t>
      </w:r>
      <w:r w:rsidRPr="00751BA6">
        <w:rPr>
          <w:rFonts w:ascii="Arial" w:hAnsi="Arial" w:cs="Arial"/>
          <w:sz w:val="22"/>
        </w:rPr>
        <w:t xml:space="preserve"> from t</w:t>
      </w:r>
      <w:r w:rsidRPr="00751BA6">
        <w:rPr>
          <w:rFonts w:ascii="Arial" w:hAnsi="Arial" w:cs="Arial"/>
          <w:sz w:val="22"/>
          <w:vertAlign w:val="subscript"/>
        </w:rPr>
        <w:t>1</w:t>
      </w:r>
      <w:r w:rsidRPr="00751BA6">
        <w:rPr>
          <w:rFonts w:ascii="Arial" w:hAnsi="Arial" w:cs="Arial"/>
          <w:sz w:val="22"/>
        </w:rPr>
        <w:t xml:space="preserve"> and calculate </w:t>
      </w:r>
      <w:r w:rsidR="000E37F1" w:rsidRPr="00751BA6">
        <w:rPr>
          <w:rFonts w:ascii="Arial" w:hAnsi="Arial" w:cs="Arial"/>
          <w:sz w:val="22"/>
        </w:rPr>
        <w:t>the average value for both set of trials.</w:t>
      </w:r>
    </w:p>
    <w:p w:rsidR="000E37F1" w:rsidRPr="00751BA6" w:rsidRDefault="000E37F1" w:rsidP="000E37F1">
      <w:pPr>
        <w:rPr>
          <w:rFonts w:ascii="Arial" w:hAnsi="Arial" w:cs="Arial"/>
          <w:sz w:val="22"/>
          <w:u w:val="single"/>
        </w:rPr>
      </w:pPr>
    </w:p>
    <w:p w:rsidR="000E37F1" w:rsidRPr="00751BA6" w:rsidRDefault="000E37F1" w:rsidP="000E37F1">
      <w:pPr>
        <w:rPr>
          <w:rFonts w:ascii="Arial" w:hAnsi="Arial" w:cs="Arial"/>
          <w:sz w:val="22"/>
          <w:u w:val="single"/>
        </w:rPr>
        <w:sectPr w:rsidR="000E37F1" w:rsidRPr="00751BA6" w:rsidSect="00751BA6">
          <w:headerReference w:type="default" r:id="rId7"/>
          <w:footerReference w:type="default" r:id="rId8"/>
          <w:pgSz w:w="12240" w:h="15840"/>
          <w:pgMar w:top="1440" w:right="1440" w:bottom="1440" w:left="1440" w:header="720" w:footer="432" w:gutter="0"/>
          <w:cols w:space="720"/>
          <w:docGrid w:linePitch="360"/>
        </w:sectPr>
      </w:pPr>
    </w:p>
    <w:p w:rsidR="000E37F1" w:rsidRPr="00751BA6" w:rsidRDefault="000E37F1" w:rsidP="000E37F1">
      <w:pPr>
        <w:rPr>
          <w:rFonts w:ascii="Arial" w:hAnsi="Arial" w:cs="Arial"/>
          <w:b/>
          <w:sz w:val="22"/>
          <w:u w:val="single"/>
        </w:rPr>
      </w:pPr>
      <w:r w:rsidRPr="00751BA6">
        <w:rPr>
          <w:rFonts w:ascii="Arial" w:hAnsi="Arial" w:cs="Arial"/>
          <w:b/>
          <w:sz w:val="22"/>
          <w:u w:val="single"/>
        </w:rPr>
        <w:lastRenderedPageBreak/>
        <w:t>Tape Separation: 50 cm</w:t>
      </w:r>
    </w:p>
    <w:p w:rsidR="000E37F1" w:rsidRPr="00751BA6" w:rsidRDefault="000E37F1" w:rsidP="000E37F1">
      <w:pPr>
        <w:rPr>
          <w:rFonts w:ascii="Arial" w:hAnsi="Arial" w:cs="Arial"/>
          <w:sz w:val="22"/>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751BA6" w:rsidRPr="00751BA6" w:rsidTr="00751BA6">
        <w:trPr>
          <w:trHeight w:val="495"/>
        </w:trPr>
        <w:tc>
          <w:tcPr>
            <w:tcW w:w="1548" w:type="dxa"/>
            <w:shd w:val="clear" w:color="auto" w:fill="6091BA"/>
            <w:vAlign w:val="center"/>
          </w:tcPr>
          <w:p w:rsidR="000E37F1" w:rsidRPr="00751BA6" w:rsidRDefault="000E37F1" w:rsidP="00751BA6">
            <w:pPr>
              <w:jc w:val="center"/>
              <w:rPr>
                <w:rFonts w:ascii="Arial" w:hAnsi="Arial" w:cs="Arial"/>
                <w:b/>
                <w:color w:val="FFFFFF"/>
                <w:sz w:val="18"/>
                <w:szCs w:val="20"/>
              </w:rPr>
            </w:pPr>
            <w:r w:rsidRPr="00751BA6">
              <w:rPr>
                <w:rFonts w:ascii="Arial" w:hAnsi="Arial" w:cs="Arial"/>
                <w:b/>
                <w:color w:val="FFFFFF"/>
                <w:sz w:val="18"/>
                <w:szCs w:val="20"/>
              </w:rPr>
              <w:t>t</w:t>
            </w:r>
            <w:r w:rsidRPr="00751BA6">
              <w:rPr>
                <w:rFonts w:ascii="Arial" w:hAnsi="Arial" w:cs="Arial"/>
                <w:b/>
                <w:color w:val="FFFFFF"/>
                <w:sz w:val="18"/>
                <w:szCs w:val="20"/>
                <w:vertAlign w:val="subscript"/>
              </w:rPr>
              <w:t>2</w:t>
            </w:r>
            <w:r w:rsidRPr="00751BA6">
              <w:rPr>
                <w:rFonts w:ascii="Arial" w:hAnsi="Arial" w:cs="Arial"/>
                <w:b/>
                <w:color w:val="FFFFFF"/>
                <w:sz w:val="18"/>
                <w:szCs w:val="20"/>
              </w:rPr>
              <w:t xml:space="preserve"> – t</w:t>
            </w:r>
            <w:r w:rsidRPr="00751BA6">
              <w:rPr>
                <w:rFonts w:ascii="Arial" w:hAnsi="Arial" w:cs="Arial"/>
                <w:b/>
                <w:color w:val="FFFFFF"/>
                <w:sz w:val="18"/>
                <w:szCs w:val="20"/>
                <w:vertAlign w:val="subscript"/>
              </w:rPr>
              <w:t>1</w:t>
            </w:r>
            <w:r w:rsidRPr="00751BA6">
              <w:rPr>
                <w:rFonts w:ascii="Arial" w:hAnsi="Arial" w:cs="Arial"/>
                <w:b/>
                <w:color w:val="FFFFFF"/>
                <w:sz w:val="18"/>
                <w:szCs w:val="20"/>
              </w:rPr>
              <w:t xml:space="preserve"> (s)</w:t>
            </w:r>
          </w:p>
        </w:tc>
      </w:tr>
      <w:tr w:rsidR="006E3C05" w:rsidRPr="00751BA6" w:rsidTr="00751BA6">
        <w:trPr>
          <w:trHeight w:val="495"/>
        </w:trPr>
        <w:tc>
          <w:tcPr>
            <w:tcW w:w="154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1.61</w:t>
            </w:r>
          </w:p>
        </w:tc>
      </w:tr>
      <w:tr w:rsidR="006E3C05" w:rsidRPr="00751BA6" w:rsidTr="00751BA6">
        <w:trPr>
          <w:trHeight w:val="495"/>
        </w:trPr>
        <w:tc>
          <w:tcPr>
            <w:tcW w:w="154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1.61</w:t>
            </w:r>
          </w:p>
        </w:tc>
      </w:tr>
      <w:tr w:rsidR="006E3C05" w:rsidRPr="00751BA6" w:rsidTr="00751BA6">
        <w:trPr>
          <w:trHeight w:val="495"/>
        </w:trPr>
        <w:tc>
          <w:tcPr>
            <w:tcW w:w="154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1.57</w:t>
            </w:r>
          </w:p>
        </w:tc>
      </w:tr>
      <w:tr w:rsidR="006E3C05" w:rsidRPr="00751BA6" w:rsidTr="00751BA6">
        <w:trPr>
          <w:trHeight w:val="495"/>
        </w:trPr>
        <w:tc>
          <w:tcPr>
            <w:tcW w:w="1548" w:type="dxa"/>
            <w:shd w:val="clear" w:color="auto" w:fill="auto"/>
            <w:vAlign w:val="center"/>
          </w:tcPr>
          <w:p w:rsidR="006E3C05" w:rsidRPr="00751BA6" w:rsidRDefault="006E3C05" w:rsidP="00FA1EAD">
            <w:pPr>
              <w:rPr>
                <w:rFonts w:ascii="Arial" w:hAnsi="Arial" w:cs="Arial"/>
                <w:b/>
                <w:color w:val="FF0000"/>
                <w:sz w:val="22"/>
              </w:rPr>
            </w:pPr>
            <w:proofErr w:type="spellStart"/>
            <w:r w:rsidRPr="00751BA6">
              <w:rPr>
                <w:rFonts w:ascii="Arial" w:hAnsi="Arial" w:cs="Arial"/>
                <w:b/>
                <w:color w:val="FF0000"/>
                <w:sz w:val="22"/>
              </w:rPr>
              <w:t>Avg</w:t>
            </w:r>
            <w:proofErr w:type="spellEnd"/>
            <w:r w:rsidRPr="00751BA6">
              <w:rPr>
                <w:rFonts w:ascii="Arial" w:hAnsi="Arial" w:cs="Arial"/>
                <w:b/>
                <w:color w:val="FF0000"/>
                <w:sz w:val="22"/>
              </w:rPr>
              <w:t>: 1.597</w:t>
            </w:r>
          </w:p>
        </w:tc>
      </w:tr>
    </w:tbl>
    <w:p w:rsidR="000E37F1" w:rsidRPr="00751BA6" w:rsidRDefault="000E37F1" w:rsidP="000E37F1">
      <w:pPr>
        <w:rPr>
          <w:rFonts w:ascii="Arial" w:hAnsi="Arial" w:cs="Arial"/>
          <w:sz w:val="22"/>
          <w:u w:val="single"/>
        </w:rPr>
      </w:pPr>
      <w:bookmarkStart w:id="0" w:name="_GoBack"/>
      <w:bookmarkEnd w:id="0"/>
    </w:p>
    <w:p w:rsidR="000E37F1" w:rsidRPr="00751BA6" w:rsidRDefault="000E37F1" w:rsidP="000E37F1">
      <w:pPr>
        <w:rPr>
          <w:rFonts w:ascii="Arial" w:hAnsi="Arial" w:cs="Arial"/>
          <w:b/>
          <w:sz w:val="22"/>
          <w:u w:val="single"/>
        </w:rPr>
      </w:pPr>
      <w:r w:rsidRPr="00751BA6">
        <w:rPr>
          <w:rFonts w:ascii="Arial" w:hAnsi="Arial" w:cs="Arial"/>
          <w:b/>
          <w:sz w:val="22"/>
          <w:u w:val="single"/>
        </w:rPr>
        <w:lastRenderedPageBreak/>
        <w:t>Tape Separation: 80 cm</w:t>
      </w:r>
    </w:p>
    <w:p w:rsidR="000E37F1" w:rsidRPr="00751BA6" w:rsidRDefault="000E37F1" w:rsidP="000E37F1">
      <w:pPr>
        <w:rPr>
          <w:rFonts w:ascii="Arial" w:hAnsi="Arial" w:cs="Arial"/>
          <w:sz w:val="22"/>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tblGrid>
      <w:tr w:rsidR="000E37F1" w:rsidRPr="00751BA6" w:rsidTr="00751BA6">
        <w:trPr>
          <w:trHeight w:val="495"/>
        </w:trPr>
        <w:tc>
          <w:tcPr>
            <w:tcW w:w="1548" w:type="dxa"/>
            <w:shd w:val="clear" w:color="auto" w:fill="6091BA"/>
            <w:vAlign w:val="center"/>
          </w:tcPr>
          <w:p w:rsidR="000E37F1" w:rsidRPr="00751BA6" w:rsidRDefault="000E37F1" w:rsidP="00751BA6">
            <w:pPr>
              <w:jc w:val="center"/>
              <w:rPr>
                <w:rFonts w:ascii="Arial" w:hAnsi="Arial" w:cs="Arial"/>
                <w:b/>
                <w:color w:val="FFFFFF"/>
                <w:sz w:val="18"/>
                <w:szCs w:val="20"/>
              </w:rPr>
            </w:pPr>
            <w:r w:rsidRPr="00751BA6">
              <w:rPr>
                <w:rFonts w:ascii="Arial" w:hAnsi="Arial" w:cs="Arial"/>
                <w:b/>
                <w:color w:val="FFFFFF"/>
                <w:sz w:val="18"/>
                <w:szCs w:val="20"/>
              </w:rPr>
              <w:t>t</w:t>
            </w:r>
            <w:r w:rsidRPr="00751BA6">
              <w:rPr>
                <w:rFonts w:ascii="Arial" w:hAnsi="Arial" w:cs="Arial"/>
                <w:b/>
                <w:color w:val="FFFFFF"/>
                <w:sz w:val="18"/>
                <w:szCs w:val="20"/>
                <w:vertAlign w:val="subscript"/>
              </w:rPr>
              <w:t>2</w:t>
            </w:r>
            <w:r w:rsidRPr="00751BA6">
              <w:rPr>
                <w:rFonts w:ascii="Arial" w:hAnsi="Arial" w:cs="Arial"/>
                <w:b/>
                <w:color w:val="FFFFFF"/>
                <w:sz w:val="18"/>
                <w:szCs w:val="20"/>
              </w:rPr>
              <w:t xml:space="preserve"> – t</w:t>
            </w:r>
            <w:r w:rsidRPr="00751BA6">
              <w:rPr>
                <w:rFonts w:ascii="Arial" w:hAnsi="Arial" w:cs="Arial"/>
                <w:b/>
                <w:color w:val="FFFFFF"/>
                <w:sz w:val="18"/>
                <w:szCs w:val="20"/>
                <w:vertAlign w:val="subscript"/>
              </w:rPr>
              <w:t>1</w:t>
            </w:r>
            <w:r w:rsidRPr="00751BA6">
              <w:rPr>
                <w:rFonts w:ascii="Arial" w:hAnsi="Arial" w:cs="Arial"/>
                <w:b/>
                <w:color w:val="FFFFFF"/>
                <w:sz w:val="18"/>
                <w:szCs w:val="20"/>
              </w:rPr>
              <w:t xml:space="preserve"> (s)</w:t>
            </w:r>
          </w:p>
        </w:tc>
      </w:tr>
      <w:tr w:rsidR="006E3C05" w:rsidRPr="00751BA6" w:rsidTr="00751BA6">
        <w:trPr>
          <w:trHeight w:val="495"/>
        </w:trPr>
        <w:tc>
          <w:tcPr>
            <w:tcW w:w="154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1.55</w:t>
            </w:r>
          </w:p>
        </w:tc>
      </w:tr>
      <w:tr w:rsidR="006E3C05" w:rsidRPr="00751BA6" w:rsidTr="00751BA6">
        <w:trPr>
          <w:trHeight w:val="495"/>
        </w:trPr>
        <w:tc>
          <w:tcPr>
            <w:tcW w:w="154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1.58</w:t>
            </w:r>
          </w:p>
        </w:tc>
      </w:tr>
      <w:tr w:rsidR="006E3C05" w:rsidRPr="00751BA6" w:rsidTr="00751BA6">
        <w:trPr>
          <w:trHeight w:val="495"/>
        </w:trPr>
        <w:tc>
          <w:tcPr>
            <w:tcW w:w="1548" w:type="dxa"/>
            <w:shd w:val="clear" w:color="auto" w:fill="auto"/>
            <w:vAlign w:val="center"/>
          </w:tcPr>
          <w:p w:rsidR="006E3C05" w:rsidRPr="00751BA6" w:rsidRDefault="006E3C05" w:rsidP="00751BA6">
            <w:pPr>
              <w:jc w:val="center"/>
              <w:rPr>
                <w:rFonts w:ascii="Arial" w:hAnsi="Arial" w:cs="Arial"/>
                <w:b/>
                <w:color w:val="FF0000"/>
                <w:sz w:val="22"/>
              </w:rPr>
            </w:pPr>
            <w:r w:rsidRPr="00751BA6">
              <w:rPr>
                <w:rFonts w:ascii="Arial" w:hAnsi="Arial" w:cs="Arial"/>
                <w:b/>
                <w:color w:val="FF0000"/>
                <w:sz w:val="22"/>
              </w:rPr>
              <w:t>1.62</w:t>
            </w:r>
          </w:p>
        </w:tc>
      </w:tr>
      <w:tr w:rsidR="006E3C05" w:rsidRPr="00751BA6" w:rsidTr="00751BA6">
        <w:trPr>
          <w:trHeight w:val="495"/>
        </w:trPr>
        <w:tc>
          <w:tcPr>
            <w:tcW w:w="1548" w:type="dxa"/>
            <w:shd w:val="clear" w:color="auto" w:fill="auto"/>
            <w:vAlign w:val="center"/>
          </w:tcPr>
          <w:p w:rsidR="006E3C05" w:rsidRPr="00751BA6" w:rsidRDefault="006E3C05" w:rsidP="00FA1EAD">
            <w:pPr>
              <w:rPr>
                <w:rFonts w:ascii="Arial" w:hAnsi="Arial" w:cs="Arial"/>
                <w:b/>
                <w:color w:val="FF0000"/>
                <w:sz w:val="22"/>
              </w:rPr>
            </w:pPr>
            <w:proofErr w:type="spellStart"/>
            <w:r w:rsidRPr="00751BA6">
              <w:rPr>
                <w:rFonts w:ascii="Arial" w:hAnsi="Arial" w:cs="Arial"/>
                <w:b/>
                <w:color w:val="FF0000"/>
                <w:sz w:val="22"/>
              </w:rPr>
              <w:t>Avg</w:t>
            </w:r>
            <w:proofErr w:type="spellEnd"/>
            <w:r w:rsidRPr="00751BA6">
              <w:rPr>
                <w:rFonts w:ascii="Arial" w:hAnsi="Arial" w:cs="Arial"/>
                <w:b/>
                <w:color w:val="FF0000"/>
                <w:sz w:val="22"/>
              </w:rPr>
              <w:t>: 1.583</w:t>
            </w:r>
          </w:p>
        </w:tc>
      </w:tr>
    </w:tbl>
    <w:p w:rsidR="000E37F1" w:rsidRPr="00751BA6" w:rsidRDefault="000E37F1" w:rsidP="000E37F1">
      <w:pPr>
        <w:rPr>
          <w:rFonts w:ascii="Arial" w:hAnsi="Arial" w:cs="Arial"/>
          <w:sz w:val="22"/>
        </w:rPr>
        <w:sectPr w:rsidR="000E37F1" w:rsidRPr="00751BA6" w:rsidSect="000E37F1">
          <w:type w:val="continuous"/>
          <w:pgSz w:w="12240" w:h="15840"/>
          <w:pgMar w:top="1440" w:right="1800" w:bottom="1440" w:left="1800" w:header="720" w:footer="720" w:gutter="0"/>
          <w:cols w:num="2" w:space="720" w:equalWidth="0">
            <w:col w:w="3960" w:space="720"/>
            <w:col w:w="3960"/>
          </w:cols>
          <w:docGrid w:linePitch="360"/>
        </w:sectPr>
      </w:pPr>
    </w:p>
    <w:p w:rsidR="000E37F1" w:rsidRPr="00751BA6" w:rsidRDefault="000E37F1" w:rsidP="00691DF3">
      <w:pPr>
        <w:numPr>
          <w:ilvl w:val="0"/>
          <w:numId w:val="4"/>
        </w:numPr>
        <w:tabs>
          <w:tab w:val="clear" w:pos="360"/>
          <w:tab w:val="num" w:pos="0"/>
        </w:tabs>
        <w:ind w:left="0"/>
        <w:rPr>
          <w:rFonts w:ascii="Arial" w:hAnsi="Arial" w:cs="Arial"/>
          <w:sz w:val="22"/>
        </w:rPr>
      </w:pPr>
      <w:r w:rsidRPr="00751BA6">
        <w:rPr>
          <w:rFonts w:ascii="Arial" w:hAnsi="Arial" w:cs="Arial"/>
          <w:sz w:val="22"/>
        </w:rPr>
        <w:lastRenderedPageBreak/>
        <w:t>Calculate the Potential Energy</w:t>
      </w:r>
      <w:r w:rsidR="00691DF3" w:rsidRPr="00751BA6">
        <w:rPr>
          <w:rFonts w:ascii="Arial" w:hAnsi="Arial" w:cs="Arial"/>
          <w:sz w:val="22"/>
        </w:rPr>
        <w:t xml:space="preserve"> (PE) of the w</w:t>
      </w:r>
      <w:r w:rsidRPr="00751BA6">
        <w:rPr>
          <w:rFonts w:ascii="Arial" w:hAnsi="Arial" w:cs="Arial"/>
          <w:sz w:val="22"/>
        </w:rPr>
        <w:t>eight at the initial piece of tape for the two different tape separation values.</w:t>
      </w:r>
    </w:p>
    <w:p w:rsidR="000F305F" w:rsidRPr="00751BA6" w:rsidRDefault="000F305F" w:rsidP="000F305F">
      <w:pPr>
        <w:rPr>
          <w:rFonts w:ascii="Arial" w:hAnsi="Arial" w:cs="Arial"/>
          <w:sz w:val="22"/>
        </w:rPr>
      </w:pPr>
    </w:p>
    <w:p w:rsidR="006E3C05" w:rsidRPr="00751BA6" w:rsidRDefault="006E3C05" w:rsidP="006E3C05">
      <w:pPr>
        <w:rPr>
          <w:rFonts w:ascii="Arial" w:hAnsi="Arial" w:cs="Arial"/>
          <w:b/>
          <w:color w:val="FF0000"/>
          <w:sz w:val="22"/>
          <w:u w:val="single"/>
        </w:rPr>
      </w:pPr>
      <w:r w:rsidRPr="00751BA6">
        <w:rPr>
          <w:rFonts w:ascii="Arial" w:hAnsi="Arial" w:cs="Arial"/>
          <w:b/>
          <w:color w:val="FF0000"/>
          <w:sz w:val="22"/>
          <w:u w:val="single"/>
        </w:rPr>
        <w:t>First Set</w:t>
      </w:r>
    </w:p>
    <w:p w:rsidR="006E3C05" w:rsidRPr="00751BA6" w:rsidRDefault="006E3C05" w:rsidP="006E3C05">
      <w:pPr>
        <w:rPr>
          <w:rFonts w:ascii="Arial" w:hAnsi="Arial" w:cs="Arial"/>
          <w:b/>
          <w:color w:val="FF0000"/>
          <w:sz w:val="22"/>
        </w:rPr>
      </w:pPr>
      <w:r w:rsidRPr="00751BA6">
        <w:rPr>
          <w:rFonts w:ascii="Arial" w:hAnsi="Arial" w:cs="Arial"/>
          <w:b/>
          <w:color w:val="FF0000"/>
          <w:sz w:val="22"/>
        </w:rPr>
        <w:t>PE = m*g*h</w:t>
      </w:r>
      <w:r w:rsidRPr="00751BA6">
        <w:rPr>
          <w:rFonts w:ascii="Arial" w:hAnsi="Arial" w:cs="Arial"/>
          <w:b/>
          <w:color w:val="FF0000"/>
          <w:sz w:val="22"/>
        </w:rPr>
        <w:tab/>
        <w:t>where m = mass, g = gravity, h = height</w:t>
      </w:r>
    </w:p>
    <w:p w:rsidR="006E3C05" w:rsidRPr="00751BA6" w:rsidRDefault="006E3C05" w:rsidP="006E3C05">
      <w:pPr>
        <w:rPr>
          <w:rFonts w:ascii="Arial" w:hAnsi="Arial" w:cs="Arial"/>
          <w:b/>
          <w:color w:val="FF0000"/>
          <w:sz w:val="22"/>
        </w:rPr>
      </w:pPr>
      <w:r w:rsidRPr="00751BA6">
        <w:rPr>
          <w:rFonts w:ascii="Arial" w:hAnsi="Arial" w:cs="Arial"/>
          <w:b/>
          <w:color w:val="FF0000"/>
          <w:sz w:val="22"/>
        </w:rPr>
        <w:t>PE = 0.1 kg * 9.81 m/s</w:t>
      </w:r>
      <w:r w:rsidRPr="00751BA6">
        <w:rPr>
          <w:rFonts w:ascii="Arial" w:hAnsi="Arial" w:cs="Arial"/>
          <w:b/>
          <w:color w:val="FF0000"/>
          <w:sz w:val="22"/>
          <w:vertAlign w:val="superscript"/>
        </w:rPr>
        <w:t>2</w:t>
      </w:r>
      <w:r w:rsidRPr="00751BA6">
        <w:rPr>
          <w:rFonts w:ascii="Arial" w:hAnsi="Arial" w:cs="Arial"/>
          <w:b/>
          <w:color w:val="FF0000"/>
          <w:sz w:val="22"/>
        </w:rPr>
        <w:t xml:space="preserve"> * 0.135 m</w:t>
      </w:r>
    </w:p>
    <w:p w:rsidR="006E3C05" w:rsidRPr="00751BA6" w:rsidRDefault="006E3C05" w:rsidP="006E3C05">
      <w:pPr>
        <w:rPr>
          <w:rFonts w:ascii="Arial" w:hAnsi="Arial" w:cs="Arial"/>
          <w:b/>
          <w:color w:val="FF0000"/>
          <w:sz w:val="22"/>
        </w:rPr>
      </w:pPr>
      <w:r w:rsidRPr="00751BA6">
        <w:rPr>
          <w:rFonts w:ascii="Arial" w:hAnsi="Arial" w:cs="Arial"/>
          <w:b/>
          <w:color w:val="FF0000"/>
          <w:sz w:val="22"/>
        </w:rPr>
        <w:t>PE = 0.1324 Joules</w:t>
      </w:r>
    </w:p>
    <w:p w:rsidR="006E3C05" w:rsidRPr="00751BA6" w:rsidRDefault="006E3C05" w:rsidP="006E3C05">
      <w:pPr>
        <w:rPr>
          <w:rFonts w:ascii="Arial" w:hAnsi="Arial" w:cs="Arial"/>
          <w:b/>
          <w:color w:val="FF0000"/>
          <w:sz w:val="22"/>
        </w:rPr>
      </w:pPr>
    </w:p>
    <w:p w:rsidR="006E3C05" w:rsidRPr="00751BA6" w:rsidRDefault="006E3C05" w:rsidP="006E3C05">
      <w:pPr>
        <w:rPr>
          <w:rFonts w:ascii="Arial" w:hAnsi="Arial" w:cs="Arial"/>
          <w:b/>
          <w:color w:val="FF0000"/>
          <w:sz w:val="22"/>
          <w:u w:val="single"/>
        </w:rPr>
      </w:pPr>
      <w:r w:rsidRPr="00751BA6">
        <w:rPr>
          <w:rFonts w:ascii="Arial" w:hAnsi="Arial" w:cs="Arial"/>
          <w:b/>
          <w:color w:val="FF0000"/>
          <w:sz w:val="22"/>
          <w:u w:val="single"/>
        </w:rPr>
        <w:t>Second Set</w:t>
      </w:r>
    </w:p>
    <w:p w:rsidR="006E3C05" w:rsidRPr="00751BA6" w:rsidRDefault="006E3C05" w:rsidP="006E3C05">
      <w:pPr>
        <w:rPr>
          <w:rFonts w:ascii="Arial" w:hAnsi="Arial" w:cs="Arial"/>
          <w:b/>
          <w:color w:val="FF0000"/>
          <w:sz w:val="22"/>
        </w:rPr>
      </w:pPr>
      <w:r w:rsidRPr="00751BA6">
        <w:rPr>
          <w:rFonts w:ascii="Arial" w:hAnsi="Arial" w:cs="Arial"/>
          <w:b/>
          <w:color w:val="FF0000"/>
          <w:sz w:val="22"/>
        </w:rPr>
        <w:t>PE = 0.1 kg * 9.81 m/s</w:t>
      </w:r>
      <w:r w:rsidRPr="00751BA6">
        <w:rPr>
          <w:rFonts w:ascii="Arial" w:hAnsi="Arial" w:cs="Arial"/>
          <w:b/>
          <w:color w:val="FF0000"/>
          <w:sz w:val="22"/>
          <w:vertAlign w:val="superscript"/>
        </w:rPr>
        <w:t>2</w:t>
      </w:r>
      <w:r w:rsidRPr="00751BA6">
        <w:rPr>
          <w:rFonts w:ascii="Arial" w:hAnsi="Arial" w:cs="Arial"/>
          <w:b/>
          <w:color w:val="FF0000"/>
          <w:sz w:val="22"/>
        </w:rPr>
        <w:t xml:space="preserve"> * 0.145 m</w:t>
      </w:r>
    </w:p>
    <w:p w:rsidR="006E3C05" w:rsidRPr="00751BA6" w:rsidRDefault="006E3C05" w:rsidP="006E3C05">
      <w:pPr>
        <w:rPr>
          <w:rFonts w:ascii="Arial" w:hAnsi="Arial" w:cs="Arial"/>
          <w:b/>
          <w:color w:val="FF0000"/>
          <w:sz w:val="22"/>
        </w:rPr>
      </w:pPr>
      <w:r w:rsidRPr="00751BA6">
        <w:rPr>
          <w:rFonts w:ascii="Arial" w:hAnsi="Arial" w:cs="Arial"/>
          <w:b/>
          <w:color w:val="FF0000"/>
          <w:sz w:val="22"/>
        </w:rPr>
        <w:t>PE = 0.1422 Joules</w:t>
      </w:r>
    </w:p>
    <w:p w:rsidR="000F305F" w:rsidRPr="00751BA6" w:rsidRDefault="000F305F" w:rsidP="000F305F">
      <w:pPr>
        <w:rPr>
          <w:rFonts w:ascii="Arial" w:hAnsi="Arial" w:cs="Arial"/>
          <w:sz w:val="22"/>
        </w:rPr>
      </w:pPr>
    </w:p>
    <w:p w:rsidR="000E37F1" w:rsidRPr="00751BA6" w:rsidRDefault="000E37F1" w:rsidP="00691DF3">
      <w:pPr>
        <w:numPr>
          <w:ilvl w:val="0"/>
          <w:numId w:val="4"/>
        </w:numPr>
        <w:tabs>
          <w:tab w:val="clear" w:pos="360"/>
          <w:tab w:val="num" w:pos="0"/>
        </w:tabs>
        <w:ind w:left="0"/>
        <w:rPr>
          <w:rFonts w:ascii="Arial" w:hAnsi="Arial" w:cs="Arial"/>
          <w:sz w:val="22"/>
        </w:rPr>
      </w:pPr>
      <w:r w:rsidRPr="00751BA6">
        <w:rPr>
          <w:rFonts w:ascii="Arial" w:hAnsi="Arial" w:cs="Arial"/>
          <w:sz w:val="22"/>
        </w:rPr>
        <w:t>Calculate the Kinetic Energy</w:t>
      </w:r>
      <w:r w:rsidR="00691DF3" w:rsidRPr="00751BA6">
        <w:rPr>
          <w:rFonts w:ascii="Arial" w:hAnsi="Arial" w:cs="Arial"/>
          <w:sz w:val="22"/>
        </w:rPr>
        <w:t xml:space="preserve"> (KE)</w:t>
      </w:r>
      <w:r w:rsidRPr="00751BA6">
        <w:rPr>
          <w:rFonts w:ascii="Arial" w:hAnsi="Arial" w:cs="Arial"/>
          <w:sz w:val="22"/>
        </w:rPr>
        <w:t xml:space="preserve"> and </w:t>
      </w:r>
      <w:r w:rsidR="009E2DC2" w:rsidRPr="00751BA6">
        <w:rPr>
          <w:rFonts w:ascii="Arial" w:hAnsi="Arial" w:cs="Arial"/>
          <w:sz w:val="22"/>
        </w:rPr>
        <w:t xml:space="preserve">theoretical </w:t>
      </w:r>
      <w:r w:rsidRPr="00751BA6">
        <w:rPr>
          <w:rFonts w:ascii="Arial" w:hAnsi="Arial" w:cs="Arial"/>
          <w:sz w:val="22"/>
        </w:rPr>
        <w:t xml:space="preserve">velocity of the weight at the bottom of its swing for the two tape separation values.  </w:t>
      </w:r>
    </w:p>
    <w:p w:rsidR="000F305F" w:rsidRPr="00751BA6" w:rsidRDefault="000F305F" w:rsidP="000F305F">
      <w:pPr>
        <w:rPr>
          <w:rFonts w:ascii="Arial" w:hAnsi="Arial" w:cs="Arial"/>
          <w:sz w:val="22"/>
        </w:rPr>
      </w:pPr>
    </w:p>
    <w:p w:rsidR="00D4354E" w:rsidRPr="00751BA6" w:rsidRDefault="00D4354E" w:rsidP="00D4354E">
      <w:pPr>
        <w:rPr>
          <w:rFonts w:ascii="Arial" w:hAnsi="Arial" w:cs="Arial"/>
          <w:b/>
          <w:color w:val="FF0000"/>
          <w:sz w:val="22"/>
        </w:rPr>
      </w:pPr>
      <w:r w:rsidRPr="00751BA6">
        <w:rPr>
          <w:rFonts w:ascii="Arial" w:hAnsi="Arial" w:cs="Arial"/>
          <w:b/>
          <w:color w:val="FF0000"/>
          <w:sz w:val="22"/>
        </w:rPr>
        <w:t>Total Energy = Kinetic Energy (KE) + Potential Energy (PE) = Initial PE</w:t>
      </w:r>
    </w:p>
    <w:p w:rsidR="00D4354E" w:rsidRPr="00751BA6" w:rsidRDefault="00D4354E" w:rsidP="00D4354E">
      <w:pPr>
        <w:rPr>
          <w:rFonts w:ascii="Arial" w:hAnsi="Arial" w:cs="Arial"/>
          <w:b/>
          <w:color w:val="FF0000"/>
          <w:sz w:val="22"/>
          <w:u w:val="single"/>
        </w:rPr>
      </w:pPr>
      <w:r w:rsidRPr="00751BA6">
        <w:rPr>
          <w:rFonts w:ascii="Arial" w:hAnsi="Arial" w:cs="Arial"/>
          <w:b/>
          <w:color w:val="FF0000"/>
          <w:sz w:val="22"/>
          <w:u w:val="single"/>
        </w:rPr>
        <w:t>At Equilibrium: First Set</w:t>
      </w:r>
    </w:p>
    <w:p w:rsidR="00D4354E" w:rsidRPr="00751BA6" w:rsidRDefault="00D4354E" w:rsidP="00D4354E">
      <w:pPr>
        <w:rPr>
          <w:rFonts w:ascii="Arial" w:hAnsi="Arial" w:cs="Arial"/>
          <w:b/>
          <w:color w:val="FF0000"/>
          <w:sz w:val="22"/>
        </w:rPr>
      </w:pPr>
      <w:r w:rsidRPr="00751BA6">
        <w:rPr>
          <w:rFonts w:ascii="Arial" w:hAnsi="Arial" w:cs="Arial"/>
          <w:b/>
          <w:color w:val="FF0000"/>
          <w:sz w:val="22"/>
        </w:rPr>
        <w:t>PE = 0.1 kg * 9.81 m/s</w:t>
      </w:r>
      <w:r w:rsidRPr="00751BA6">
        <w:rPr>
          <w:rFonts w:ascii="Arial" w:hAnsi="Arial" w:cs="Arial"/>
          <w:b/>
          <w:color w:val="FF0000"/>
          <w:sz w:val="22"/>
          <w:vertAlign w:val="superscript"/>
        </w:rPr>
        <w:t>2</w:t>
      </w:r>
      <w:r w:rsidRPr="00751BA6">
        <w:rPr>
          <w:rFonts w:ascii="Arial" w:hAnsi="Arial" w:cs="Arial"/>
          <w:b/>
          <w:color w:val="FF0000"/>
          <w:sz w:val="22"/>
        </w:rPr>
        <w:t xml:space="preserve"> * 0.13 m</w:t>
      </w:r>
    </w:p>
    <w:p w:rsidR="00D4354E" w:rsidRPr="00751BA6" w:rsidRDefault="00D4354E" w:rsidP="00D4354E">
      <w:pPr>
        <w:rPr>
          <w:rFonts w:ascii="Arial" w:hAnsi="Arial" w:cs="Arial"/>
          <w:b/>
          <w:color w:val="FF0000"/>
          <w:sz w:val="22"/>
        </w:rPr>
      </w:pPr>
      <w:r w:rsidRPr="00751BA6">
        <w:rPr>
          <w:rFonts w:ascii="Arial" w:hAnsi="Arial" w:cs="Arial"/>
          <w:b/>
          <w:color w:val="FF0000"/>
          <w:sz w:val="22"/>
        </w:rPr>
        <w:t>PE = 0.1275</w:t>
      </w:r>
    </w:p>
    <w:p w:rsidR="00D4354E" w:rsidRPr="00751BA6" w:rsidRDefault="00D4354E" w:rsidP="00D4354E">
      <w:pPr>
        <w:rPr>
          <w:rFonts w:ascii="Arial" w:hAnsi="Arial" w:cs="Arial"/>
          <w:b/>
          <w:color w:val="FF0000"/>
          <w:sz w:val="22"/>
        </w:rPr>
      </w:pPr>
      <w:r w:rsidRPr="00751BA6">
        <w:rPr>
          <w:rFonts w:ascii="Arial" w:hAnsi="Arial" w:cs="Arial"/>
          <w:b/>
          <w:color w:val="FF0000"/>
          <w:sz w:val="22"/>
        </w:rPr>
        <w:t>Initial PE = KE + PE</w:t>
      </w:r>
    </w:p>
    <w:p w:rsidR="00D4354E" w:rsidRPr="00751BA6" w:rsidRDefault="00D4354E" w:rsidP="00D4354E">
      <w:pPr>
        <w:rPr>
          <w:rFonts w:ascii="Arial" w:hAnsi="Arial" w:cs="Arial"/>
          <w:b/>
          <w:color w:val="FF0000"/>
          <w:sz w:val="22"/>
        </w:rPr>
      </w:pPr>
      <w:r w:rsidRPr="00751BA6">
        <w:rPr>
          <w:rFonts w:ascii="Arial" w:hAnsi="Arial" w:cs="Arial"/>
          <w:b/>
          <w:color w:val="FF0000"/>
          <w:sz w:val="22"/>
        </w:rPr>
        <w:t>0.1324 Joules = KE + 0.1275 Joules</w:t>
      </w:r>
    </w:p>
    <w:p w:rsidR="00D4354E" w:rsidRPr="00751BA6" w:rsidRDefault="00D4354E" w:rsidP="00D4354E">
      <w:pPr>
        <w:rPr>
          <w:rFonts w:ascii="Arial" w:hAnsi="Arial" w:cs="Arial"/>
          <w:b/>
          <w:color w:val="FF0000"/>
          <w:sz w:val="22"/>
        </w:rPr>
      </w:pPr>
      <w:r w:rsidRPr="00751BA6">
        <w:rPr>
          <w:rFonts w:ascii="Arial" w:hAnsi="Arial" w:cs="Arial"/>
          <w:b/>
          <w:color w:val="FF0000"/>
          <w:sz w:val="22"/>
        </w:rPr>
        <w:t>KE = 0.0049</w:t>
      </w:r>
    </w:p>
    <w:p w:rsidR="00D4354E" w:rsidRPr="00751BA6" w:rsidRDefault="00D4354E" w:rsidP="00D4354E">
      <w:pPr>
        <w:rPr>
          <w:rFonts w:ascii="Arial" w:hAnsi="Arial" w:cs="Arial"/>
          <w:b/>
          <w:color w:val="FF0000"/>
          <w:sz w:val="22"/>
        </w:rPr>
      </w:pPr>
    </w:p>
    <w:p w:rsidR="00D4354E" w:rsidRPr="00751BA6" w:rsidRDefault="00D4354E" w:rsidP="00D4354E">
      <w:pPr>
        <w:rPr>
          <w:rFonts w:ascii="Arial" w:hAnsi="Arial" w:cs="Arial"/>
          <w:b/>
          <w:color w:val="FF0000"/>
          <w:sz w:val="22"/>
          <w:u w:val="single"/>
        </w:rPr>
      </w:pPr>
      <w:r w:rsidRPr="00751BA6">
        <w:rPr>
          <w:rFonts w:ascii="Arial" w:hAnsi="Arial" w:cs="Arial"/>
          <w:b/>
          <w:color w:val="FF0000"/>
          <w:sz w:val="22"/>
          <w:u w:val="single"/>
        </w:rPr>
        <w:t>At Equilibrium: Second Set</w:t>
      </w:r>
    </w:p>
    <w:p w:rsidR="00D4354E" w:rsidRPr="00751BA6" w:rsidRDefault="00D4354E" w:rsidP="00D4354E">
      <w:pPr>
        <w:rPr>
          <w:rFonts w:ascii="Arial" w:hAnsi="Arial" w:cs="Arial"/>
          <w:b/>
          <w:color w:val="FF0000"/>
          <w:sz w:val="22"/>
        </w:rPr>
      </w:pPr>
      <w:r w:rsidRPr="00751BA6">
        <w:rPr>
          <w:rFonts w:ascii="Arial" w:hAnsi="Arial" w:cs="Arial"/>
          <w:b/>
          <w:color w:val="FF0000"/>
          <w:sz w:val="22"/>
        </w:rPr>
        <w:t>Initial PE = KE + PE</w:t>
      </w:r>
    </w:p>
    <w:p w:rsidR="00D4354E" w:rsidRPr="00751BA6" w:rsidRDefault="00D4354E" w:rsidP="00D4354E">
      <w:pPr>
        <w:rPr>
          <w:rFonts w:ascii="Arial" w:hAnsi="Arial" w:cs="Arial"/>
          <w:b/>
          <w:color w:val="FF0000"/>
          <w:sz w:val="22"/>
        </w:rPr>
      </w:pPr>
      <w:r w:rsidRPr="00751BA6">
        <w:rPr>
          <w:rFonts w:ascii="Arial" w:hAnsi="Arial" w:cs="Arial"/>
          <w:b/>
          <w:color w:val="FF0000"/>
          <w:sz w:val="22"/>
        </w:rPr>
        <w:t>0.1422 Joules = KE + 0.1275 Joules</w:t>
      </w:r>
    </w:p>
    <w:p w:rsidR="00D4354E" w:rsidRPr="00751BA6" w:rsidRDefault="00D4354E" w:rsidP="00D4354E">
      <w:pPr>
        <w:rPr>
          <w:rFonts w:ascii="Arial" w:hAnsi="Arial" w:cs="Arial"/>
          <w:color w:val="FF0000"/>
          <w:sz w:val="22"/>
        </w:rPr>
      </w:pPr>
      <w:r w:rsidRPr="00751BA6">
        <w:rPr>
          <w:rFonts w:ascii="Arial" w:hAnsi="Arial" w:cs="Arial"/>
          <w:b/>
          <w:color w:val="FF0000"/>
          <w:sz w:val="22"/>
        </w:rPr>
        <w:t>KE = 0.0147 Joules</w:t>
      </w:r>
    </w:p>
    <w:p w:rsidR="000F305F" w:rsidRPr="00751BA6" w:rsidRDefault="000F305F" w:rsidP="000F305F">
      <w:pPr>
        <w:rPr>
          <w:rFonts w:ascii="Arial" w:hAnsi="Arial" w:cs="Arial"/>
          <w:sz w:val="22"/>
        </w:rPr>
      </w:pPr>
    </w:p>
    <w:p w:rsidR="000F305F" w:rsidRDefault="000F305F" w:rsidP="000F305F">
      <w:pPr>
        <w:rPr>
          <w:rFonts w:ascii="Arial" w:hAnsi="Arial" w:cs="Arial"/>
          <w:sz w:val="22"/>
        </w:rPr>
      </w:pPr>
    </w:p>
    <w:p w:rsidR="00751BA6" w:rsidRDefault="00751BA6" w:rsidP="000F305F">
      <w:pPr>
        <w:rPr>
          <w:rFonts w:ascii="Arial" w:hAnsi="Arial" w:cs="Arial"/>
          <w:sz w:val="22"/>
        </w:rPr>
      </w:pPr>
    </w:p>
    <w:p w:rsidR="00751BA6" w:rsidRPr="00751BA6" w:rsidRDefault="00751BA6" w:rsidP="000F305F">
      <w:pPr>
        <w:rPr>
          <w:rFonts w:ascii="Arial" w:hAnsi="Arial" w:cs="Arial"/>
          <w:sz w:val="22"/>
        </w:rPr>
      </w:pPr>
    </w:p>
    <w:p w:rsidR="000F305F" w:rsidRPr="00751BA6" w:rsidRDefault="000F305F" w:rsidP="000F305F">
      <w:pPr>
        <w:rPr>
          <w:rFonts w:ascii="Arial" w:hAnsi="Arial" w:cs="Arial"/>
          <w:sz w:val="22"/>
        </w:rPr>
      </w:pPr>
    </w:p>
    <w:p w:rsidR="000E37F1" w:rsidRPr="00751BA6" w:rsidRDefault="009E2DC2" w:rsidP="00691DF3">
      <w:pPr>
        <w:numPr>
          <w:ilvl w:val="0"/>
          <w:numId w:val="4"/>
        </w:numPr>
        <w:tabs>
          <w:tab w:val="clear" w:pos="360"/>
          <w:tab w:val="num" w:pos="0"/>
        </w:tabs>
        <w:ind w:left="0"/>
        <w:rPr>
          <w:rFonts w:ascii="Arial" w:hAnsi="Arial" w:cs="Arial"/>
          <w:sz w:val="22"/>
        </w:rPr>
      </w:pPr>
      <w:r w:rsidRPr="00751BA6">
        <w:rPr>
          <w:rFonts w:ascii="Arial" w:hAnsi="Arial" w:cs="Arial"/>
          <w:sz w:val="22"/>
        </w:rPr>
        <w:t xml:space="preserve">Calculate the </w:t>
      </w:r>
      <w:r w:rsidR="001317B2" w:rsidRPr="00751BA6">
        <w:rPr>
          <w:rFonts w:ascii="Arial" w:hAnsi="Arial" w:cs="Arial"/>
          <w:sz w:val="22"/>
        </w:rPr>
        <w:t>measured</w:t>
      </w:r>
      <w:r w:rsidRPr="00751BA6">
        <w:rPr>
          <w:rFonts w:ascii="Arial" w:hAnsi="Arial" w:cs="Arial"/>
          <w:sz w:val="22"/>
        </w:rPr>
        <w:t xml:space="preserve"> velocity of the weight and compare </w:t>
      </w:r>
      <w:r w:rsidR="001317B2" w:rsidRPr="00751BA6">
        <w:rPr>
          <w:rFonts w:ascii="Arial" w:hAnsi="Arial" w:cs="Arial"/>
          <w:sz w:val="22"/>
        </w:rPr>
        <w:t>it</w:t>
      </w:r>
      <w:r w:rsidRPr="00751BA6">
        <w:rPr>
          <w:rFonts w:ascii="Arial" w:hAnsi="Arial" w:cs="Arial"/>
          <w:sz w:val="22"/>
        </w:rPr>
        <w:t xml:space="preserve"> with the theoretical velocity by using percent error.  </w:t>
      </w:r>
    </w:p>
    <w:p w:rsidR="000F305F" w:rsidRPr="00751BA6" w:rsidRDefault="000F305F" w:rsidP="000F305F">
      <w:pPr>
        <w:rPr>
          <w:rFonts w:ascii="Arial" w:hAnsi="Arial" w:cs="Arial"/>
          <w:sz w:val="22"/>
        </w:rPr>
      </w:pPr>
    </w:p>
    <w:p w:rsidR="00D4354E" w:rsidRPr="00751BA6" w:rsidRDefault="00D4354E" w:rsidP="00D4354E">
      <w:pPr>
        <w:rPr>
          <w:rFonts w:ascii="Arial" w:hAnsi="Arial" w:cs="Arial"/>
          <w:b/>
          <w:color w:val="FF0000"/>
          <w:sz w:val="22"/>
          <w:u w:val="single"/>
        </w:rPr>
      </w:pPr>
      <w:r w:rsidRPr="00751BA6">
        <w:rPr>
          <w:rFonts w:ascii="Arial" w:hAnsi="Arial" w:cs="Arial"/>
          <w:b/>
          <w:color w:val="FF0000"/>
          <w:sz w:val="22"/>
          <w:u w:val="single"/>
        </w:rPr>
        <w:t>First Set</w:t>
      </w:r>
    </w:p>
    <w:p w:rsidR="00D4354E" w:rsidRPr="00751BA6" w:rsidRDefault="00D4354E" w:rsidP="00D4354E">
      <w:pPr>
        <w:rPr>
          <w:rFonts w:ascii="Arial" w:hAnsi="Arial" w:cs="Arial"/>
          <w:b/>
          <w:sz w:val="22"/>
          <w:u w:val="single"/>
        </w:rPr>
      </w:pPr>
    </w:p>
    <w:p w:rsidR="00D4354E" w:rsidRPr="00751BA6" w:rsidRDefault="00D4354E" w:rsidP="00D4354E">
      <w:pPr>
        <w:rPr>
          <w:rFonts w:ascii="Arial" w:hAnsi="Arial" w:cs="Arial"/>
          <w:b/>
          <w:color w:val="FF0000"/>
          <w:sz w:val="22"/>
        </w:rPr>
      </w:pPr>
      <w:r w:rsidRPr="00751BA6">
        <w:rPr>
          <w:rFonts w:ascii="Arial" w:hAnsi="Arial" w:cs="Arial"/>
          <w:b/>
          <w:color w:val="FF0000"/>
          <w:sz w:val="22"/>
        </w:rPr>
        <w:t>Theoretical Velocity – Use the Kinetic Energy value to find theoretical velocity</w:t>
      </w:r>
    </w:p>
    <w:p w:rsidR="00D4354E" w:rsidRPr="00751BA6" w:rsidRDefault="00D4354E" w:rsidP="00D4354E">
      <w:pPr>
        <w:rPr>
          <w:rFonts w:ascii="Arial" w:hAnsi="Arial" w:cs="Arial"/>
          <w:b/>
          <w:color w:val="FF0000"/>
          <w:sz w:val="22"/>
        </w:rPr>
      </w:pPr>
      <w:r w:rsidRPr="00751BA6">
        <w:rPr>
          <w:rFonts w:ascii="Arial" w:hAnsi="Arial" w:cs="Arial"/>
          <w:b/>
          <w:color w:val="FF0000"/>
          <w:sz w:val="22"/>
        </w:rPr>
        <w:t>KE = ½ * m * v2</w:t>
      </w:r>
    </w:p>
    <w:p w:rsidR="00D4354E" w:rsidRPr="00751BA6" w:rsidRDefault="00D4354E" w:rsidP="00D4354E">
      <w:pPr>
        <w:rPr>
          <w:rFonts w:ascii="Arial" w:hAnsi="Arial" w:cs="Arial"/>
          <w:b/>
          <w:color w:val="FF0000"/>
          <w:sz w:val="22"/>
        </w:rPr>
      </w:pPr>
      <w:r w:rsidRPr="00751BA6">
        <w:rPr>
          <w:rFonts w:ascii="Arial" w:hAnsi="Arial" w:cs="Arial"/>
          <w:b/>
          <w:color w:val="FF0000"/>
          <w:sz w:val="22"/>
        </w:rPr>
        <w:t>0.0049 Joules = ½ * 0.1 kg * v2</w:t>
      </w:r>
    </w:p>
    <w:p w:rsidR="00D4354E" w:rsidRPr="00751BA6" w:rsidRDefault="00D4354E" w:rsidP="00D4354E">
      <w:pPr>
        <w:rPr>
          <w:rFonts w:ascii="Arial" w:hAnsi="Arial" w:cs="Arial"/>
          <w:b/>
          <w:color w:val="FF0000"/>
          <w:sz w:val="22"/>
        </w:rPr>
      </w:pPr>
      <w:r w:rsidRPr="00751BA6">
        <w:rPr>
          <w:rFonts w:ascii="Arial" w:hAnsi="Arial" w:cs="Arial"/>
          <w:b/>
          <w:color w:val="FF0000"/>
          <w:sz w:val="22"/>
        </w:rPr>
        <w:t>v = 0.3130 m/s</w:t>
      </w:r>
    </w:p>
    <w:p w:rsidR="00D4354E" w:rsidRPr="00751BA6" w:rsidRDefault="00D4354E" w:rsidP="00D4354E">
      <w:pPr>
        <w:rPr>
          <w:rFonts w:ascii="Arial" w:hAnsi="Arial" w:cs="Arial"/>
          <w:b/>
          <w:color w:val="FF0000"/>
          <w:sz w:val="22"/>
        </w:rPr>
      </w:pPr>
    </w:p>
    <w:p w:rsidR="00D4354E" w:rsidRPr="00751BA6" w:rsidRDefault="00D4354E" w:rsidP="00D4354E">
      <w:pPr>
        <w:rPr>
          <w:rFonts w:ascii="Arial" w:hAnsi="Arial" w:cs="Arial"/>
          <w:b/>
          <w:color w:val="FF0000"/>
          <w:sz w:val="22"/>
        </w:rPr>
      </w:pPr>
      <w:r w:rsidRPr="00751BA6">
        <w:rPr>
          <w:rFonts w:ascii="Arial" w:hAnsi="Arial" w:cs="Arial"/>
          <w:b/>
          <w:color w:val="FF0000"/>
          <w:sz w:val="22"/>
        </w:rPr>
        <w:t xml:space="preserve">Measured Velocity – Use the Measured differences in times and the distance traveled by the weight </w:t>
      </w:r>
    </w:p>
    <w:p w:rsidR="00D4354E" w:rsidRPr="00751BA6" w:rsidRDefault="00D4354E" w:rsidP="00D4354E">
      <w:pPr>
        <w:rPr>
          <w:rFonts w:ascii="Arial" w:hAnsi="Arial" w:cs="Arial"/>
          <w:b/>
          <w:color w:val="FF0000"/>
          <w:sz w:val="22"/>
        </w:rPr>
      </w:pPr>
      <w:r w:rsidRPr="00751BA6">
        <w:rPr>
          <w:rFonts w:ascii="Arial" w:hAnsi="Arial" w:cs="Arial"/>
          <w:b/>
          <w:color w:val="FF0000"/>
          <w:sz w:val="22"/>
        </w:rPr>
        <w:t>v = distance / Time</w:t>
      </w:r>
    </w:p>
    <w:p w:rsidR="00D4354E" w:rsidRPr="00751BA6" w:rsidRDefault="00D4354E" w:rsidP="00D4354E">
      <w:pPr>
        <w:rPr>
          <w:rFonts w:ascii="Arial" w:hAnsi="Arial" w:cs="Arial"/>
          <w:b/>
          <w:color w:val="FF0000"/>
          <w:sz w:val="22"/>
        </w:rPr>
      </w:pPr>
      <w:r w:rsidRPr="00751BA6">
        <w:rPr>
          <w:rFonts w:ascii="Arial" w:hAnsi="Arial" w:cs="Arial"/>
          <w:b/>
          <w:color w:val="FF0000"/>
          <w:sz w:val="22"/>
        </w:rPr>
        <w:t>v = 0.50 m / 1.597</w:t>
      </w:r>
    </w:p>
    <w:p w:rsidR="00D4354E" w:rsidRPr="00751BA6" w:rsidRDefault="00D4354E" w:rsidP="00D4354E">
      <w:pPr>
        <w:rPr>
          <w:rFonts w:ascii="Arial" w:hAnsi="Arial" w:cs="Arial"/>
          <w:b/>
          <w:color w:val="FF0000"/>
          <w:sz w:val="22"/>
        </w:rPr>
      </w:pPr>
      <w:r w:rsidRPr="00751BA6">
        <w:rPr>
          <w:rFonts w:ascii="Arial" w:hAnsi="Arial" w:cs="Arial"/>
          <w:b/>
          <w:color w:val="FF0000"/>
          <w:sz w:val="22"/>
        </w:rPr>
        <w:t>v = 0.3131 m/s</w:t>
      </w:r>
    </w:p>
    <w:p w:rsidR="00D4354E" w:rsidRPr="00751BA6" w:rsidRDefault="00D4354E" w:rsidP="00D4354E">
      <w:pPr>
        <w:rPr>
          <w:rFonts w:ascii="Arial" w:hAnsi="Arial" w:cs="Arial"/>
          <w:b/>
          <w:color w:val="FF0000"/>
          <w:sz w:val="22"/>
        </w:rPr>
      </w:pPr>
    </w:p>
    <w:p w:rsidR="00D4354E" w:rsidRPr="00751BA6" w:rsidRDefault="00D4354E" w:rsidP="00D4354E">
      <w:pPr>
        <w:rPr>
          <w:rFonts w:ascii="Arial" w:hAnsi="Arial" w:cs="Arial"/>
          <w:b/>
          <w:color w:val="FF0000"/>
          <w:sz w:val="22"/>
        </w:rPr>
      </w:pPr>
      <w:r w:rsidRPr="00751BA6">
        <w:rPr>
          <w:rFonts w:ascii="Arial" w:hAnsi="Arial" w:cs="Arial"/>
          <w:b/>
          <w:color w:val="FF0000"/>
          <w:sz w:val="22"/>
        </w:rPr>
        <w:t>Percent Error = (</w:t>
      </w:r>
      <w:proofErr w:type="spellStart"/>
      <w:r w:rsidRPr="00751BA6">
        <w:rPr>
          <w:rFonts w:ascii="Arial" w:hAnsi="Arial" w:cs="Arial"/>
          <w:b/>
          <w:color w:val="FF0000"/>
          <w:sz w:val="22"/>
        </w:rPr>
        <w:t>v</w:t>
      </w:r>
      <w:r w:rsidRPr="00751BA6">
        <w:rPr>
          <w:rFonts w:ascii="Arial" w:hAnsi="Arial" w:cs="Arial"/>
          <w:b/>
          <w:color w:val="FF0000"/>
          <w:sz w:val="22"/>
          <w:vertAlign w:val="subscript"/>
        </w:rPr>
        <w:t>measured</w:t>
      </w:r>
      <w:proofErr w:type="spellEnd"/>
      <w:r w:rsidRPr="00751BA6">
        <w:rPr>
          <w:rFonts w:ascii="Arial" w:hAnsi="Arial" w:cs="Arial"/>
          <w:b/>
          <w:color w:val="FF0000"/>
          <w:sz w:val="22"/>
        </w:rPr>
        <w:t xml:space="preserve"> – </w:t>
      </w:r>
      <w:proofErr w:type="spellStart"/>
      <w:r w:rsidRPr="00751BA6">
        <w:rPr>
          <w:rFonts w:ascii="Arial" w:hAnsi="Arial" w:cs="Arial"/>
          <w:b/>
          <w:color w:val="FF0000"/>
          <w:sz w:val="22"/>
        </w:rPr>
        <w:t>v</w:t>
      </w:r>
      <w:r w:rsidRPr="00751BA6">
        <w:rPr>
          <w:rFonts w:ascii="Arial" w:hAnsi="Arial" w:cs="Arial"/>
          <w:b/>
          <w:color w:val="FF0000"/>
          <w:sz w:val="22"/>
          <w:vertAlign w:val="subscript"/>
        </w:rPr>
        <w:t>theoretical</w:t>
      </w:r>
      <w:proofErr w:type="spellEnd"/>
      <w:r w:rsidRPr="00751BA6">
        <w:rPr>
          <w:rFonts w:ascii="Arial" w:hAnsi="Arial" w:cs="Arial"/>
          <w:b/>
          <w:color w:val="FF0000"/>
          <w:sz w:val="22"/>
        </w:rPr>
        <w:t xml:space="preserve">) / </w:t>
      </w:r>
      <w:proofErr w:type="spellStart"/>
      <w:r w:rsidRPr="00751BA6">
        <w:rPr>
          <w:rFonts w:ascii="Arial" w:hAnsi="Arial" w:cs="Arial"/>
          <w:b/>
          <w:color w:val="FF0000"/>
          <w:sz w:val="22"/>
        </w:rPr>
        <w:t>v</w:t>
      </w:r>
      <w:r w:rsidRPr="00751BA6">
        <w:rPr>
          <w:rFonts w:ascii="Arial" w:hAnsi="Arial" w:cs="Arial"/>
          <w:b/>
          <w:color w:val="FF0000"/>
          <w:sz w:val="22"/>
          <w:vertAlign w:val="subscript"/>
        </w:rPr>
        <w:t>theoretical</w:t>
      </w:r>
      <w:proofErr w:type="spellEnd"/>
      <w:r w:rsidRPr="00751BA6">
        <w:rPr>
          <w:rFonts w:ascii="Arial" w:hAnsi="Arial" w:cs="Arial"/>
          <w:b/>
          <w:color w:val="FF0000"/>
          <w:sz w:val="22"/>
          <w:vertAlign w:val="subscript"/>
        </w:rPr>
        <w:t xml:space="preserve"> </w:t>
      </w:r>
      <w:r w:rsidRPr="00751BA6">
        <w:rPr>
          <w:rFonts w:ascii="Arial" w:hAnsi="Arial" w:cs="Arial"/>
          <w:b/>
          <w:color w:val="FF0000"/>
          <w:sz w:val="22"/>
        </w:rPr>
        <w:t>* 100%</w:t>
      </w:r>
    </w:p>
    <w:p w:rsidR="00D4354E" w:rsidRPr="00751BA6" w:rsidRDefault="00D4354E" w:rsidP="00D4354E">
      <w:pPr>
        <w:rPr>
          <w:rFonts w:ascii="Arial" w:hAnsi="Arial" w:cs="Arial"/>
          <w:b/>
          <w:color w:val="FF0000"/>
          <w:sz w:val="22"/>
        </w:rPr>
      </w:pPr>
      <w:r w:rsidRPr="00751BA6">
        <w:rPr>
          <w:rFonts w:ascii="Arial" w:hAnsi="Arial" w:cs="Arial"/>
          <w:b/>
          <w:color w:val="FF0000"/>
          <w:sz w:val="22"/>
        </w:rPr>
        <w:t>Percent Error = 0.032 %</w:t>
      </w:r>
    </w:p>
    <w:p w:rsidR="00D4354E" w:rsidRPr="00751BA6" w:rsidRDefault="00D4354E" w:rsidP="00D4354E">
      <w:pPr>
        <w:ind w:left="720"/>
        <w:rPr>
          <w:rFonts w:ascii="Arial" w:hAnsi="Arial" w:cs="Arial"/>
          <w:b/>
          <w:color w:val="FF0000"/>
          <w:sz w:val="22"/>
        </w:rPr>
      </w:pPr>
    </w:p>
    <w:p w:rsidR="000F305F" w:rsidRPr="00751BA6" w:rsidRDefault="00D4354E" w:rsidP="00D4354E">
      <w:pPr>
        <w:rPr>
          <w:rFonts w:ascii="Arial" w:hAnsi="Arial" w:cs="Arial"/>
          <w:b/>
          <w:sz w:val="22"/>
        </w:rPr>
      </w:pPr>
      <w:r w:rsidRPr="00751BA6">
        <w:rPr>
          <w:rFonts w:ascii="Arial" w:hAnsi="Arial" w:cs="Arial"/>
          <w:b/>
          <w:color w:val="FF0000"/>
          <w:sz w:val="22"/>
          <w:u w:val="single"/>
        </w:rPr>
        <w:t>Second Set</w:t>
      </w:r>
      <w:r w:rsidRPr="00751BA6">
        <w:rPr>
          <w:rFonts w:ascii="Arial" w:hAnsi="Arial" w:cs="Arial"/>
          <w:b/>
          <w:color w:val="FF0000"/>
          <w:sz w:val="22"/>
        </w:rPr>
        <w:t xml:space="preserve"> – repeat calculations from first set with the second set values</w:t>
      </w:r>
    </w:p>
    <w:p w:rsidR="000F305F" w:rsidRPr="00751BA6" w:rsidRDefault="000F305F" w:rsidP="000F305F">
      <w:pPr>
        <w:rPr>
          <w:rFonts w:ascii="Arial" w:hAnsi="Arial" w:cs="Arial"/>
          <w:sz w:val="22"/>
        </w:rPr>
      </w:pPr>
    </w:p>
    <w:p w:rsidR="0070425B" w:rsidRPr="00751BA6" w:rsidRDefault="0070425B" w:rsidP="0070425B">
      <w:pPr>
        <w:rPr>
          <w:rFonts w:ascii="Arial" w:hAnsi="Arial" w:cs="Arial"/>
          <w:b/>
          <w:sz w:val="22"/>
          <w:u w:val="single"/>
        </w:rPr>
      </w:pPr>
      <w:r w:rsidRPr="00751BA6">
        <w:rPr>
          <w:rFonts w:ascii="Arial" w:hAnsi="Arial" w:cs="Arial"/>
          <w:b/>
          <w:sz w:val="22"/>
          <w:u w:val="single"/>
        </w:rPr>
        <w:t>Tape Separation: 50 cm</w:t>
      </w:r>
    </w:p>
    <w:p w:rsidR="009E2DC2" w:rsidRPr="00751BA6" w:rsidRDefault="009E2DC2" w:rsidP="009E2DC2">
      <w:pPr>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723"/>
        <w:gridCol w:w="1731"/>
        <w:gridCol w:w="1728"/>
        <w:gridCol w:w="1723"/>
      </w:tblGrid>
      <w:tr w:rsidR="00751BA6" w:rsidRPr="00751BA6" w:rsidTr="00751BA6">
        <w:trPr>
          <w:trHeight w:val="825"/>
          <w:jc w:val="center"/>
        </w:trPr>
        <w:tc>
          <w:tcPr>
            <w:tcW w:w="1749" w:type="dxa"/>
            <w:shd w:val="clear" w:color="auto" w:fill="6091BA"/>
            <w:vAlign w:val="center"/>
          </w:tcPr>
          <w:p w:rsidR="009E2DC2" w:rsidRPr="00751BA6" w:rsidRDefault="009E2DC2" w:rsidP="00751BA6">
            <w:pPr>
              <w:jc w:val="center"/>
              <w:rPr>
                <w:rFonts w:ascii="Arial" w:hAnsi="Arial" w:cs="Arial"/>
                <w:b/>
                <w:color w:val="FFFFFF"/>
                <w:sz w:val="18"/>
                <w:szCs w:val="20"/>
              </w:rPr>
            </w:pPr>
            <w:r w:rsidRPr="00751BA6">
              <w:rPr>
                <w:rFonts w:ascii="Arial" w:hAnsi="Arial" w:cs="Arial"/>
                <w:b/>
                <w:color w:val="FFFFFF"/>
                <w:sz w:val="18"/>
                <w:szCs w:val="20"/>
              </w:rPr>
              <w:t>Potential Energy (Joules)</w:t>
            </w:r>
          </w:p>
        </w:tc>
        <w:tc>
          <w:tcPr>
            <w:tcW w:w="1750" w:type="dxa"/>
            <w:shd w:val="clear" w:color="auto" w:fill="6091BA"/>
            <w:vAlign w:val="center"/>
          </w:tcPr>
          <w:p w:rsidR="009E2DC2" w:rsidRPr="00751BA6" w:rsidRDefault="009E2DC2" w:rsidP="00751BA6">
            <w:pPr>
              <w:jc w:val="center"/>
              <w:rPr>
                <w:rFonts w:ascii="Arial" w:hAnsi="Arial" w:cs="Arial"/>
                <w:b/>
                <w:color w:val="FFFFFF"/>
                <w:sz w:val="18"/>
                <w:szCs w:val="20"/>
              </w:rPr>
            </w:pPr>
            <w:r w:rsidRPr="00751BA6">
              <w:rPr>
                <w:rFonts w:ascii="Arial" w:hAnsi="Arial" w:cs="Arial"/>
                <w:b/>
                <w:color w:val="FFFFFF"/>
                <w:sz w:val="18"/>
                <w:szCs w:val="20"/>
              </w:rPr>
              <w:t>Kinetic Energy (Joules)</w:t>
            </w:r>
          </w:p>
        </w:tc>
        <w:tc>
          <w:tcPr>
            <w:tcW w:w="1749" w:type="dxa"/>
            <w:shd w:val="clear" w:color="auto" w:fill="6091BA"/>
            <w:vAlign w:val="center"/>
          </w:tcPr>
          <w:p w:rsidR="009E2DC2" w:rsidRPr="00751BA6" w:rsidRDefault="009E2DC2" w:rsidP="00751BA6">
            <w:pPr>
              <w:jc w:val="center"/>
              <w:rPr>
                <w:rFonts w:ascii="Arial" w:hAnsi="Arial" w:cs="Arial"/>
                <w:b/>
                <w:color w:val="FFFFFF"/>
                <w:sz w:val="18"/>
                <w:szCs w:val="20"/>
              </w:rPr>
            </w:pPr>
            <w:r w:rsidRPr="00751BA6">
              <w:rPr>
                <w:rFonts w:ascii="Arial" w:hAnsi="Arial" w:cs="Arial"/>
                <w:b/>
                <w:color w:val="FFFFFF"/>
                <w:sz w:val="18"/>
                <w:szCs w:val="20"/>
              </w:rPr>
              <w:t>Theoretical Velocity (m/s)</w:t>
            </w:r>
          </w:p>
        </w:tc>
        <w:tc>
          <w:tcPr>
            <w:tcW w:w="1750" w:type="dxa"/>
            <w:shd w:val="clear" w:color="auto" w:fill="6091BA"/>
            <w:vAlign w:val="center"/>
          </w:tcPr>
          <w:p w:rsidR="009E2DC2" w:rsidRPr="00751BA6" w:rsidRDefault="001317B2" w:rsidP="00751BA6">
            <w:pPr>
              <w:jc w:val="center"/>
              <w:rPr>
                <w:rFonts w:ascii="Arial" w:hAnsi="Arial" w:cs="Arial"/>
                <w:b/>
                <w:color w:val="FFFFFF"/>
                <w:sz w:val="18"/>
                <w:szCs w:val="20"/>
              </w:rPr>
            </w:pPr>
            <w:r w:rsidRPr="00751BA6">
              <w:rPr>
                <w:rFonts w:ascii="Arial" w:hAnsi="Arial" w:cs="Arial"/>
                <w:b/>
                <w:color w:val="FFFFFF"/>
                <w:sz w:val="18"/>
                <w:szCs w:val="20"/>
              </w:rPr>
              <w:t xml:space="preserve">Measured </w:t>
            </w:r>
            <w:r w:rsidR="009E2DC2" w:rsidRPr="00751BA6">
              <w:rPr>
                <w:rFonts w:ascii="Arial" w:hAnsi="Arial" w:cs="Arial"/>
                <w:b/>
                <w:color w:val="FFFFFF"/>
                <w:sz w:val="18"/>
                <w:szCs w:val="20"/>
              </w:rPr>
              <w:t>Velocity (m/s)</w:t>
            </w:r>
          </w:p>
        </w:tc>
        <w:tc>
          <w:tcPr>
            <w:tcW w:w="1750" w:type="dxa"/>
            <w:shd w:val="clear" w:color="auto" w:fill="6091BA"/>
            <w:vAlign w:val="center"/>
          </w:tcPr>
          <w:p w:rsidR="009E2DC2" w:rsidRPr="00751BA6" w:rsidRDefault="009E2DC2" w:rsidP="00751BA6">
            <w:pPr>
              <w:jc w:val="center"/>
              <w:rPr>
                <w:rFonts w:ascii="Arial" w:hAnsi="Arial" w:cs="Arial"/>
                <w:b/>
                <w:color w:val="FFFFFF"/>
                <w:sz w:val="18"/>
                <w:szCs w:val="20"/>
              </w:rPr>
            </w:pPr>
            <w:r w:rsidRPr="00751BA6">
              <w:rPr>
                <w:rFonts w:ascii="Arial" w:hAnsi="Arial" w:cs="Arial"/>
                <w:b/>
                <w:color w:val="FFFFFF"/>
                <w:sz w:val="18"/>
                <w:szCs w:val="20"/>
              </w:rPr>
              <w:t>Percent Error</w:t>
            </w:r>
          </w:p>
        </w:tc>
      </w:tr>
      <w:tr w:rsidR="00751BA6" w:rsidRPr="00751BA6" w:rsidTr="00751BA6">
        <w:trPr>
          <w:trHeight w:val="825"/>
          <w:jc w:val="center"/>
        </w:trPr>
        <w:tc>
          <w:tcPr>
            <w:tcW w:w="1749"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0.1324</w:t>
            </w:r>
          </w:p>
        </w:tc>
        <w:tc>
          <w:tcPr>
            <w:tcW w:w="1750"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0.0049</w:t>
            </w:r>
          </w:p>
        </w:tc>
        <w:tc>
          <w:tcPr>
            <w:tcW w:w="1749"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0.3130</w:t>
            </w:r>
          </w:p>
        </w:tc>
        <w:tc>
          <w:tcPr>
            <w:tcW w:w="1750"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0.3131</w:t>
            </w:r>
          </w:p>
        </w:tc>
        <w:tc>
          <w:tcPr>
            <w:tcW w:w="1750"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0.032 %</w:t>
            </w:r>
          </w:p>
        </w:tc>
      </w:tr>
    </w:tbl>
    <w:p w:rsidR="009E2DC2" w:rsidRPr="00751BA6" w:rsidRDefault="009E2DC2" w:rsidP="009E2DC2">
      <w:pPr>
        <w:rPr>
          <w:rFonts w:ascii="Arial" w:hAnsi="Arial" w:cs="Arial"/>
          <w:sz w:val="22"/>
        </w:rPr>
      </w:pPr>
    </w:p>
    <w:p w:rsidR="0070425B" w:rsidRPr="00751BA6" w:rsidRDefault="0070425B" w:rsidP="0070425B">
      <w:pPr>
        <w:rPr>
          <w:rFonts w:ascii="Arial" w:hAnsi="Arial" w:cs="Arial"/>
          <w:b/>
          <w:sz w:val="22"/>
          <w:u w:val="single"/>
        </w:rPr>
      </w:pPr>
      <w:r w:rsidRPr="00751BA6">
        <w:rPr>
          <w:rFonts w:ascii="Arial" w:hAnsi="Arial" w:cs="Arial"/>
          <w:b/>
          <w:sz w:val="22"/>
          <w:u w:val="single"/>
        </w:rPr>
        <w:t>Tape Separation: 80 cm</w:t>
      </w:r>
    </w:p>
    <w:p w:rsidR="0070425B" w:rsidRPr="00751BA6" w:rsidRDefault="0070425B" w:rsidP="009E2DC2">
      <w:pPr>
        <w:rPr>
          <w:rFonts w:ascii="Arial"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723"/>
        <w:gridCol w:w="1731"/>
        <w:gridCol w:w="1728"/>
        <w:gridCol w:w="1723"/>
      </w:tblGrid>
      <w:tr w:rsidR="00751BA6" w:rsidRPr="00751BA6" w:rsidTr="00751BA6">
        <w:trPr>
          <w:trHeight w:val="825"/>
          <w:jc w:val="center"/>
        </w:trPr>
        <w:tc>
          <w:tcPr>
            <w:tcW w:w="1749" w:type="dxa"/>
            <w:shd w:val="clear" w:color="auto" w:fill="6091BA"/>
            <w:vAlign w:val="center"/>
          </w:tcPr>
          <w:p w:rsidR="0070425B" w:rsidRPr="00751BA6" w:rsidRDefault="0070425B" w:rsidP="00751BA6">
            <w:pPr>
              <w:jc w:val="center"/>
              <w:rPr>
                <w:rFonts w:ascii="Arial" w:hAnsi="Arial" w:cs="Arial"/>
                <w:b/>
                <w:color w:val="FFFFFF"/>
                <w:sz w:val="18"/>
                <w:szCs w:val="20"/>
              </w:rPr>
            </w:pPr>
            <w:r w:rsidRPr="00751BA6">
              <w:rPr>
                <w:rFonts w:ascii="Arial" w:hAnsi="Arial" w:cs="Arial"/>
                <w:b/>
                <w:color w:val="FFFFFF"/>
                <w:sz w:val="18"/>
                <w:szCs w:val="20"/>
              </w:rPr>
              <w:t>Potential Energy (Joules)</w:t>
            </w:r>
          </w:p>
        </w:tc>
        <w:tc>
          <w:tcPr>
            <w:tcW w:w="1750" w:type="dxa"/>
            <w:shd w:val="clear" w:color="auto" w:fill="6091BA"/>
            <w:vAlign w:val="center"/>
          </w:tcPr>
          <w:p w:rsidR="0070425B" w:rsidRPr="00751BA6" w:rsidRDefault="0070425B" w:rsidP="00751BA6">
            <w:pPr>
              <w:jc w:val="center"/>
              <w:rPr>
                <w:rFonts w:ascii="Arial" w:hAnsi="Arial" w:cs="Arial"/>
                <w:b/>
                <w:color w:val="FFFFFF"/>
                <w:sz w:val="18"/>
                <w:szCs w:val="20"/>
              </w:rPr>
            </w:pPr>
            <w:r w:rsidRPr="00751BA6">
              <w:rPr>
                <w:rFonts w:ascii="Arial" w:hAnsi="Arial" w:cs="Arial"/>
                <w:b/>
                <w:color w:val="FFFFFF"/>
                <w:sz w:val="18"/>
                <w:szCs w:val="20"/>
              </w:rPr>
              <w:t>Kinetic Energy (Joules)</w:t>
            </w:r>
          </w:p>
        </w:tc>
        <w:tc>
          <w:tcPr>
            <w:tcW w:w="1749" w:type="dxa"/>
            <w:shd w:val="clear" w:color="auto" w:fill="6091BA"/>
            <w:vAlign w:val="center"/>
          </w:tcPr>
          <w:p w:rsidR="0070425B" w:rsidRPr="00751BA6" w:rsidRDefault="0070425B" w:rsidP="00751BA6">
            <w:pPr>
              <w:jc w:val="center"/>
              <w:rPr>
                <w:rFonts w:ascii="Arial" w:hAnsi="Arial" w:cs="Arial"/>
                <w:b/>
                <w:color w:val="FFFFFF"/>
                <w:sz w:val="18"/>
                <w:szCs w:val="20"/>
              </w:rPr>
            </w:pPr>
            <w:r w:rsidRPr="00751BA6">
              <w:rPr>
                <w:rFonts w:ascii="Arial" w:hAnsi="Arial" w:cs="Arial"/>
                <w:b/>
                <w:color w:val="FFFFFF"/>
                <w:sz w:val="18"/>
                <w:szCs w:val="20"/>
              </w:rPr>
              <w:t>Theoretical Velocity (m/s)</w:t>
            </w:r>
          </w:p>
        </w:tc>
        <w:tc>
          <w:tcPr>
            <w:tcW w:w="1750" w:type="dxa"/>
            <w:shd w:val="clear" w:color="auto" w:fill="6091BA"/>
            <w:vAlign w:val="center"/>
          </w:tcPr>
          <w:p w:rsidR="0070425B" w:rsidRPr="00751BA6" w:rsidRDefault="001317B2" w:rsidP="00751BA6">
            <w:pPr>
              <w:jc w:val="center"/>
              <w:rPr>
                <w:rFonts w:ascii="Arial" w:hAnsi="Arial" w:cs="Arial"/>
                <w:b/>
                <w:color w:val="FFFFFF"/>
                <w:sz w:val="18"/>
                <w:szCs w:val="20"/>
              </w:rPr>
            </w:pPr>
            <w:r w:rsidRPr="00751BA6">
              <w:rPr>
                <w:rFonts w:ascii="Arial" w:hAnsi="Arial" w:cs="Arial"/>
                <w:b/>
                <w:color w:val="FFFFFF"/>
                <w:sz w:val="18"/>
                <w:szCs w:val="20"/>
              </w:rPr>
              <w:t xml:space="preserve">Measured </w:t>
            </w:r>
            <w:r w:rsidR="0070425B" w:rsidRPr="00751BA6">
              <w:rPr>
                <w:rFonts w:ascii="Arial" w:hAnsi="Arial" w:cs="Arial"/>
                <w:b/>
                <w:color w:val="FFFFFF"/>
                <w:sz w:val="18"/>
                <w:szCs w:val="20"/>
              </w:rPr>
              <w:t>Velocity (m/s)</w:t>
            </w:r>
          </w:p>
        </w:tc>
        <w:tc>
          <w:tcPr>
            <w:tcW w:w="1750" w:type="dxa"/>
            <w:shd w:val="clear" w:color="auto" w:fill="6091BA"/>
            <w:vAlign w:val="center"/>
          </w:tcPr>
          <w:p w:rsidR="0070425B" w:rsidRPr="00751BA6" w:rsidRDefault="0070425B" w:rsidP="00751BA6">
            <w:pPr>
              <w:jc w:val="center"/>
              <w:rPr>
                <w:rFonts w:ascii="Arial" w:hAnsi="Arial" w:cs="Arial"/>
                <w:b/>
                <w:color w:val="FFFFFF"/>
                <w:sz w:val="18"/>
                <w:szCs w:val="20"/>
              </w:rPr>
            </w:pPr>
            <w:r w:rsidRPr="00751BA6">
              <w:rPr>
                <w:rFonts w:ascii="Arial" w:hAnsi="Arial" w:cs="Arial"/>
                <w:b/>
                <w:color w:val="FFFFFF"/>
                <w:sz w:val="18"/>
                <w:szCs w:val="20"/>
              </w:rPr>
              <w:t>Percent Error</w:t>
            </w:r>
          </w:p>
        </w:tc>
      </w:tr>
      <w:tr w:rsidR="00751BA6" w:rsidRPr="00751BA6" w:rsidTr="00751BA6">
        <w:trPr>
          <w:trHeight w:val="825"/>
          <w:jc w:val="center"/>
        </w:trPr>
        <w:tc>
          <w:tcPr>
            <w:tcW w:w="1749"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0.1422</w:t>
            </w:r>
          </w:p>
        </w:tc>
        <w:tc>
          <w:tcPr>
            <w:tcW w:w="1750"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0.0147</w:t>
            </w:r>
          </w:p>
        </w:tc>
        <w:tc>
          <w:tcPr>
            <w:tcW w:w="1749"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0.5422</w:t>
            </w:r>
          </w:p>
        </w:tc>
        <w:tc>
          <w:tcPr>
            <w:tcW w:w="1750"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.5053</w:t>
            </w:r>
          </w:p>
        </w:tc>
        <w:tc>
          <w:tcPr>
            <w:tcW w:w="1750"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6.82 %</w:t>
            </w:r>
          </w:p>
        </w:tc>
      </w:tr>
    </w:tbl>
    <w:p w:rsidR="000E37F1" w:rsidRPr="00751BA6" w:rsidRDefault="000E37F1" w:rsidP="00BC6A41">
      <w:pPr>
        <w:rPr>
          <w:rFonts w:ascii="Arial" w:hAnsi="Arial" w:cs="Arial"/>
          <w:sz w:val="22"/>
        </w:rPr>
      </w:pPr>
    </w:p>
    <w:p w:rsidR="00F4573C" w:rsidRPr="00751BA6" w:rsidRDefault="00F4573C" w:rsidP="00691DF3">
      <w:pPr>
        <w:numPr>
          <w:ilvl w:val="0"/>
          <w:numId w:val="4"/>
        </w:numPr>
        <w:tabs>
          <w:tab w:val="clear" w:pos="360"/>
          <w:tab w:val="num" w:pos="0"/>
        </w:tabs>
        <w:ind w:left="0"/>
        <w:rPr>
          <w:rFonts w:ascii="Arial" w:hAnsi="Arial" w:cs="Arial"/>
          <w:sz w:val="22"/>
        </w:rPr>
        <w:sectPr w:rsidR="00F4573C" w:rsidRPr="00751BA6" w:rsidSect="000E37F1">
          <w:type w:val="continuous"/>
          <w:pgSz w:w="12240" w:h="15840"/>
          <w:pgMar w:top="1440" w:right="1800" w:bottom="1440" w:left="1800" w:header="720" w:footer="720" w:gutter="0"/>
          <w:cols w:space="720"/>
          <w:docGrid w:linePitch="360"/>
        </w:sectPr>
      </w:pPr>
    </w:p>
    <w:p w:rsidR="00BC6A41" w:rsidRPr="00751BA6" w:rsidRDefault="00BC6A41" w:rsidP="00691DF3">
      <w:pPr>
        <w:numPr>
          <w:ilvl w:val="0"/>
          <w:numId w:val="4"/>
        </w:numPr>
        <w:tabs>
          <w:tab w:val="clear" w:pos="360"/>
          <w:tab w:val="num" w:pos="0"/>
        </w:tabs>
        <w:ind w:left="0"/>
        <w:rPr>
          <w:rFonts w:ascii="Arial" w:hAnsi="Arial" w:cs="Arial"/>
          <w:sz w:val="22"/>
        </w:rPr>
      </w:pPr>
      <w:r w:rsidRPr="00751BA6">
        <w:rPr>
          <w:rFonts w:ascii="Arial" w:hAnsi="Arial" w:cs="Arial"/>
          <w:sz w:val="22"/>
        </w:rPr>
        <w:lastRenderedPageBreak/>
        <w:t xml:space="preserve">Calculate the Theoretical period of the pendulum.  Why do you only have to perform this calculation once and not for both of sets of trials.  </w:t>
      </w:r>
    </w:p>
    <w:p w:rsidR="00D4354E" w:rsidRPr="00751BA6" w:rsidRDefault="00AA6795" w:rsidP="00D4354E">
      <w:pPr>
        <w:ind w:left="720"/>
        <w:rPr>
          <w:rFonts w:ascii="Arial" w:hAnsi="Arial" w:cs="Arial"/>
          <w:b/>
          <w:color w:val="FF0000"/>
          <w:sz w:val="22"/>
          <w:lang w:val="en"/>
        </w:rPr>
      </w:pPr>
      <w:r w:rsidRPr="00751BA6">
        <w:rPr>
          <w:rFonts w:ascii="Arial" w:hAnsi="Arial" w:cs="Arial"/>
          <w:noProof/>
          <w:color w:val="FF0000"/>
          <w:sz w:val="22"/>
        </w:rPr>
        <w:drawing>
          <wp:inline distT="0" distB="0" distL="0" distR="0">
            <wp:extent cx="885825" cy="485775"/>
            <wp:effectExtent l="0" t="0" r="0" b="0"/>
            <wp:docPr id="1" name="Picture 1" descr="T = 2\pi \sqrt\frac{\el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 2\pi \sqrt\frac{\ell}{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85825" cy="485775"/>
                    </a:xfrm>
                    <a:prstGeom prst="rect">
                      <a:avLst/>
                    </a:prstGeom>
                    <a:noFill/>
                    <a:ln>
                      <a:noFill/>
                    </a:ln>
                  </pic:spPr>
                </pic:pic>
              </a:graphicData>
            </a:graphic>
          </wp:inline>
        </w:drawing>
      </w:r>
      <w:r w:rsidR="00D4354E" w:rsidRPr="00751BA6">
        <w:rPr>
          <w:rFonts w:ascii="Arial" w:hAnsi="Arial" w:cs="Arial"/>
          <w:color w:val="FF0000"/>
          <w:sz w:val="22"/>
          <w:lang w:val="en"/>
        </w:rPr>
        <w:t xml:space="preserve"> </w:t>
      </w:r>
      <w:r w:rsidR="00D4354E" w:rsidRPr="00751BA6">
        <w:rPr>
          <w:rFonts w:ascii="Arial" w:hAnsi="Arial" w:cs="Arial"/>
          <w:color w:val="FF0000"/>
          <w:sz w:val="22"/>
          <w:lang w:val="en"/>
        </w:rPr>
        <w:tab/>
      </w:r>
      <w:r w:rsidR="00D4354E" w:rsidRPr="00751BA6">
        <w:rPr>
          <w:rFonts w:ascii="Arial" w:hAnsi="Arial" w:cs="Arial"/>
          <w:b/>
          <w:color w:val="FF0000"/>
          <w:sz w:val="22"/>
          <w:lang w:val="en"/>
        </w:rPr>
        <w:t>Where T = period, l = length of pendulum, g = gravity</w:t>
      </w:r>
    </w:p>
    <w:p w:rsidR="00D4354E" w:rsidRPr="00751BA6" w:rsidRDefault="00D4354E" w:rsidP="00D4354E">
      <w:pPr>
        <w:ind w:left="720"/>
        <w:rPr>
          <w:rFonts w:ascii="Arial" w:hAnsi="Arial" w:cs="Arial"/>
          <w:b/>
          <w:color w:val="FF0000"/>
          <w:sz w:val="22"/>
          <w:lang w:val="en"/>
        </w:rPr>
      </w:pPr>
      <w:r w:rsidRPr="00751BA6">
        <w:rPr>
          <w:rFonts w:ascii="Arial" w:hAnsi="Arial" w:cs="Arial"/>
          <w:b/>
          <w:color w:val="FF0000"/>
          <w:sz w:val="22"/>
          <w:lang w:val="en"/>
        </w:rPr>
        <w:t xml:space="preserve">T = 2Π * (2.64 m / 9.81 </w:t>
      </w:r>
      <w:r w:rsidRPr="00751BA6">
        <w:rPr>
          <w:rFonts w:ascii="Arial" w:hAnsi="Arial" w:cs="Arial"/>
          <w:b/>
          <w:color w:val="FF0000"/>
          <w:sz w:val="22"/>
        </w:rPr>
        <w:t>m/s</w:t>
      </w:r>
      <w:proofErr w:type="gramStart"/>
      <w:r w:rsidRPr="00751BA6">
        <w:rPr>
          <w:rFonts w:ascii="Arial" w:hAnsi="Arial" w:cs="Arial"/>
          <w:b/>
          <w:color w:val="FF0000"/>
          <w:sz w:val="22"/>
          <w:vertAlign w:val="superscript"/>
        </w:rPr>
        <w:t>2</w:t>
      </w:r>
      <w:r w:rsidRPr="00751BA6">
        <w:rPr>
          <w:rFonts w:ascii="Arial" w:hAnsi="Arial" w:cs="Arial"/>
          <w:b/>
          <w:color w:val="FF0000"/>
          <w:sz w:val="22"/>
          <w:lang w:val="en"/>
        </w:rPr>
        <w:t>)</w:t>
      </w:r>
      <w:r w:rsidRPr="00751BA6">
        <w:rPr>
          <w:rFonts w:ascii="Arial" w:hAnsi="Arial" w:cs="Arial"/>
          <w:b/>
          <w:color w:val="FF0000"/>
          <w:sz w:val="22"/>
          <w:vertAlign w:val="superscript"/>
          <w:lang w:val="en"/>
        </w:rPr>
        <w:t>½</w:t>
      </w:r>
      <w:proofErr w:type="gramEnd"/>
      <w:r w:rsidRPr="00751BA6">
        <w:rPr>
          <w:rFonts w:ascii="Arial" w:hAnsi="Arial" w:cs="Arial"/>
          <w:b/>
          <w:color w:val="FF0000"/>
          <w:sz w:val="22"/>
          <w:lang w:val="en"/>
        </w:rPr>
        <w:t xml:space="preserve">  </w:t>
      </w:r>
    </w:p>
    <w:p w:rsidR="00D4354E" w:rsidRPr="00751BA6" w:rsidRDefault="00D4354E" w:rsidP="00D4354E">
      <w:pPr>
        <w:ind w:left="720"/>
        <w:rPr>
          <w:rFonts w:ascii="Arial" w:hAnsi="Arial" w:cs="Arial"/>
          <w:b/>
          <w:color w:val="FF0000"/>
          <w:sz w:val="22"/>
          <w:lang w:val="en"/>
        </w:rPr>
      </w:pPr>
      <w:r w:rsidRPr="00751BA6">
        <w:rPr>
          <w:rFonts w:ascii="Arial" w:hAnsi="Arial" w:cs="Arial"/>
          <w:b/>
          <w:color w:val="FF0000"/>
          <w:sz w:val="22"/>
          <w:lang w:val="en"/>
        </w:rPr>
        <w:t>T = 3.259 s</w:t>
      </w:r>
    </w:p>
    <w:p w:rsidR="00F4573C" w:rsidRPr="00751BA6" w:rsidRDefault="00F4573C" w:rsidP="00D4354E">
      <w:pPr>
        <w:ind w:left="720"/>
        <w:rPr>
          <w:rFonts w:ascii="Arial" w:hAnsi="Arial" w:cs="Arial"/>
          <w:b/>
          <w:color w:val="FF0000"/>
          <w:sz w:val="22"/>
          <w:lang w:val="en"/>
        </w:rPr>
      </w:pPr>
    </w:p>
    <w:p w:rsidR="00D4354E" w:rsidRPr="00751BA6" w:rsidRDefault="00D4354E" w:rsidP="00F4573C">
      <w:pPr>
        <w:spacing w:line="400" w:lineRule="exact"/>
        <w:rPr>
          <w:rFonts w:ascii="Arial" w:hAnsi="Arial" w:cs="Arial"/>
          <w:b/>
          <w:color w:val="FF0000"/>
          <w:sz w:val="22"/>
          <w:u w:val="single"/>
          <w:lang w:val="en"/>
        </w:rPr>
      </w:pPr>
      <w:r w:rsidRPr="00751BA6">
        <w:rPr>
          <w:rFonts w:ascii="Arial" w:hAnsi="Arial" w:cs="Arial"/>
          <w:b/>
          <w:color w:val="FF0000"/>
          <w:sz w:val="22"/>
          <w:u w:val="single"/>
          <w:lang w:val="en"/>
        </w:rPr>
        <w:t>This calculation only has to be performed once because the period of the pendulum is not dependent on how high up the object at the end of the pendulum begins its swing.  The higher up it is</w:t>
      </w:r>
      <w:r w:rsidR="00F4573C" w:rsidRPr="00751BA6">
        <w:rPr>
          <w:rFonts w:ascii="Arial" w:hAnsi="Arial" w:cs="Arial"/>
          <w:b/>
          <w:color w:val="FF0000"/>
          <w:sz w:val="22"/>
          <w:u w:val="single"/>
          <w:lang w:val="en"/>
        </w:rPr>
        <w:t>,</w:t>
      </w:r>
      <w:r w:rsidRPr="00751BA6">
        <w:rPr>
          <w:rFonts w:ascii="Arial" w:hAnsi="Arial" w:cs="Arial"/>
          <w:b/>
          <w:color w:val="FF0000"/>
          <w:sz w:val="22"/>
          <w:u w:val="single"/>
          <w:lang w:val="en"/>
        </w:rPr>
        <w:t xml:space="preserve"> the faster it travels to </w:t>
      </w:r>
      <w:r w:rsidR="00F4573C" w:rsidRPr="00751BA6">
        <w:rPr>
          <w:rFonts w:ascii="Arial" w:hAnsi="Arial" w:cs="Arial"/>
          <w:b/>
          <w:color w:val="FF0000"/>
          <w:sz w:val="22"/>
          <w:u w:val="single"/>
          <w:lang w:val="en"/>
        </w:rPr>
        <w:t>the other side;</w:t>
      </w:r>
      <w:r w:rsidRPr="00751BA6">
        <w:rPr>
          <w:rFonts w:ascii="Arial" w:hAnsi="Arial" w:cs="Arial"/>
          <w:b/>
          <w:color w:val="FF0000"/>
          <w:sz w:val="22"/>
          <w:u w:val="single"/>
          <w:lang w:val="en"/>
        </w:rPr>
        <w:t xml:space="preserve"> the lower it is</w:t>
      </w:r>
      <w:r w:rsidR="00F4573C" w:rsidRPr="00751BA6">
        <w:rPr>
          <w:rFonts w:ascii="Arial" w:hAnsi="Arial" w:cs="Arial"/>
          <w:b/>
          <w:color w:val="FF0000"/>
          <w:sz w:val="22"/>
          <w:u w:val="single"/>
          <w:lang w:val="en"/>
        </w:rPr>
        <w:t>,</w:t>
      </w:r>
      <w:r w:rsidRPr="00751BA6">
        <w:rPr>
          <w:rFonts w:ascii="Arial" w:hAnsi="Arial" w:cs="Arial"/>
          <w:b/>
          <w:color w:val="FF0000"/>
          <w:sz w:val="22"/>
          <w:u w:val="single"/>
          <w:lang w:val="en"/>
        </w:rPr>
        <w:t xml:space="preserve"> the slower it travels.  The period is only dependent on the length of the pendulum.  </w:t>
      </w:r>
    </w:p>
    <w:p w:rsidR="00BC6A41" w:rsidRPr="00751BA6" w:rsidRDefault="00BC6A41" w:rsidP="009A7CE9">
      <w:pPr>
        <w:numPr>
          <w:ilvl w:val="0"/>
          <w:numId w:val="4"/>
        </w:numPr>
        <w:tabs>
          <w:tab w:val="clear" w:pos="360"/>
          <w:tab w:val="num" w:pos="0"/>
        </w:tabs>
        <w:spacing w:before="120"/>
        <w:ind w:left="0"/>
        <w:rPr>
          <w:rFonts w:ascii="Arial" w:hAnsi="Arial" w:cs="Arial"/>
          <w:sz w:val="22"/>
        </w:rPr>
      </w:pPr>
      <w:r w:rsidRPr="00751BA6">
        <w:rPr>
          <w:rFonts w:ascii="Arial" w:hAnsi="Arial" w:cs="Arial"/>
          <w:sz w:val="22"/>
        </w:rPr>
        <w:t xml:space="preserve">What was the </w:t>
      </w:r>
      <w:r w:rsidR="006548E7" w:rsidRPr="00751BA6">
        <w:rPr>
          <w:rFonts w:ascii="Arial" w:hAnsi="Arial" w:cs="Arial"/>
          <w:sz w:val="22"/>
        </w:rPr>
        <w:t>measured</w:t>
      </w:r>
      <w:r w:rsidRPr="00751BA6">
        <w:rPr>
          <w:rFonts w:ascii="Arial" w:hAnsi="Arial" w:cs="Arial"/>
          <w:sz w:val="22"/>
        </w:rPr>
        <w:t xml:space="preserve"> period for each set of trials and what was the percent error for each case?</w:t>
      </w:r>
    </w:p>
    <w:p w:rsidR="00D4354E" w:rsidRPr="00751BA6" w:rsidRDefault="00D4354E" w:rsidP="00D4354E">
      <w:pPr>
        <w:ind w:left="-360"/>
        <w:rPr>
          <w:rFonts w:ascii="Arial" w:hAnsi="Arial" w:cs="Arial"/>
          <w:sz w:val="22"/>
        </w:rPr>
      </w:pPr>
    </w:p>
    <w:p w:rsidR="00D4354E" w:rsidRPr="00751BA6" w:rsidRDefault="00D4354E" w:rsidP="00D4354E">
      <w:pPr>
        <w:rPr>
          <w:rFonts w:ascii="Arial" w:hAnsi="Arial" w:cs="Arial"/>
          <w:b/>
          <w:color w:val="FF0000"/>
          <w:sz w:val="22"/>
        </w:rPr>
      </w:pPr>
      <w:r w:rsidRPr="00751BA6">
        <w:rPr>
          <w:rFonts w:ascii="Arial" w:hAnsi="Arial" w:cs="Arial"/>
          <w:b/>
          <w:color w:val="FF0000"/>
          <w:sz w:val="22"/>
          <w:u w:val="single"/>
        </w:rPr>
        <w:t>First Set</w:t>
      </w:r>
      <w:r w:rsidRPr="00751BA6">
        <w:rPr>
          <w:rFonts w:ascii="Arial" w:hAnsi="Arial" w:cs="Arial"/>
          <w:b/>
          <w:color w:val="FF0000"/>
          <w:sz w:val="22"/>
        </w:rPr>
        <w:t xml:space="preserve"> </w:t>
      </w:r>
    </w:p>
    <w:p w:rsidR="00D4354E" w:rsidRPr="00751BA6" w:rsidRDefault="00D4354E" w:rsidP="00D4354E">
      <w:pPr>
        <w:rPr>
          <w:rFonts w:ascii="Arial" w:hAnsi="Arial" w:cs="Arial"/>
          <w:b/>
          <w:color w:val="FF0000"/>
          <w:sz w:val="22"/>
        </w:rPr>
      </w:pPr>
      <w:r w:rsidRPr="00751BA6">
        <w:rPr>
          <w:rFonts w:ascii="Arial" w:hAnsi="Arial" w:cs="Arial"/>
          <w:b/>
          <w:color w:val="FF0000"/>
          <w:sz w:val="22"/>
        </w:rPr>
        <w:t>Measured Period = Avg. t</w:t>
      </w:r>
      <w:r w:rsidRPr="00751BA6">
        <w:rPr>
          <w:rFonts w:ascii="Arial" w:hAnsi="Arial" w:cs="Arial"/>
          <w:b/>
          <w:color w:val="FF0000"/>
          <w:sz w:val="22"/>
          <w:vertAlign w:val="subscript"/>
        </w:rPr>
        <w:t>2</w:t>
      </w:r>
      <w:r w:rsidRPr="00751BA6">
        <w:rPr>
          <w:rFonts w:ascii="Arial" w:hAnsi="Arial" w:cs="Arial"/>
          <w:b/>
          <w:color w:val="FF0000"/>
          <w:sz w:val="22"/>
        </w:rPr>
        <w:t xml:space="preserve"> value</w:t>
      </w:r>
    </w:p>
    <w:p w:rsidR="00D4354E" w:rsidRPr="00751BA6" w:rsidRDefault="00D4354E" w:rsidP="00D4354E">
      <w:pPr>
        <w:rPr>
          <w:rFonts w:ascii="Arial" w:hAnsi="Arial" w:cs="Arial"/>
          <w:b/>
          <w:color w:val="FF0000"/>
          <w:sz w:val="22"/>
        </w:rPr>
      </w:pPr>
      <w:r w:rsidRPr="00751BA6">
        <w:rPr>
          <w:rFonts w:ascii="Arial" w:hAnsi="Arial" w:cs="Arial"/>
          <w:b/>
          <w:color w:val="FF0000"/>
          <w:sz w:val="22"/>
        </w:rPr>
        <w:t>Measured Period = (3.08 s + 3.05 s + 3.12 s) / 3</w:t>
      </w:r>
    </w:p>
    <w:p w:rsidR="00D4354E" w:rsidRPr="00751BA6" w:rsidRDefault="00D4354E" w:rsidP="00D4354E">
      <w:pPr>
        <w:rPr>
          <w:rFonts w:ascii="Arial" w:hAnsi="Arial" w:cs="Arial"/>
          <w:b/>
          <w:color w:val="FF0000"/>
          <w:sz w:val="22"/>
        </w:rPr>
      </w:pPr>
      <w:r w:rsidRPr="00751BA6">
        <w:rPr>
          <w:rFonts w:ascii="Arial" w:hAnsi="Arial" w:cs="Arial"/>
          <w:b/>
          <w:color w:val="FF0000"/>
          <w:sz w:val="22"/>
        </w:rPr>
        <w:t>Measured Period = 3.083 s</w:t>
      </w:r>
    </w:p>
    <w:p w:rsidR="00D4354E" w:rsidRPr="00751BA6" w:rsidRDefault="00D4354E" w:rsidP="00D4354E">
      <w:pPr>
        <w:rPr>
          <w:rFonts w:ascii="Arial" w:hAnsi="Arial" w:cs="Arial"/>
          <w:b/>
          <w:color w:val="FF0000"/>
          <w:sz w:val="22"/>
        </w:rPr>
      </w:pPr>
    </w:p>
    <w:p w:rsidR="00D4354E" w:rsidRPr="00751BA6" w:rsidRDefault="00D4354E" w:rsidP="00D4354E">
      <w:pPr>
        <w:rPr>
          <w:rFonts w:ascii="Arial" w:hAnsi="Arial" w:cs="Arial"/>
          <w:b/>
          <w:color w:val="FF0000"/>
          <w:sz w:val="22"/>
        </w:rPr>
      </w:pPr>
      <w:r w:rsidRPr="00751BA6">
        <w:rPr>
          <w:rFonts w:ascii="Arial" w:hAnsi="Arial" w:cs="Arial"/>
          <w:b/>
          <w:color w:val="FF0000"/>
          <w:sz w:val="22"/>
        </w:rPr>
        <w:t>Percent Error = (3.259 – 3.083) / 3.259 * 100 %</w:t>
      </w:r>
    </w:p>
    <w:p w:rsidR="00D4354E" w:rsidRPr="00751BA6" w:rsidRDefault="00D4354E" w:rsidP="00D4354E">
      <w:pPr>
        <w:rPr>
          <w:rFonts w:ascii="Arial" w:hAnsi="Arial" w:cs="Arial"/>
          <w:b/>
          <w:color w:val="FF0000"/>
          <w:sz w:val="22"/>
        </w:rPr>
      </w:pPr>
      <w:r w:rsidRPr="00751BA6">
        <w:rPr>
          <w:rFonts w:ascii="Arial" w:hAnsi="Arial" w:cs="Arial"/>
          <w:b/>
          <w:color w:val="FF0000"/>
          <w:sz w:val="22"/>
        </w:rPr>
        <w:t>Percent Error = 5.39 %</w:t>
      </w:r>
    </w:p>
    <w:p w:rsidR="00D4354E" w:rsidRPr="00751BA6" w:rsidRDefault="00D4354E" w:rsidP="00D4354E">
      <w:pPr>
        <w:rPr>
          <w:rFonts w:ascii="Arial" w:hAnsi="Arial" w:cs="Arial"/>
          <w:b/>
          <w:color w:val="FF0000"/>
          <w:sz w:val="22"/>
        </w:rPr>
      </w:pPr>
    </w:p>
    <w:p w:rsidR="00D4354E" w:rsidRPr="00751BA6" w:rsidRDefault="00D4354E" w:rsidP="00D4354E">
      <w:pPr>
        <w:rPr>
          <w:rFonts w:ascii="Arial" w:hAnsi="Arial" w:cs="Arial"/>
          <w:b/>
          <w:sz w:val="22"/>
        </w:rPr>
      </w:pPr>
      <w:r w:rsidRPr="00751BA6">
        <w:rPr>
          <w:rFonts w:ascii="Arial" w:hAnsi="Arial" w:cs="Arial"/>
          <w:b/>
          <w:color w:val="FF0000"/>
          <w:sz w:val="22"/>
          <w:u w:val="single"/>
        </w:rPr>
        <w:t>Second Set</w:t>
      </w:r>
      <w:r w:rsidRPr="00751BA6">
        <w:rPr>
          <w:rFonts w:ascii="Arial" w:hAnsi="Arial" w:cs="Arial"/>
          <w:b/>
          <w:color w:val="FF0000"/>
          <w:sz w:val="22"/>
        </w:rPr>
        <w:t xml:space="preserve"> – repeat calculations with second set values</w:t>
      </w:r>
      <w:r w:rsidRPr="00751BA6">
        <w:rPr>
          <w:rFonts w:ascii="Arial" w:hAnsi="Arial" w:cs="Arial"/>
          <w:b/>
          <w:sz w:val="22"/>
        </w:rPr>
        <w:t xml:space="preserve"> </w:t>
      </w:r>
    </w:p>
    <w:p w:rsidR="00BC6A41" w:rsidRPr="00751BA6" w:rsidRDefault="00BC6A41" w:rsidP="00BC6A41">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729"/>
        <w:gridCol w:w="1729"/>
        <w:gridCol w:w="1718"/>
        <w:gridCol w:w="1719"/>
      </w:tblGrid>
      <w:tr w:rsidR="00751BA6" w:rsidRPr="00751BA6" w:rsidTr="00751BA6">
        <w:trPr>
          <w:trHeight w:val="720"/>
        </w:trPr>
        <w:tc>
          <w:tcPr>
            <w:tcW w:w="1771" w:type="dxa"/>
            <w:shd w:val="clear" w:color="auto" w:fill="6091BA"/>
            <w:vAlign w:val="center"/>
          </w:tcPr>
          <w:p w:rsidR="00BC6A41" w:rsidRPr="00751BA6" w:rsidRDefault="00BC6A41" w:rsidP="00751BA6">
            <w:pPr>
              <w:jc w:val="center"/>
              <w:rPr>
                <w:rFonts w:ascii="Arial" w:hAnsi="Arial" w:cs="Arial"/>
                <w:b/>
                <w:color w:val="FFFFFF"/>
                <w:sz w:val="18"/>
                <w:szCs w:val="20"/>
              </w:rPr>
            </w:pPr>
            <w:r w:rsidRPr="00751BA6">
              <w:rPr>
                <w:rFonts w:ascii="Arial" w:hAnsi="Arial" w:cs="Arial"/>
                <w:b/>
                <w:color w:val="FFFFFF"/>
                <w:sz w:val="18"/>
                <w:szCs w:val="20"/>
              </w:rPr>
              <w:t>Theoretical Period (s)</w:t>
            </w:r>
          </w:p>
        </w:tc>
        <w:tc>
          <w:tcPr>
            <w:tcW w:w="1771" w:type="dxa"/>
            <w:shd w:val="clear" w:color="auto" w:fill="6091BA"/>
            <w:vAlign w:val="center"/>
          </w:tcPr>
          <w:p w:rsidR="00BC6A41" w:rsidRPr="00751BA6" w:rsidRDefault="006548E7" w:rsidP="00751BA6">
            <w:pPr>
              <w:jc w:val="center"/>
              <w:rPr>
                <w:rFonts w:ascii="Arial" w:hAnsi="Arial" w:cs="Arial"/>
                <w:b/>
                <w:color w:val="FFFFFF"/>
                <w:sz w:val="18"/>
                <w:szCs w:val="20"/>
              </w:rPr>
            </w:pPr>
            <w:r w:rsidRPr="00751BA6">
              <w:rPr>
                <w:rFonts w:ascii="Arial" w:hAnsi="Arial" w:cs="Arial"/>
                <w:b/>
                <w:color w:val="FFFFFF"/>
                <w:sz w:val="18"/>
                <w:szCs w:val="20"/>
              </w:rPr>
              <w:t xml:space="preserve">Measured </w:t>
            </w:r>
            <w:r w:rsidR="00BC6A41" w:rsidRPr="00751BA6">
              <w:rPr>
                <w:rFonts w:ascii="Arial" w:hAnsi="Arial" w:cs="Arial"/>
                <w:b/>
                <w:color w:val="FFFFFF"/>
                <w:sz w:val="18"/>
                <w:szCs w:val="20"/>
              </w:rPr>
              <w:t xml:space="preserve"> Period – 1st </w:t>
            </w:r>
            <w:r w:rsidRPr="00751BA6">
              <w:rPr>
                <w:rFonts w:ascii="Arial" w:hAnsi="Arial" w:cs="Arial"/>
                <w:b/>
                <w:color w:val="FFFFFF"/>
                <w:sz w:val="18"/>
                <w:szCs w:val="20"/>
              </w:rPr>
              <w:t xml:space="preserve"> </w:t>
            </w:r>
            <w:r w:rsidR="00BC6A41" w:rsidRPr="00751BA6">
              <w:rPr>
                <w:rFonts w:ascii="Arial" w:hAnsi="Arial" w:cs="Arial"/>
                <w:b/>
                <w:color w:val="FFFFFF"/>
                <w:sz w:val="18"/>
                <w:szCs w:val="20"/>
              </w:rPr>
              <w:t>set (s)</w:t>
            </w:r>
            <w:r w:rsidRPr="00751BA6">
              <w:rPr>
                <w:rFonts w:ascii="Arial" w:hAnsi="Arial" w:cs="Arial"/>
                <w:b/>
                <w:color w:val="FFFFFF"/>
                <w:sz w:val="18"/>
                <w:szCs w:val="20"/>
              </w:rPr>
              <w:t xml:space="preserve"> </w:t>
            </w:r>
          </w:p>
        </w:tc>
        <w:tc>
          <w:tcPr>
            <w:tcW w:w="1771" w:type="dxa"/>
            <w:shd w:val="clear" w:color="auto" w:fill="6091BA"/>
            <w:vAlign w:val="center"/>
          </w:tcPr>
          <w:p w:rsidR="00BC6A41" w:rsidRPr="00751BA6" w:rsidRDefault="006548E7" w:rsidP="00751BA6">
            <w:pPr>
              <w:jc w:val="center"/>
              <w:rPr>
                <w:rFonts w:ascii="Arial" w:hAnsi="Arial" w:cs="Arial"/>
                <w:b/>
                <w:color w:val="FFFFFF"/>
                <w:sz w:val="18"/>
                <w:szCs w:val="20"/>
              </w:rPr>
            </w:pPr>
            <w:r w:rsidRPr="00751BA6">
              <w:rPr>
                <w:rFonts w:ascii="Arial" w:hAnsi="Arial" w:cs="Arial"/>
                <w:b/>
                <w:color w:val="FFFFFF"/>
                <w:sz w:val="18"/>
                <w:szCs w:val="20"/>
              </w:rPr>
              <w:t>Measured</w:t>
            </w:r>
            <w:r w:rsidR="00BC6A41" w:rsidRPr="00751BA6">
              <w:rPr>
                <w:rFonts w:ascii="Arial" w:hAnsi="Arial" w:cs="Arial"/>
                <w:b/>
                <w:color w:val="FFFFFF"/>
                <w:sz w:val="18"/>
                <w:szCs w:val="20"/>
              </w:rPr>
              <w:t xml:space="preserve"> Period – 2nd set (s)</w:t>
            </w:r>
          </w:p>
        </w:tc>
        <w:tc>
          <w:tcPr>
            <w:tcW w:w="1771" w:type="dxa"/>
            <w:shd w:val="clear" w:color="auto" w:fill="6091BA"/>
            <w:vAlign w:val="center"/>
          </w:tcPr>
          <w:p w:rsidR="00BC6A41" w:rsidRPr="00751BA6" w:rsidRDefault="00BC6A41" w:rsidP="00751BA6">
            <w:pPr>
              <w:jc w:val="center"/>
              <w:rPr>
                <w:rFonts w:ascii="Arial" w:hAnsi="Arial" w:cs="Arial"/>
                <w:b/>
                <w:color w:val="FFFFFF"/>
                <w:sz w:val="18"/>
                <w:szCs w:val="20"/>
              </w:rPr>
            </w:pPr>
            <w:r w:rsidRPr="00751BA6">
              <w:rPr>
                <w:rFonts w:ascii="Arial" w:hAnsi="Arial" w:cs="Arial"/>
                <w:b/>
                <w:color w:val="FFFFFF"/>
                <w:sz w:val="18"/>
                <w:szCs w:val="20"/>
              </w:rPr>
              <w:t>Percent Error – 1st set</w:t>
            </w:r>
          </w:p>
        </w:tc>
        <w:tc>
          <w:tcPr>
            <w:tcW w:w="1772" w:type="dxa"/>
            <w:shd w:val="clear" w:color="auto" w:fill="6091BA"/>
            <w:vAlign w:val="center"/>
          </w:tcPr>
          <w:p w:rsidR="00BC6A41" w:rsidRPr="00751BA6" w:rsidRDefault="00BC6A41" w:rsidP="00751BA6">
            <w:pPr>
              <w:jc w:val="center"/>
              <w:rPr>
                <w:rFonts w:ascii="Arial" w:hAnsi="Arial" w:cs="Arial"/>
                <w:b/>
                <w:color w:val="FFFFFF"/>
                <w:sz w:val="18"/>
                <w:szCs w:val="20"/>
              </w:rPr>
            </w:pPr>
            <w:r w:rsidRPr="00751BA6">
              <w:rPr>
                <w:rFonts w:ascii="Arial" w:hAnsi="Arial" w:cs="Arial"/>
                <w:b/>
                <w:color w:val="FFFFFF"/>
                <w:sz w:val="18"/>
                <w:szCs w:val="20"/>
              </w:rPr>
              <w:t>Percent Error – 2nd set</w:t>
            </w:r>
          </w:p>
        </w:tc>
      </w:tr>
      <w:tr w:rsidR="00751BA6" w:rsidRPr="00751BA6" w:rsidTr="00751BA6">
        <w:trPr>
          <w:trHeight w:val="720"/>
        </w:trPr>
        <w:tc>
          <w:tcPr>
            <w:tcW w:w="1771"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3.259</w:t>
            </w:r>
          </w:p>
        </w:tc>
        <w:tc>
          <w:tcPr>
            <w:tcW w:w="1771"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3.083</w:t>
            </w:r>
          </w:p>
        </w:tc>
        <w:tc>
          <w:tcPr>
            <w:tcW w:w="1771"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3.037</w:t>
            </w:r>
          </w:p>
        </w:tc>
        <w:tc>
          <w:tcPr>
            <w:tcW w:w="1771"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5.39 %</w:t>
            </w:r>
          </w:p>
        </w:tc>
        <w:tc>
          <w:tcPr>
            <w:tcW w:w="1772" w:type="dxa"/>
            <w:shd w:val="clear" w:color="auto" w:fill="auto"/>
            <w:vAlign w:val="center"/>
          </w:tcPr>
          <w:p w:rsidR="00D4354E" w:rsidRPr="00751BA6" w:rsidRDefault="00D4354E" w:rsidP="00751BA6">
            <w:pPr>
              <w:jc w:val="center"/>
              <w:rPr>
                <w:rFonts w:ascii="Arial" w:hAnsi="Arial" w:cs="Arial"/>
                <w:b/>
                <w:color w:val="FF0000"/>
                <w:sz w:val="22"/>
              </w:rPr>
            </w:pPr>
            <w:r w:rsidRPr="00751BA6">
              <w:rPr>
                <w:rFonts w:ascii="Arial" w:hAnsi="Arial" w:cs="Arial"/>
                <w:b/>
                <w:color w:val="FF0000"/>
                <w:sz w:val="22"/>
              </w:rPr>
              <w:t>6.81 %</w:t>
            </w:r>
          </w:p>
        </w:tc>
      </w:tr>
    </w:tbl>
    <w:p w:rsidR="00FA2538" w:rsidRPr="00751BA6" w:rsidRDefault="00691DF3" w:rsidP="00691DF3">
      <w:pPr>
        <w:tabs>
          <w:tab w:val="left" w:pos="3600"/>
        </w:tabs>
        <w:spacing w:before="240" w:after="240"/>
        <w:rPr>
          <w:rFonts w:ascii="Arial" w:hAnsi="Arial" w:cs="Arial"/>
          <w:b/>
          <w:sz w:val="22"/>
        </w:rPr>
      </w:pPr>
      <w:r w:rsidRPr="00751BA6">
        <w:rPr>
          <w:rFonts w:ascii="Arial" w:hAnsi="Arial" w:cs="Arial"/>
          <w:b/>
          <w:sz w:val="22"/>
        </w:rPr>
        <w:t>Further Learning</w:t>
      </w:r>
    </w:p>
    <w:p w:rsidR="00FA2538" w:rsidRPr="00751BA6" w:rsidRDefault="00FA2538" w:rsidP="004635A3">
      <w:pPr>
        <w:numPr>
          <w:ilvl w:val="0"/>
          <w:numId w:val="4"/>
        </w:numPr>
        <w:spacing w:after="240"/>
        <w:rPr>
          <w:rFonts w:ascii="Arial" w:hAnsi="Arial" w:cs="Arial"/>
          <w:sz w:val="22"/>
        </w:rPr>
      </w:pPr>
      <w:r w:rsidRPr="00751BA6">
        <w:rPr>
          <w:rFonts w:ascii="Arial" w:hAnsi="Arial" w:cs="Arial"/>
          <w:sz w:val="22"/>
        </w:rPr>
        <w:t>Account for the percent error between your measured periods and your theoretical periods.</w:t>
      </w:r>
    </w:p>
    <w:p w:rsidR="00D4354E" w:rsidRPr="00751BA6" w:rsidRDefault="00D4354E" w:rsidP="00F4573C">
      <w:pPr>
        <w:spacing w:line="400" w:lineRule="exact"/>
        <w:ind w:left="360"/>
        <w:rPr>
          <w:rFonts w:ascii="Arial" w:hAnsi="Arial" w:cs="Arial"/>
          <w:b/>
          <w:color w:val="FF0000"/>
          <w:sz w:val="22"/>
          <w:u w:val="single"/>
        </w:rPr>
      </w:pPr>
      <w:r w:rsidRPr="00751BA6">
        <w:rPr>
          <w:rFonts w:ascii="Arial" w:hAnsi="Arial" w:cs="Arial"/>
          <w:b/>
          <w:color w:val="FF0000"/>
          <w:sz w:val="22"/>
          <w:u w:val="single"/>
        </w:rPr>
        <w:t>In this experiment</w:t>
      </w:r>
      <w:r w:rsidR="00F4573C" w:rsidRPr="00751BA6">
        <w:rPr>
          <w:rFonts w:ascii="Arial" w:hAnsi="Arial" w:cs="Arial"/>
          <w:b/>
          <w:color w:val="FF0000"/>
          <w:sz w:val="22"/>
          <w:u w:val="single"/>
        </w:rPr>
        <w:t>,</w:t>
      </w:r>
      <w:r w:rsidRPr="00751BA6">
        <w:rPr>
          <w:rFonts w:ascii="Arial" w:hAnsi="Arial" w:cs="Arial"/>
          <w:b/>
          <w:color w:val="FF0000"/>
          <w:sz w:val="22"/>
          <w:u w:val="single"/>
        </w:rPr>
        <w:t xml:space="preserve"> we did not consider wind resistance or the resistance on the swing from the tape.  This resistance causes the swings to be shorter than they would be with no resistance.  However, the swings will also be slower because of this resistance.  Therefore, the error is smaller than would be expected from the resistances.  Taking this fact into consideration, the error is </w:t>
      </w:r>
      <w:r w:rsidRPr="00751BA6">
        <w:rPr>
          <w:rFonts w:ascii="Arial" w:hAnsi="Arial" w:cs="Arial"/>
          <w:b/>
          <w:color w:val="FF0000"/>
          <w:sz w:val="22"/>
          <w:u w:val="single"/>
        </w:rPr>
        <w:lastRenderedPageBreak/>
        <w:t xml:space="preserve">also on account of inaccurate measurements made throughout the experiment </w:t>
      </w:r>
      <w:r w:rsidR="00F4573C" w:rsidRPr="00751BA6">
        <w:rPr>
          <w:rFonts w:ascii="Arial" w:hAnsi="Arial" w:cs="Arial"/>
          <w:b/>
          <w:color w:val="FF0000"/>
          <w:sz w:val="22"/>
          <w:u w:val="single"/>
        </w:rPr>
        <w:t>as a result of not having state-of-the-</w:t>
      </w:r>
      <w:r w:rsidRPr="00751BA6">
        <w:rPr>
          <w:rFonts w:ascii="Arial" w:hAnsi="Arial" w:cs="Arial"/>
          <w:b/>
          <w:color w:val="FF0000"/>
          <w:sz w:val="22"/>
          <w:u w:val="single"/>
        </w:rPr>
        <w:t xml:space="preserve">art equipment.  </w:t>
      </w:r>
    </w:p>
    <w:p w:rsidR="00FA2538" w:rsidRPr="00751BA6" w:rsidRDefault="00FA2538" w:rsidP="00D4354E">
      <w:pPr>
        <w:numPr>
          <w:ilvl w:val="0"/>
          <w:numId w:val="4"/>
        </w:numPr>
        <w:spacing w:before="120"/>
        <w:rPr>
          <w:rFonts w:ascii="Arial" w:hAnsi="Arial" w:cs="Arial"/>
          <w:sz w:val="22"/>
        </w:rPr>
      </w:pPr>
      <w:r w:rsidRPr="00751BA6">
        <w:rPr>
          <w:rFonts w:ascii="Arial" w:hAnsi="Arial" w:cs="Arial"/>
          <w:sz w:val="22"/>
        </w:rPr>
        <w:t xml:space="preserve">Calculate how long you would have to make a pendulum so that it would have a period of one second.  </w:t>
      </w:r>
    </w:p>
    <w:p w:rsidR="00D4354E" w:rsidRPr="00751BA6" w:rsidRDefault="00D4354E" w:rsidP="00A418AD">
      <w:pPr>
        <w:tabs>
          <w:tab w:val="left" w:pos="720"/>
        </w:tabs>
        <w:spacing w:before="120"/>
        <w:ind w:left="360"/>
        <w:rPr>
          <w:rFonts w:ascii="Arial" w:hAnsi="Arial" w:cs="Arial"/>
          <w:b/>
          <w:color w:val="FF0000"/>
          <w:sz w:val="22"/>
          <w:lang w:val="en"/>
        </w:rPr>
      </w:pPr>
      <w:r w:rsidRPr="00751BA6">
        <w:rPr>
          <w:rFonts w:ascii="Arial" w:hAnsi="Arial" w:cs="Arial"/>
          <w:b/>
          <w:color w:val="FF0000"/>
          <w:sz w:val="22"/>
          <w:lang w:val="en"/>
        </w:rPr>
        <w:t xml:space="preserve">T = 2Π * (L / </w:t>
      </w:r>
      <w:proofErr w:type="gramStart"/>
      <w:r w:rsidRPr="00751BA6">
        <w:rPr>
          <w:rFonts w:ascii="Arial" w:hAnsi="Arial" w:cs="Arial"/>
          <w:b/>
          <w:color w:val="FF0000"/>
          <w:sz w:val="22"/>
          <w:lang w:val="en"/>
        </w:rPr>
        <w:t>g)</w:t>
      </w:r>
      <w:r w:rsidRPr="00751BA6">
        <w:rPr>
          <w:rFonts w:ascii="Arial" w:hAnsi="Arial" w:cs="Arial"/>
          <w:b/>
          <w:color w:val="FF0000"/>
          <w:sz w:val="22"/>
          <w:vertAlign w:val="superscript"/>
          <w:lang w:val="en"/>
        </w:rPr>
        <w:t>½</w:t>
      </w:r>
      <w:proofErr w:type="gramEnd"/>
      <w:r w:rsidRPr="00751BA6">
        <w:rPr>
          <w:rFonts w:ascii="Arial" w:hAnsi="Arial" w:cs="Arial"/>
          <w:b/>
          <w:color w:val="FF0000"/>
          <w:sz w:val="22"/>
          <w:lang w:val="en"/>
        </w:rPr>
        <w:t xml:space="preserve">  </w:t>
      </w:r>
    </w:p>
    <w:p w:rsidR="00D4354E" w:rsidRPr="00751BA6" w:rsidRDefault="00D4354E" w:rsidP="00A418AD">
      <w:pPr>
        <w:tabs>
          <w:tab w:val="left" w:pos="720"/>
        </w:tabs>
        <w:ind w:left="360"/>
        <w:rPr>
          <w:rFonts w:ascii="Arial" w:hAnsi="Arial" w:cs="Arial"/>
          <w:b/>
          <w:color w:val="FF0000"/>
          <w:sz w:val="22"/>
          <w:lang w:val="en"/>
        </w:rPr>
      </w:pPr>
      <w:r w:rsidRPr="00751BA6">
        <w:rPr>
          <w:rFonts w:ascii="Arial" w:hAnsi="Arial" w:cs="Arial"/>
          <w:b/>
          <w:color w:val="FF0000"/>
          <w:sz w:val="22"/>
          <w:lang w:val="en"/>
        </w:rPr>
        <w:t xml:space="preserve">1 s = 2Π * (L / 9.81 </w:t>
      </w:r>
      <w:r w:rsidRPr="00751BA6">
        <w:rPr>
          <w:rFonts w:ascii="Arial" w:hAnsi="Arial" w:cs="Arial"/>
          <w:b/>
          <w:color w:val="FF0000"/>
          <w:sz w:val="22"/>
        </w:rPr>
        <w:t>m/s</w:t>
      </w:r>
      <w:proofErr w:type="gramStart"/>
      <w:r w:rsidRPr="00751BA6">
        <w:rPr>
          <w:rFonts w:ascii="Arial" w:hAnsi="Arial" w:cs="Arial"/>
          <w:b/>
          <w:color w:val="FF0000"/>
          <w:sz w:val="22"/>
          <w:vertAlign w:val="superscript"/>
        </w:rPr>
        <w:t>2</w:t>
      </w:r>
      <w:r w:rsidRPr="00751BA6">
        <w:rPr>
          <w:rFonts w:ascii="Arial" w:hAnsi="Arial" w:cs="Arial"/>
          <w:b/>
          <w:color w:val="FF0000"/>
          <w:sz w:val="22"/>
          <w:lang w:val="en"/>
        </w:rPr>
        <w:t>)</w:t>
      </w:r>
      <w:r w:rsidRPr="00751BA6">
        <w:rPr>
          <w:rFonts w:ascii="Arial" w:hAnsi="Arial" w:cs="Arial"/>
          <w:b/>
          <w:color w:val="FF0000"/>
          <w:sz w:val="22"/>
          <w:vertAlign w:val="superscript"/>
          <w:lang w:val="en"/>
        </w:rPr>
        <w:t>½</w:t>
      </w:r>
      <w:proofErr w:type="gramEnd"/>
      <w:r w:rsidRPr="00751BA6">
        <w:rPr>
          <w:rFonts w:ascii="Arial" w:hAnsi="Arial" w:cs="Arial"/>
          <w:b/>
          <w:color w:val="FF0000"/>
          <w:sz w:val="22"/>
          <w:lang w:val="en"/>
        </w:rPr>
        <w:t xml:space="preserve">  </w:t>
      </w:r>
    </w:p>
    <w:p w:rsidR="00D4354E" w:rsidRPr="00751BA6" w:rsidRDefault="00D4354E" w:rsidP="00A418AD">
      <w:pPr>
        <w:tabs>
          <w:tab w:val="left" w:pos="720"/>
        </w:tabs>
        <w:ind w:left="360"/>
        <w:rPr>
          <w:rFonts w:ascii="Arial" w:hAnsi="Arial" w:cs="Arial"/>
          <w:b/>
          <w:color w:val="FF0000"/>
          <w:sz w:val="22"/>
          <w:lang w:val="en"/>
        </w:rPr>
      </w:pPr>
      <w:r w:rsidRPr="00751BA6">
        <w:rPr>
          <w:rFonts w:ascii="Arial" w:hAnsi="Arial" w:cs="Arial"/>
          <w:b/>
          <w:color w:val="FF0000"/>
          <w:sz w:val="22"/>
          <w:lang w:val="en"/>
        </w:rPr>
        <w:t xml:space="preserve">L = 0.2485 m </w:t>
      </w:r>
    </w:p>
    <w:p w:rsidR="00220D4E" w:rsidRPr="00751BA6" w:rsidRDefault="00220D4E" w:rsidP="004635A3">
      <w:pPr>
        <w:numPr>
          <w:ilvl w:val="0"/>
          <w:numId w:val="4"/>
        </w:numPr>
        <w:spacing w:after="240"/>
        <w:rPr>
          <w:rFonts w:ascii="Arial" w:hAnsi="Arial" w:cs="Arial"/>
          <w:sz w:val="22"/>
        </w:rPr>
      </w:pPr>
      <w:r w:rsidRPr="00751BA6">
        <w:rPr>
          <w:rFonts w:ascii="Arial" w:hAnsi="Arial" w:cs="Arial"/>
          <w:sz w:val="22"/>
        </w:rPr>
        <w:t>Based on your calculations and results</w:t>
      </w:r>
      <w:r w:rsidR="00691DF3" w:rsidRPr="00751BA6">
        <w:rPr>
          <w:rFonts w:ascii="Arial" w:hAnsi="Arial" w:cs="Arial"/>
          <w:sz w:val="22"/>
        </w:rPr>
        <w:t>,</w:t>
      </w:r>
      <w:r w:rsidRPr="00751BA6">
        <w:rPr>
          <w:rFonts w:ascii="Arial" w:hAnsi="Arial" w:cs="Arial"/>
          <w:sz w:val="22"/>
        </w:rPr>
        <w:t xml:space="preserve"> would it be more efficient to have your pendulum with a period of one second swing from a higher height or a lower height?  </w:t>
      </w:r>
      <w:r w:rsidR="001A37DD" w:rsidRPr="00751BA6">
        <w:rPr>
          <w:rFonts w:ascii="Arial" w:hAnsi="Arial" w:cs="Arial"/>
          <w:sz w:val="22"/>
        </w:rPr>
        <w:t>Explain.</w:t>
      </w:r>
    </w:p>
    <w:p w:rsidR="00A418AD" w:rsidRPr="00751BA6" w:rsidRDefault="00A418AD" w:rsidP="00F4573C">
      <w:pPr>
        <w:spacing w:line="400" w:lineRule="exact"/>
        <w:ind w:left="360"/>
        <w:rPr>
          <w:rFonts w:ascii="Arial" w:hAnsi="Arial" w:cs="Arial"/>
          <w:b/>
          <w:color w:val="FF0000"/>
          <w:sz w:val="22"/>
          <w:u w:val="single"/>
        </w:rPr>
      </w:pPr>
      <w:r w:rsidRPr="00751BA6">
        <w:rPr>
          <w:rFonts w:ascii="Arial" w:hAnsi="Arial" w:cs="Arial"/>
          <w:b/>
          <w:color w:val="FF0000"/>
          <w:sz w:val="22"/>
          <w:u w:val="single"/>
        </w:rPr>
        <w:t>It would be more efficient to have the pendulum swing from a lower height.  In the experiment</w:t>
      </w:r>
      <w:r w:rsidR="00F4573C" w:rsidRPr="00751BA6">
        <w:rPr>
          <w:rFonts w:ascii="Arial" w:hAnsi="Arial" w:cs="Arial"/>
          <w:b/>
          <w:color w:val="FF0000"/>
          <w:sz w:val="22"/>
          <w:u w:val="single"/>
        </w:rPr>
        <w:t>,</w:t>
      </w:r>
      <w:r w:rsidRPr="00751BA6">
        <w:rPr>
          <w:rFonts w:ascii="Arial" w:hAnsi="Arial" w:cs="Arial"/>
          <w:b/>
          <w:color w:val="FF0000"/>
          <w:sz w:val="22"/>
          <w:u w:val="single"/>
        </w:rPr>
        <w:t xml:space="preserve"> there was a greater error in the period of the pendulum when it started from a higher height.  Therefore, starting it at a lower height would require less external energy to keep the pendulum swinging consistently at a period of 1 second.  </w:t>
      </w:r>
    </w:p>
    <w:p w:rsidR="00FA2538" w:rsidRPr="00751BA6" w:rsidRDefault="00137519" w:rsidP="00A418AD">
      <w:pPr>
        <w:numPr>
          <w:ilvl w:val="0"/>
          <w:numId w:val="4"/>
        </w:numPr>
        <w:spacing w:before="120" w:after="240"/>
        <w:rPr>
          <w:rFonts w:ascii="Arial" w:hAnsi="Arial" w:cs="Arial"/>
          <w:sz w:val="22"/>
        </w:rPr>
      </w:pPr>
      <w:r w:rsidRPr="00751BA6">
        <w:rPr>
          <w:rFonts w:ascii="Arial" w:hAnsi="Arial" w:cs="Arial"/>
          <w:sz w:val="22"/>
        </w:rPr>
        <w:t xml:space="preserve">You are an engineer </w:t>
      </w:r>
      <w:r w:rsidR="00691DF3" w:rsidRPr="00751BA6">
        <w:rPr>
          <w:rFonts w:ascii="Arial" w:hAnsi="Arial" w:cs="Arial"/>
          <w:sz w:val="22"/>
        </w:rPr>
        <w:t xml:space="preserve">working for an amusement park. </w:t>
      </w:r>
      <w:r w:rsidRPr="00751BA6">
        <w:rPr>
          <w:rFonts w:ascii="Arial" w:hAnsi="Arial" w:cs="Arial"/>
          <w:sz w:val="22"/>
        </w:rPr>
        <w:t xml:space="preserve">They have asked you to develop one of the fastest roller coasters in the </w:t>
      </w:r>
      <w:smartTag w:uri="urn:schemas-microsoft-com:office:smarttags" w:element="place">
        <w:smartTag w:uri="urn:schemas-microsoft-com:office:smarttags" w:element="country-region">
          <w:r w:rsidRPr="00751BA6">
            <w:rPr>
              <w:rFonts w:ascii="Arial" w:hAnsi="Arial" w:cs="Arial"/>
              <w:sz w:val="22"/>
            </w:rPr>
            <w:t>U.S.</w:t>
          </w:r>
        </w:smartTag>
      </w:smartTag>
      <w:r w:rsidR="00691DF3" w:rsidRPr="00751BA6">
        <w:rPr>
          <w:rFonts w:ascii="Arial" w:hAnsi="Arial" w:cs="Arial"/>
          <w:sz w:val="22"/>
        </w:rPr>
        <w:t>,</w:t>
      </w:r>
      <w:r w:rsidRPr="00751BA6">
        <w:rPr>
          <w:rFonts w:ascii="Arial" w:hAnsi="Arial" w:cs="Arial"/>
          <w:sz w:val="22"/>
        </w:rPr>
        <w:t xml:space="preserve"> but they also</w:t>
      </w:r>
      <w:r w:rsidR="00691DF3" w:rsidRPr="00751BA6">
        <w:rPr>
          <w:rFonts w:ascii="Arial" w:hAnsi="Arial" w:cs="Arial"/>
          <w:sz w:val="22"/>
        </w:rPr>
        <w:t xml:space="preserve"> want it to be cost efficient. </w:t>
      </w:r>
      <w:r w:rsidRPr="00751BA6">
        <w:rPr>
          <w:rFonts w:ascii="Arial" w:hAnsi="Arial" w:cs="Arial"/>
          <w:sz w:val="22"/>
        </w:rPr>
        <w:t>Therefore</w:t>
      </w:r>
      <w:r w:rsidR="00691DF3" w:rsidRPr="00751BA6">
        <w:rPr>
          <w:rFonts w:ascii="Arial" w:hAnsi="Arial" w:cs="Arial"/>
          <w:sz w:val="22"/>
        </w:rPr>
        <w:t>,</w:t>
      </w:r>
      <w:r w:rsidRPr="00751BA6">
        <w:rPr>
          <w:rFonts w:ascii="Arial" w:hAnsi="Arial" w:cs="Arial"/>
          <w:sz w:val="22"/>
        </w:rPr>
        <w:t xml:space="preserve"> they do</w:t>
      </w:r>
      <w:r w:rsidR="00691DF3" w:rsidRPr="00751BA6">
        <w:rPr>
          <w:rFonts w:ascii="Arial" w:hAnsi="Arial" w:cs="Arial"/>
          <w:sz w:val="22"/>
        </w:rPr>
        <w:t xml:space="preserve"> no</w:t>
      </w:r>
      <w:r w:rsidRPr="00751BA6">
        <w:rPr>
          <w:rFonts w:ascii="Arial" w:hAnsi="Arial" w:cs="Arial"/>
          <w:sz w:val="22"/>
        </w:rPr>
        <w:t>t want to have to use a lot of energ</w:t>
      </w:r>
      <w:r w:rsidR="00691DF3" w:rsidRPr="00751BA6">
        <w:rPr>
          <w:rFonts w:ascii="Arial" w:hAnsi="Arial" w:cs="Arial"/>
          <w:sz w:val="22"/>
        </w:rPr>
        <w:t xml:space="preserve">y to break the roller coaster. </w:t>
      </w:r>
      <w:r w:rsidRPr="00751BA6">
        <w:rPr>
          <w:rFonts w:ascii="Arial" w:hAnsi="Arial" w:cs="Arial"/>
          <w:sz w:val="22"/>
        </w:rPr>
        <w:t>How would you develop this ride so that it is still easily accessible</w:t>
      </w:r>
      <w:r w:rsidR="00B84488" w:rsidRPr="00751BA6">
        <w:rPr>
          <w:rFonts w:ascii="Arial" w:hAnsi="Arial" w:cs="Arial"/>
          <w:sz w:val="22"/>
        </w:rPr>
        <w:t xml:space="preserve"> to the amusement park guests?</w:t>
      </w:r>
    </w:p>
    <w:p w:rsidR="00A418AD" w:rsidRPr="00751BA6" w:rsidRDefault="00A418AD" w:rsidP="00F4573C">
      <w:pPr>
        <w:spacing w:line="400" w:lineRule="exact"/>
        <w:ind w:left="360"/>
        <w:rPr>
          <w:rFonts w:ascii="Arial" w:hAnsi="Arial" w:cs="Arial"/>
          <w:b/>
          <w:color w:val="FF0000"/>
          <w:sz w:val="22"/>
          <w:u w:val="single"/>
        </w:rPr>
      </w:pPr>
      <w:r w:rsidRPr="00751BA6">
        <w:rPr>
          <w:rFonts w:ascii="Arial" w:hAnsi="Arial" w:cs="Arial"/>
          <w:b/>
          <w:color w:val="FF0000"/>
          <w:sz w:val="22"/>
          <w:u w:val="single"/>
        </w:rPr>
        <w:t>The two components to consider while building this roller coaster are the potential and kinetic energies of the roller coaster, and the weight of the roller coaster.  The speed at which the roller coaster travels is not affected by the weight of the roller coaster if it gains all of its speed through a transfer of potential energy to kinetic.  Therefore, a lighter roller coaster can go just as fast as a heavier one but require less energy to brake.  In order to make the roller coaster travel at a top speed</w:t>
      </w:r>
      <w:r w:rsidR="00F4573C" w:rsidRPr="00751BA6">
        <w:rPr>
          <w:rFonts w:ascii="Arial" w:hAnsi="Arial" w:cs="Arial"/>
          <w:b/>
          <w:color w:val="FF0000"/>
          <w:sz w:val="22"/>
          <w:u w:val="single"/>
        </w:rPr>
        <w:t>,</w:t>
      </w:r>
      <w:r w:rsidRPr="00751BA6">
        <w:rPr>
          <w:rFonts w:ascii="Arial" w:hAnsi="Arial" w:cs="Arial"/>
          <w:b/>
          <w:color w:val="FF0000"/>
          <w:sz w:val="22"/>
          <w:u w:val="single"/>
        </w:rPr>
        <w:t xml:space="preserve"> it would be best to use a combination of potential energy transferred to kinetic and a launching system.  The problem with this comes at the end of the ride because if the end is at the same place as the beginning</w:t>
      </w:r>
      <w:r w:rsidR="00F4573C" w:rsidRPr="00751BA6">
        <w:rPr>
          <w:rFonts w:ascii="Arial" w:hAnsi="Arial" w:cs="Arial"/>
          <w:b/>
          <w:color w:val="FF0000"/>
          <w:sz w:val="22"/>
          <w:u w:val="single"/>
        </w:rPr>
        <w:t>,</w:t>
      </w:r>
      <w:r w:rsidRPr="00751BA6">
        <w:rPr>
          <w:rFonts w:ascii="Arial" w:hAnsi="Arial" w:cs="Arial"/>
          <w:b/>
          <w:color w:val="FF0000"/>
          <w:sz w:val="22"/>
          <w:u w:val="single"/>
        </w:rPr>
        <w:t xml:space="preserve"> it will be traveling very fast and require a lot of energy to slow down.  Therefore, we can have the end of the ride be at a higher point than the beginning so that more kinetic energy is transferred to potential.  Then, after the people get off and there is significantly less weight, a braking system is used to bring the roller coaster back to the beginning. </w:t>
      </w:r>
    </w:p>
    <w:sectPr w:rsidR="00A418AD" w:rsidRPr="00751BA6" w:rsidSect="00F4573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003" w:rsidRDefault="00A26003">
      <w:r>
        <w:separator/>
      </w:r>
    </w:p>
  </w:endnote>
  <w:endnote w:type="continuationSeparator" w:id="0">
    <w:p w:rsidR="00A26003" w:rsidRDefault="00A2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6030504020204"/>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BA6" w:rsidRDefault="00751BA6"/>
  <w:p w:rsidR="00751BA6" w:rsidRDefault="00AA6795">
    <w:pPr>
      <w:ind w:left="-720" w:right="-720"/>
      <w:jc w:val="center"/>
    </w:pPr>
    <w:r w:rsidRPr="00BD29B5">
      <w:rPr>
        <w:noProof/>
      </w:rPr>
      <w:drawing>
        <wp:inline distT="0" distB="0" distL="0" distR="0">
          <wp:extent cx="6858000" cy="304800"/>
          <wp:effectExtent l="0" t="0" r="0" b="0"/>
          <wp:docPr id="7"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304800"/>
                  </a:xfrm>
                  <a:prstGeom prst="rect">
                    <a:avLst/>
                  </a:prstGeom>
                  <a:noFill/>
                  <a:ln>
                    <a:noFill/>
                  </a:ln>
                </pic:spPr>
              </pic:pic>
            </a:graphicData>
          </a:graphic>
        </wp:inline>
      </w:drawing>
    </w:r>
  </w:p>
  <w:p w:rsidR="00751BA6" w:rsidRDefault="00751BA6">
    <w:pPr>
      <w:ind w:left="-720" w:right="-720"/>
      <w:jc w:val="center"/>
      <w:rPr>
        <w:sz w:val="8"/>
        <w:szCs w:val="8"/>
      </w:rPr>
    </w:pPr>
  </w:p>
  <w:p w:rsidR="00BB07BA" w:rsidRPr="00751BA6" w:rsidRDefault="00751BA6" w:rsidP="00751BA6">
    <w:pPr>
      <w:pStyle w:val="Footer"/>
      <w:rPr>
        <w:rFonts w:ascii="Open Sans" w:eastAsia="Open Sans" w:hAnsi="Open Sans" w:cs="Open Sans"/>
        <w:color w:val="6091BA"/>
        <w:sz w:val="16"/>
        <w:szCs w:val="16"/>
        <w:u w:val="single"/>
      </w:rPr>
    </w:pPr>
    <w:r w:rsidRPr="00751BA6">
      <w:rPr>
        <w:rFonts w:ascii="Open Sans" w:eastAsia="Open Sans" w:hAnsi="Open Sans" w:cs="Open Sans"/>
        <w:color w:val="6091BA"/>
        <w:sz w:val="16"/>
        <w:szCs w:val="16"/>
        <w:u w:val="single"/>
      </w:rPr>
      <w:t>Energy of Motion: Lesson 1, Swinging Pendulum Activity – Swinging Pendulum Worksheet – Answers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003" w:rsidRDefault="00A26003">
      <w:r>
        <w:separator/>
      </w:r>
    </w:p>
  </w:footnote>
  <w:footnote w:type="continuationSeparator" w:id="0">
    <w:p w:rsidR="00A26003" w:rsidRDefault="00A260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BA6" w:rsidRPr="0088534A" w:rsidRDefault="00751BA6">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BB07BA" w:rsidRPr="00BB07BA" w:rsidRDefault="00BB07BA" w:rsidP="00BB07BA">
    <w:pPr>
      <w:pStyle w:val="Header"/>
      <w:rPr>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788"/>
    <w:multiLevelType w:val="hybridMultilevel"/>
    <w:tmpl w:val="0E0895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A602B1"/>
    <w:multiLevelType w:val="hybridMultilevel"/>
    <w:tmpl w:val="F50C7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09066DF"/>
    <w:multiLevelType w:val="hybridMultilevel"/>
    <w:tmpl w:val="A2F4D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F674F5"/>
    <w:multiLevelType w:val="hybridMultilevel"/>
    <w:tmpl w:val="7C347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94A4CC7"/>
    <w:multiLevelType w:val="hybridMultilevel"/>
    <w:tmpl w:val="64C08F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3E2134"/>
    <w:multiLevelType w:val="hybridMultilevel"/>
    <w:tmpl w:val="045815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2C"/>
    <w:rsid w:val="0003718D"/>
    <w:rsid w:val="000E37F1"/>
    <w:rsid w:val="000F305F"/>
    <w:rsid w:val="001317B2"/>
    <w:rsid w:val="00137519"/>
    <w:rsid w:val="001A37DD"/>
    <w:rsid w:val="001D6AC5"/>
    <w:rsid w:val="00220D4E"/>
    <w:rsid w:val="002F7AA5"/>
    <w:rsid w:val="00305A06"/>
    <w:rsid w:val="00326F56"/>
    <w:rsid w:val="00333EE3"/>
    <w:rsid w:val="00343246"/>
    <w:rsid w:val="00440787"/>
    <w:rsid w:val="004635A3"/>
    <w:rsid w:val="00481DEE"/>
    <w:rsid w:val="00530059"/>
    <w:rsid w:val="00572465"/>
    <w:rsid w:val="0060002C"/>
    <w:rsid w:val="00626376"/>
    <w:rsid w:val="006548E7"/>
    <w:rsid w:val="00691DF3"/>
    <w:rsid w:val="006E3C05"/>
    <w:rsid w:val="0070425B"/>
    <w:rsid w:val="00704E10"/>
    <w:rsid w:val="00751BA6"/>
    <w:rsid w:val="007D5BA3"/>
    <w:rsid w:val="00816480"/>
    <w:rsid w:val="008821FC"/>
    <w:rsid w:val="00890EA5"/>
    <w:rsid w:val="008D4FD5"/>
    <w:rsid w:val="00995BAD"/>
    <w:rsid w:val="009A7CE9"/>
    <w:rsid w:val="009E2DC2"/>
    <w:rsid w:val="00A26003"/>
    <w:rsid w:val="00A418AD"/>
    <w:rsid w:val="00A71825"/>
    <w:rsid w:val="00A871E2"/>
    <w:rsid w:val="00AA6795"/>
    <w:rsid w:val="00B84488"/>
    <w:rsid w:val="00BB07BA"/>
    <w:rsid w:val="00BC6A41"/>
    <w:rsid w:val="00C13C76"/>
    <w:rsid w:val="00C146A8"/>
    <w:rsid w:val="00C17C2B"/>
    <w:rsid w:val="00D2253F"/>
    <w:rsid w:val="00D4354E"/>
    <w:rsid w:val="00E321A2"/>
    <w:rsid w:val="00F0462C"/>
    <w:rsid w:val="00F308AF"/>
    <w:rsid w:val="00F4573C"/>
    <w:rsid w:val="00FA1EAD"/>
    <w:rsid w:val="00FA2538"/>
    <w:rsid w:val="00FA3E97"/>
    <w:rsid w:val="00FC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13DD09"/>
  <w15:chartTrackingRefBased/>
  <w15:docId w15:val="{CE2BB73C-637A-4B72-A3E2-DB1BCD07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2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02C"/>
    <w:pPr>
      <w:tabs>
        <w:tab w:val="center" w:pos="4320"/>
        <w:tab w:val="right" w:pos="8640"/>
      </w:tabs>
    </w:pPr>
  </w:style>
  <w:style w:type="paragraph" w:styleId="Footer">
    <w:name w:val="footer"/>
    <w:basedOn w:val="Normal"/>
    <w:link w:val="FooterChar"/>
    <w:uiPriority w:val="99"/>
    <w:rsid w:val="0060002C"/>
    <w:pPr>
      <w:tabs>
        <w:tab w:val="center" w:pos="4320"/>
        <w:tab w:val="right" w:pos="8640"/>
      </w:tabs>
    </w:pPr>
  </w:style>
  <w:style w:type="character" w:styleId="PageNumber">
    <w:name w:val="page number"/>
    <w:basedOn w:val="DefaultParagraphFont"/>
    <w:rsid w:val="0060002C"/>
  </w:style>
  <w:style w:type="table" w:styleId="TableGrid">
    <w:name w:val="Table Grid"/>
    <w:basedOn w:val="TableNormal"/>
    <w:rsid w:val="00A87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51B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http://upload.wikimedia.org/math/5/0/e/50e75c8fc81ed1e9c2f0d191772a2629.png"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Swinging Pendulum High School Worksheet</vt:lpstr>
    </vt:vector>
  </TitlesOfParts>
  <Company>University of Colorado at Boulder</Company>
  <LinksUpToDate>false</LinksUpToDate>
  <CharactersWithSpaces>6961</CharactersWithSpaces>
  <SharedDoc>false</SharedDoc>
  <HLinks>
    <vt:vector size="6" baseType="variant">
      <vt:variant>
        <vt:i4>7864427</vt:i4>
      </vt:variant>
      <vt:variant>
        <vt:i4>5431</vt:i4>
      </vt:variant>
      <vt:variant>
        <vt:i4>1025</vt:i4>
      </vt:variant>
      <vt:variant>
        <vt:i4>1</vt:i4>
      </vt:variant>
      <vt:variant>
        <vt:lpwstr>http://upload.wikimedia.org/math/5/0/e/50e75c8fc81ed1e9c2f0d191772a2629.png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Swinging Pendulum High School Worksheet</dc:title>
  <dc:subject/>
  <dc:creator>ITLL</dc:creator>
  <cp:keywords/>
  <dc:description/>
  <cp:lastModifiedBy>Jennifer Kracha</cp:lastModifiedBy>
  <cp:revision>3</cp:revision>
  <dcterms:created xsi:type="dcterms:W3CDTF">2020-09-16T17:54:00Z</dcterms:created>
  <dcterms:modified xsi:type="dcterms:W3CDTF">2020-09-16T17:54:00Z</dcterms:modified>
</cp:coreProperties>
</file>