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EF6" w:rsidRPr="008D60BE" w:rsidRDefault="00E57E9C" w:rsidP="004C6255">
      <w:pPr>
        <w:jc w:val="center"/>
        <w:rPr>
          <w:rFonts w:ascii="Segoe Script" w:eastAsia="Calibri" w:hAnsi="Segoe Script"/>
          <w:b/>
          <w:color w:val="6600FF"/>
          <w:sz w:val="72"/>
        </w:rPr>
      </w:pPr>
      <w:bookmarkStart w:id="0" w:name="_GoBack"/>
      <w:bookmarkEnd w:id="0"/>
      <w:r w:rsidRPr="008D60BE">
        <w:rPr>
          <w:rFonts w:ascii="Segoe Script" w:eastAsia="Calibri" w:hAnsi="Segoe Script"/>
          <w:b/>
          <w:noProof/>
          <w:color w:val="6600FF"/>
          <w:sz w:val="7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120650</wp:posOffset>
            </wp:positionV>
            <wp:extent cx="1885950" cy="1162050"/>
            <wp:effectExtent l="0" t="0" r="0" b="0"/>
            <wp:wrapTight wrapText="bothSides">
              <wp:wrapPolygon edited="0">
                <wp:start x="0" y="0"/>
                <wp:lineTo x="0" y="21246"/>
                <wp:lineTo x="21382" y="21246"/>
                <wp:lineTo x="21382" y="0"/>
                <wp:lineTo x="0" y="0"/>
              </wp:wrapPolygon>
            </wp:wrapTight>
            <wp:docPr id="5" name="Picture 5" descr="j03629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62966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308" w:rsidRPr="008D60BE">
        <w:rPr>
          <w:rFonts w:ascii="Segoe Script" w:eastAsia="Calibri" w:hAnsi="Segoe Script"/>
          <w:b/>
          <w:color w:val="6600FF"/>
          <w:sz w:val="72"/>
        </w:rPr>
        <w:t>Brainstorming Guidelines</w:t>
      </w:r>
    </w:p>
    <w:p w:rsidR="004C6255" w:rsidRDefault="004C6255" w:rsidP="00C07F33">
      <w:pPr>
        <w:pStyle w:val="Numbered"/>
        <w:numPr>
          <w:ilvl w:val="0"/>
          <w:numId w:val="0"/>
        </w:numPr>
        <w:tabs>
          <w:tab w:val="left" w:pos="2340"/>
        </w:tabs>
        <w:ind w:left="2340" w:hanging="2340"/>
        <w:rPr>
          <w:rFonts w:ascii="Verdana" w:eastAsia="Gungsuh" w:hAnsi="Verdana"/>
          <w:sz w:val="28"/>
          <w:szCs w:val="48"/>
        </w:rPr>
      </w:pPr>
    </w:p>
    <w:p w:rsidR="004C6255" w:rsidRPr="004C6255" w:rsidRDefault="004C6255" w:rsidP="00C07F33">
      <w:pPr>
        <w:pStyle w:val="Numbered"/>
        <w:numPr>
          <w:ilvl w:val="0"/>
          <w:numId w:val="0"/>
        </w:numPr>
        <w:tabs>
          <w:tab w:val="left" w:pos="2340"/>
        </w:tabs>
        <w:ind w:left="2340" w:hanging="2340"/>
        <w:rPr>
          <w:rFonts w:ascii="Verdana" w:eastAsia="Gungsuh" w:hAnsi="Verdana"/>
          <w:sz w:val="28"/>
          <w:szCs w:val="48"/>
        </w:rPr>
      </w:pPr>
    </w:p>
    <w:p w:rsidR="00F96EF6" w:rsidRPr="00C07F33" w:rsidRDefault="00F96EF6" w:rsidP="004C6255">
      <w:pPr>
        <w:pStyle w:val="Numbered"/>
        <w:numPr>
          <w:ilvl w:val="0"/>
          <w:numId w:val="0"/>
        </w:numPr>
        <w:tabs>
          <w:tab w:val="left" w:pos="1980"/>
        </w:tabs>
        <w:ind w:left="1980" w:hanging="1980"/>
        <w:rPr>
          <w:rFonts w:ascii="Verdana" w:eastAsia="Gungsuh" w:hAnsi="Verdana"/>
          <w:sz w:val="48"/>
          <w:szCs w:val="48"/>
        </w:rPr>
      </w:pPr>
      <w:r w:rsidRPr="004C6255">
        <w:rPr>
          <w:rFonts w:ascii="Verdana" w:eastAsia="Gungsuh" w:hAnsi="Verdana"/>
          <w:b/>
          <w:sz w:val="40"/>
          <w:szCs w:val="48"/>
        </w:rPr>
        <w:t>Rule 1:</w:t>
      </w:r>
      <w:r w:rsidR="007C2308" w:rsidRPr="00C07F33">
        <w:rPr>
          <w:rFonts w:ascii="Verdana" w:eastAsia="Gungsuh" w:hAnsi="Verdana"/>
          <w:sz w:val="48"/>
          <w:szCs w:val="48"/>
        </w:rPr>
        <w:tab/>
      </w:r>
      <w:r w:rsidR="007C2308" w:rsidRPr="00C07F33">
        <w:rPr>
          <w:rFonts w:ascii="Verdana" w:eastAsia="Gungsuh" w:hAnsi="Verdana"/>
          <w:b/>
          <w:sz w:val="48"/>
          <w:szCs w:val="48"/>
        </w:rPr>
        <w:t xml:space="preserve">Postpone and withhold your judgment </w:t>
      </w:r>
      <w:r w:rsidRPr="00C07F33">
        <w:rPr>
          <w:rFonts w:ascii="Verdana" w:eastAsia="Gungsuh" w:hAnsi="Verdana"/>
          <w:b/>
          <w:sz w:val="48"/>
          <w:szCs w:val="48"/>
        </w:rPr>
        <w:t>of ideas</w:t>
      </w:r>
    </w:p>
    <w:p w:rsidR="00F96EF6" w:rsidRDefault="00F96EF6" w:rsidP="004C6255">
      <w:pPr>
        <w:tabs>
          <w:tab w:val="left" w:pos="1980"/>
        </w:tabs>
        <w:ind w:left="1980" w:hanging="1980"/>
        <w:rPr>
          <w:rFonts w:ascii="Verdana" w:eastAsia="Gungsuh" w:hAnsi="Verdana"/>
          <w:sz w:val="32"/>
          <w:szCs w:val="48"/>
        </w:rPr>
      </w:pPr>
    </w:p>
    <w:p w:rsidR="004C6255" w:rsidRPr="004C6255" w:rsidRDefault="004C6255" w:rsidP="004C6255">
      <w:pPr>
        <w:tabs>
          <w:tab w:val="left" w:pos="1980"/>
        </w:tabs>
        <w:ind w:left="1980" w:hanging="1980"/>
        <w:rPr>
          <w:rFonts w:ascii="Verdana" w:eastAsia="Gungsuh" w:hAnsi="Verdana"/>
          <w:sz w:val="32"/>
          <w:szCs w:val="48"/>
        </w:rPr>
      </w:pPr>
    </w:p>
    <w:p w:rsidR="00F96EF6" w:rsidRPr="00C07F33" w:rsidRDefault="00C07F33" w:rsidP="004C6255">
      <w:pPr>
        <w:pStyle w:val="Numbered"/>
        <w:numPr>
          <w:ilvl w:val="0"/>
          <w:numId w:val="0"/>
        </w:numPr>
        <w:tabs>
          <w:tab w:val="left" w:pos="1980"/>
        </w:tabs>
        <w:ind w:left="1980" w:hanging="1980"/>
        <w:rPr>
          <w:rFonts w:ascii="Verdana" w:eastAsia="Gungsuh" w:hAnsi="Verdana"/>
          <w:b/>
          <w:sz w:val="48"/>
          <w:szCs w:val="48"/>
        </w:rPr>
      </w:pPr>
      <w:r w:rsidRPr="004C6255">
        <w:rPr>
          <w:rFonts w:ascii="Verdana" w:eastAsia="Gungsuh" w:hAnsi="Verdana"/>
          <w:b/>
          <w:sz w:val="40"/>
          <w:szCs w:val="40"/>
        </w:rPr>
        <w:t>Rule 2:</w:t>
      </w:r>
      <w:r w:rsidRPr="004C6255">
        <w:rPr>
          <w:rFonts w:ascii="Verdana" w:eastAsia="Gungsuh" w:hAnsi="Verdana"/>
          <w:b/>
          <w:sz w:val="44"/>
          <w:szCs w:val="48"/>
        </w:rPr>
        <w:t xml:space="preserve"> </w:t>
      </w:r>
      <w:r>
        <w:rPr>
          <w:rFonts w:ascii="Verdana" w:eastAsia="Gungsuh" w:hAnsi="Verdana"/>
          <w:b/>
          <w:sz w:val="48"/>
          <w:szCs w:val="48"/>
        </w:rPr>
        <w:tab/>
        <w:t xml:space="preserve">Encourage wild and </w:t>
      </w:r>
      <w:r w:rsidR="007C2308" w:rsidRPr="00C07F33">
        <w:rPr>
          <w:rFonts w:ascii="Verdana" w:eastAsia="Gungsuh" w:hAnsi="Verdana"/>
          <w:b/>
          <w:sz w:val="48"/>
          <w:szCs w:val="48"/>
        </w:rPr>
        <w:t xml:space="preserve">exaggerated </w:t>
      </w:r>
      <w:r w:rsidR="00F96EF6" w:rsidRPr="00C07F33">
        <w:rPr>
          <w:rFonts w:ascii="Verdana" w:eastAsia="Gungsuh" w:hAnsi="Verdana"/>
          <w:b/>
          <w:sz w:val="48"/>
          <w:szCs w:val="48"/>
        </w:rPr>
        <w:t>ideas</w:t>
      </w:r>
    </w:p>
    <w:p w:rsidR="00F96EF6" w:rsidRDefault="00F96EF6" w:rsidP="004C6255">
      <w:pPr>
        <w:pStyle w:val="Numbered"/>
        <w:numPr>
          <w:ilvl w:val="0"/>
          <w:numId w:val="0"/>
        </w:numPr>
        <w:tabs>
          <w:tab w:val="left" w:pos="1980"/>
        </w:tabs>
        <w:ind w:left="1980" w:hanging="1980"/>
        <w:rPr>
          <w:rFonts w:ascii="Verdana" w:eastAsia="Gungsuh" w:hAnsi="Verdana"/>
          <w:b/>
          <w:sz w:val="32"/>
          <w:szCs w:val="48"/>
        </w:rPr>
      </w:pPr>
    </w:p>
    <w:p w:rsidR="004C6255" w:rsidRPr="004C6255" w:rsidRDefault="004C6255" w:rsidP="004C6255">
      <w:pPr>
        <w:pStyle w:val="Numbered"/>
        <w:numPr>
          <w:ilvl w:val="0"/>
          <w:numId w:val="0"/>
        </w:numPr>
        <w:tabs>
          <w:tab w:val="left" w:pos="1980"/>
        </w:tabs>
        <w:ind w:left="1980" w:hanging="1980"/>
        <w:rPr>
          <w:rFonts w:ascii="Verdana" w:eastAsia="Gungsuh" w:hAnsi="Verdana"/>
          <w:b/>
          <w:sz w:val="32"/>
          <w:szCs w:val="48"/>
        </w:rPr>
      </w:pPr>
    </w:p>
    <w:p w:rsidR="00F96EF6" w:rsidRPr="00C07F33" w:rsidRDefault="00F96EF6" w:rsidP="004C6255">
      <w:pPr>
        <w:pStyle w:val="Numbered"/>
        <w:numPr>
          <w:ilvl w:val="0"/>
          <w:numId w:val="0"/>
        </w:numPr>
        <w:tabs>
          <w:tab w:val="left" w:pos="1980"/>
        </w:tabs>
        <w:ind w:left="1980" w:hanging="1980"/>
        <w:rPr>
          <w:rFonts w:ascii="Verdana" w:eastAsia="Gungsuh" w:hAnsi="Verdana"/>
          <w:b/>
          <w:sz w:val="48"/>
          <w:szCs w:val="48"/>
        </w:rPr>
      </w:pPr>
      <w:r w:rsidRPr="004C6255">
        <w:rPr>
          <w:rFonts w:ascii="Verdana" w:eastAsia="Gungsuh" w:hAnsi="Verdana"/>
          <w:b/>
          <w:sz w:val="40"/>
          <w:szCs w:val="40"/>
        </w:rPr>
        <w:t>Rule 3:</w:t>
      </w:r>
      <w:r w:rsidRPr="00C07F33">
        <w:rPr>
          <w:rFonts w:ascii="Verdana" w:eastAsia="Gungsuh" w:hAnsi="Verdana"/>
          <w:b/>
          <w:sz w:val="48"/>
          <w:szCs w:val="48"/>
        </w:rPr>
        <w:t xml:space="preserve"> </w:t>
      </w:r>
      <w:r w:rsidR="00C07F33">
        <w:rPr>
          <w:rFonts w:ascii="Verdana" w:eastAsia="Gungsuh" w:hAnsi="Verdana"/>
          <w:b/>
          <w:sz w:val="48"/>
          <w:szCs w:val="48"/>
        </w:rPr>
        <w:tab/>
      </w:r>
      <w:r w:rsidRPr="00C07F33">
        <w:rPr>
          <w:rFonts w:ascii="Verdana" w:eastAsia="Gungsuh" w:hAnsi="Verdana"/>
          <w:b/>
          <w:sz w:val="48"/>
          <w:szCs w:val="48"/>
        </w:rPr>
        <w:t>Quanti</w:t>
      </w:r>
      <w:r w:rsidR="007C2308" w:rsidRPr="00C07F33">
        <w:rPr>
          <w:rFonts w:ascii="Verdana" w:eastAsia="Gungsuh" w:hAnsi="Verdana"/>
          <w:b/>
          <w:sz w:val="48"/>
          <w:szCs w:val="48"/>
        </w:rPr>
        <w:t xml:space="preserve">ty </w:t>
      </w:r>
      <w:r w:rsidR="004C6255">
        <w:rPr>
          <w:rFonts w:ascii="Verdana" w:eastAsia="Gungsuh" w:hAnsi="Verdana"/>
          <w:b/>
          <w:sz w:val="48"/>
          <w:szCs w:val="48"/>
        </w:rPr>
        <w:t xml:space="preserve">of ideas counts at </w:t>
      </w:r>
      <w:proofErr w:type="gramStart"/>
      <w:r w:rsidR="004C6255">
        <w:rPr>
          <w:rFonts w:ascii="Verdana" w:eastAsia="Gungsuh" w:hAnsi="Verdana"/>
          <w:b/>
          <w:sz w:val="48"/>
          <w:szCs w:val="48"/>
        </w:rPr>
        <w:t>this</w:t>
      </w:r>
      <w:proofErr w:type="gramEnd"/>
      <w:r w:rsidR="004C6255">
        <w:rPr>
          <w:rFonts w:ascii="Verdana" w:eastAsia="Gungsuh" w:hAnsi="Verdana"/>
          <w:b/>
          <w:sz w:val="48"/>
          <w:szCs w:val="48"/>
        </w:rPr>
        <w:t xml:space="preserve"> stage—</w:t>
      </w:r>
      <w:r w:rsidR="007C2308" w:rsidRPr="00C07F33">
        <w:rPr>
          <w:rFonts w:ascii="Verdana" w:eastAsia="Gungsuh" w:hAnsi="Verdana"/>
          <w:b/>
          <w:sz w:val="48"/>
          <w:szCs w:val="48"/>
        </w:rPr>
        <w:t xml:space="preserve">not </w:t>
      </w:r>
      <w:r w:rsidRPr="00C07F33">
        <w:rPr>
          <w:rFonts w:ascii="Verdana" w:eastAsia="Gungsuh" w:hAnsi="Verdana"/>
          <w:b/>
          <w:sz w:val="48"/>
          <w:szCs w:val="48"/>
        </w:rPr>
        <w:t>quality</w:t>
      </w:r>
    </w:p>
    <w:p w:rsidR="00F96EF6" w:rsidRDefault="00F96EF6" w:rsidP="004C6255">
      <w:pPr>
        <w:pStyle w:val="Numbered"/>
        <w:numPr>
          <w:ilvl w:val="0"/>
          <w:numId w:val="0"/>
        </w:numPr>
        <w:tabs>
          <w:tab w:val="left" w:pos="1980"/>
        </w:tabs>
        <w:ind w:left="1980" w:hanging="1980"/>
        <w:rPr>
          <w:rFonts w:ascii="Verdana" w:eastAsia="Gungsuh" w:hAnsi="Verdana"/>
          <w:b/>
          <w:sz w:val="32"/>
          <w:szCs w:val="48"/>
        </w:rPr>
      </w:pPr>
    </w:p>
    <w:p w:rsidR="004C6255" w:rsidRPr="004C6255" w:rsidRDefault="004C6255" w:rsidP="004C6255">
      <w:pPr>
        <w:pStyle w:val="Numbered"/>
        <w:numPr>
          <w:ilvl w:val="0"/>
          <w:numId w:val="0"/>
        </w:numPr>
        <w:tabs>
          <w:tab w:val="left" w:pos="1980"/>
        </w:tabs>
        <w:ind w:left="1980" w:hanging="1980"/>
        <w:rPr>
          <w:rFonts w:ascii="Verdana" w:eastAsia="Gungsuh" w:hAnsi="Verdana"/>
          <w:b/>
          <w:sz w:val="32"/>
          <w:szCs w:val="48"/>
        </w:rPr>
      </w:pPr>
    </w:p>
    <w:p w:rsidR="00F96EF6" w:rsidRPr="00C07F33" w:rsidRDefault="00F96EF6" w:rsidP="004C6255">
      <w:pPr>
        <w:pStyle w:val="Numbered"/>
        <w:numPr>
          <w:ilvl w:val="0"/>
          <w:numId w:val="0"/>
        </w:numPr>
        <w:tabs>
          <w:tab w:val="left" w:pos="1980"/>
        </w:tabs>
        <w:ind w:left="1980" w:hanging="1980"/>
        <w:rPr>
          <w:rFonts w:ascii="Verdana" w:eastAsia="Gungsuh" w:hAnsi="Verdana"/>
          <w:b/>
          <w:sz w:val="48"/>
          <w:szCs w:val="48"/>
        </w:rPr>
      </w:pPr>
      <w:r w:rsidRPr="004C6255">
        <w:rPr>
          <w:rFonts w:ascii="Verdana" w:eastAsia="Gungsuh" w:hAnsi="Verdana"/>
          <w:b/>
          <w:sz w:val="40"/>
          <w:szCs w:val="40"/>
        </w:rPr>
        <w:t>Rule 4:</w:t>
      </w:r>
      <w:r w:rsidRPr="00C07F33">
        <w:rPr>
          <w:rFonts w:ascii="Verdana" w:eastAsia="Gungsuh" w:hAnsi="Verdana"/>
          <w:b/>
          <w:sz w:val="48"/>
          <w:szCs w:val="48"/>
        </w:rPr>
        <w:t xml:space="preserve"> </w:t>
      </w:r>
      <w:r w:rsidR="00C07F33">
        <w:rPr>
          <w:rFonts w:ascii="Verdana" w:eastAsia="Gungsuh" w:hAnsi="Verdana"/>
          <w:b/>
          <w:sz w:val="48"/>
          <w:szCs w:val="48"/>
        </w:rPr>
        <w:tab/>
      </w:r>
      <w:r w:rsidRPr="00C07F33">
        <w:rPr>
          <w:rFonts w:ascii="Verdana" w:eastAsia="Gungsuh" w:hAnsi="Verdana"/>
          <w:b/>
          <w:sz w:val="48"/>
          <w:szCs w:val="48"/>
        </w:rPr>
        <w:t>Build</w:t>
      </w:r>
      <w:r w:rsidR="007C2308" w:rsidRPr="00C07F33">
        <w:rPr>
          <w:rFonts w:ascii="Verdana" w:eastAsia="Gungsuh" w:hAnsi="Verdana"/>
          <w:b/>
          <w:sz w:val="48"/>
          <w:szCs w:val="48"/>
        </w:rPr>
        <w:t xml:space="preserve"> on the ideas put forward by </w:t>
      </w:r>
      <w:r w:rsidRPr="00C07F33">
        <w:rPr>
          <w:rFonts w:ascii="Verdana" w:eastAsia="Gungsuh" w:hAnsi="Verdana"/>
          <w:b/>
          <w:sz w:val="48"/>
          <w:szCs w:val="48"/>
        </w:rPr>
        <w:t>others</w:t>
      </w:r>
    </w:p>
    <w:p w:rsidR="00F96EF6" w:rsidRDefault="00F96EF6" w:rsidP="004C6255">
      <w:pPr>
        <w:pStyle w:val="Numbered"/>
        <w:numPr>
          <w:ilvl w:val="0"/>
          <w:numId w:val="0"/>
        </w:numPr>
        <w:tabs>
          <w:tab w:val="left" w:pos="1980"/>
        </w:tabs>
        <w:ind w:left="1980" w:hanging="1980"/>
        <w:rPr>
          <w:rFonts w:ascii="Verdana" w:eastAsia="Gungsuh" w:hAnsi="Verdana"/>
          <w:b/>
          <w:sz w:val="32"/>
          <w:szCs w:val="48"/>
        </w:rPr>
      </w:pPr>
    </w:p>
    <w:p w:rsidR="004C6255" w:rsidRPr="004C6255" w:rsidRDefault="004C6255" w:rsidP="004C6255">
      <w:pPr>
        <w:pStyle w:val="Numbered"/>
        <w:numPr>
          <w:ilvl w:val="0"/>
          <w:numId w:val="0"/>
        </w:numPr>
        <w:tabs>
          <w:tab w:val="left" w:pos="1980"/>
        </w:tabs>
        <w:ind w:left="1980" w:hanging="1980"/>
        <w:rPr>
          <w:rFonts w:ascii="Verdana" w:eastAsia="Gungsuh" w:hAnsi="Verdana"/>
          <w:b/>
          <w:sz w:val="32"/>
          <w:szCs w:val="48"/>
        </w:rPr>
      </w:pPr>
    </w:p>
    <w:p w:rsidR="00F96EF6" w:rsidRPr="004C6255" w:rsidRDefault="00F96EF6" w:rsidP="004C6255">
      <w:pPr>
        <w:pStyle w:val="Numbered"/>
        <w:numPr>
          <w:ilvl w:val="0"/>
          <w:numId w:val="0"/>
        </w:numPr>
        <w:tabs>
          <w:tab w:val="left" w:pos="1980"/>
        </w:tabs>
        <w:ind w:left="1980" w:hanging="1980"/>
        <w:rPr>
          <w:rFonts w:ascii="Verdana" w:eastAsia="Gungsuh" w:hAnsi="Verdana"/>
          <w:b/>
          <w:sz w:val="48"/>
          <w:szCs w:val="48"/>
        </w:rPr>
      </w:pPr>
      <w:r w:rsidRPr="004C6255">
        <w:rPr>
          <w:rFonts w:ascii="Verdana" w:eastAsia="Gungsuh" w:hAnsi="Verdana"/>
          <w:b/>
          <w:sz w:val="40"/>
          <w:szCs w:val="40"/>
        </w:rPr>
        <w:t>Rule 5:</w:t>
      </w:r>
      <w:r w:rsidRPr="00C07F33">
        <w:rPr>
          <w:rFonts w:ascii="Verdana" w:eastAsia="Gungsuh" w:hAnsi="Verdana"/>
          <w:b/>
          <w:sz w:val="48"/>
          <w:szCs w:val="48"/>
        </w:rPr>
        <w:t xml:space="preserve"> </w:t>
      </w:r>
      <w:r w:rsidR="00C07F33">
        <w:rPr>
          <w:rFonts w:ascii="Verdana" w:eastAsia="Gungsuh" w:hAnsi="Verdana"/>
          <w:b/>
          <w:sz w:val="48"/>
          <w:szCs w:val="48"/>
        </w:rPr>
        <w:tab/>
      </w:r>
      <w:r w:rsidRPr="00C07F33">
        <w:rPr>
          <w:rFonts w:ascii="Verdana" w:eastAsia="Gungsuh" w:hAnsi="Verdana"/>
          <w:b/>
          <w:sz w:val="48"/>
          <w:szCs w:val="48"/>
        </w:rPr>
        <w:t>Every pe</w:t>
      </w:r>
      <w:r w:rsidR="007C2308" w:rsidRPr="00C07F33">
        <w:rPr>
          <w:rFonts w:ascii="Verdana" w:eastAsia="Gungsuh" w:hAnsi="Verdana"/>
          <w:b/>
          <w:sz w:val="48"/>
          <w:szCs w:val="48"/>
        </w:rPr>
        <w:t xml:space="preserve">rson and every idea has </w:t>
      </w:r>
      <w:r w:rsidRPr="00C07F33">
        <w:rPr>
          <w:rFonts w:ascii="Verdana" w:eastAsia="Gungsuh" w:hAnsi="Verdana"/>
          <w:b/>
          <w:sz w:val="48"/>
          <w:szCs w:val="48"/>
        </w:rPr>
        <w:t>equal worth</w:t>
      </w:r>
    </w:p>
    <w:sectPr w:rsidR="00F96EF6" w:rsidRPr="004C6255" w:rsidSect="004C6255"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0BE" w:rsidRDefault="008D60BE">
      <w:r>
        <w:separator/>
      </w:r>
    </w:p>
  </w:endnote>
  <w:endnote w:type="continuationSeparator" w:id="0">
    <w:p w:rsidR="008D60BE" w:rsidRDefault="008D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0A" w:rsidRPr="008D60BE" w:rsidRDefault="004C6255" w:rsidP="007C2308">
    <w:pPr>
      <w:pStyle w:val="Footer"/>
      <w:tabs>
        <w:tab w:val="clear" w:pos="8640"/>
        <w:tab w:val="right" w:pos="9360"/>
      </w:tabs>
      <w:rPr>
        <w:rFonts w:ascii="Calibri" w:hAnsi="Calibri" w:cs="Arial"/>
        <w:sz w:val="20"/>
        <w:szCs w:val="20"/>
      </w:rPr>
    </w:pPr>
    <w:r w:rsidRPr="008D60BE">
      <w:rPr>
        <w:rFonts w:ascii="Calibri" w:hAnsi="Calibri" w:cs="Arial"/>
        <w:b/>
        <w:sz w:val="20"/>
        <w:szCs w:val="20"/>
      </w:rPr>
      <w:t xml:space="preserve">Olympic Engineering </w:t>
    </w:r>
    <w:r w:rsidR="0091030A" w:rsidRPr="008D60BE">
      <w:rPr>
        <w:rFonts w:ascii="Calibri" w:hAnsi="Calibri" w:cs="Arial"/>
        <w:b/>
        <w:sz w:val="20"/>
        <w:szCs w:val="20"/>
      </w:rPr>
      <w:t xml:space="preserve">Lesson </w:t>
    </w:r>
    <w:r w:rsidRPr="008D60BE">
      <w:rPr>
        <w:rFonts w:ascii="Calibri" w:hAnsi="Calibri" w:cs="Arial"/>
        <w:b/>
        <w:sz w:val="20"/>
        <w:szCs w:val="20"/>
      </w:rPr>
      <w:t>&gt; Shapes of Strength Activity—</w:t>
    </w:r>
    <w:r w:rsidR="0091030A" w:rsidRPr="008D60BE">
      <w:rPr>
        <w:rFonts w:ascii="Calibri" w:hAnsi="Calibri" w:cs="Arial"/>
        <w:b/>
        <w:sz w:val="20"/>
        <w:szCs w:val="20"/>
      </w:rPr>
      <w:t>Br</w:t>
    </w:r>
    <w:r w:rsidRPr="008D60BE">
      <w:rPr>
        <w:rFonts w:ascii="Calibri" w:hAnsi="Calibri" w:cs="Arial"/>
        <w:b/>
        <w:sz w:val="20"/>
        <w:szCs w:val="20"/>
      </w:rPr>
      <w:t>ainstorming Guidelines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0BE" w:rsidRDefault="008D60BE">
      <w:r>
        <w:separator/>
      </w:r>
    </w:p>
  </w:footnote>
  <w:footnote w:type="continuationSeparator" w:id="0">
    <w:p w:rsidR="008D60BE" w:rsidRDefault="008D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EF6"/>
    <w:rsid w:val="000961D0"/>
    <w:rsid w:val="000D3B4F"/>
    <w:rsid w:val="0027736C"/>
    <w:rsid w:val="00305B68"/>
    <w:rsid w:val="004C6255"/>
    <w:rsid w:val="005412F3"/>
    <w:rsid w:val="00547328"/>
    <w:rsid w:val="007C2308"/>
    <w:rsid w:val="008D60BE"/>
    <w:rsid w:val="0091030A"/>
    <w:rsid w:val="00C07F33"/>
    <w:rsid w:val="00E57E9C"/>
    <w:rsid w:val="00F9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181FAFD-0D67-4935-A22C-C0512420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EF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umbered">
    <w:name w:val="Numbered"/>
    <w:basedOn w:val="Normal"/>
    <w:rsid w:val="00F96EF6"/>
    <w:pPr>
      <w:numPr>
        <w:numId w:val="1"/>
      </w:numPr>
    </w:pPr>
    <w:rPr>
      <w:szCs w:val="20"/>
    </w:rPr>
  </w:style>
  <w:style w:type="paragraph" w:styleId="Subtitle">
    <w:name w:val="Subtitle"/>
    <w:basedOn w:val="Normal"/>
    <w:qFormat/>
    <w:rsid w:val="007C2308"/>
    <w:rPr>
      <w:rFonts w:ascii="Comic Sans MS" w:hAnsi="Comic Sans MS"/>
      <w:sz w:val="28"/>
      <w:u w:val="single"/>
    </w:rPr>
  </w:style>
  <w:style w:type="paragraph" w:styleId="Header">
    <w:name w:val="header"/>
    <w:basedOn w:val="Normal"/>
    <w:rsid w:val="007C23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230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BRAINSTORMING</vt:lpstr>
    </vt:vector>
  </TitlesOfParts>
  <Company>University of Colorado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BRAINSTORMING</dc:title>
  <dc:subject/>
  <dc:creator>itll</dc:creator>
  <cp:keywords/>
  <dc:description/>
  <cp:lastModifiedBy>Denise</cp:lastModifiedBy>
  <cp:revision>2</cp:revision>
  <dcterms:created xsi:type="dcterms:W3CDTF">2014-01-05T06:02:00Z</dcterms:created>
  <dcterms:modified xsi:type="dcterms:W3CDTF">2014-01-05T06:02:00Z</dcterms:modified>
</cp:coreProperties>
</file>