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59A570B4" w:rsidR="005C4DD6" w:rsidRPr="0088534A" w:rsidRDefault="00852FAA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Strength of Materials Math Worksheet</w:t>
      </w:r>
    </w:p>
    <w:p w14:paraId="091CD10B" w14:textId="77777777" w:rsidR="00A57DCA" w:rsidRDefault="00A57DCA" w:rsidP="00A57DCA">
      <w:pPr>
        <w:pStyle w:val="ListParagraph"/>
        <w:ind w:right="-720"/>
        <w:rPr>
          <w:rFonts w:eastAsia="Open Sans"/>
        </w:rPr>
      </w:pPr>
    </w:p>
    <w:p w14:paraId="2D167074" w14:textId="5313E01C" w:rsidR="005C4DD6" w:rsidRPr="00A57DCA" w:rsidRDefault="0045307C" w:rsidP="00A57DCA">
      <w:pPr>
        <w:pStyle w:val="ListParagraph"/>
        <w:numPr>
          <w:ilvl w:val="0"/>
          <w:numId w:val="4"/>
        </w:numPr>
        <w:ind w:right="-720"/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Calculate the maximum tensile and compressive forces allowed for the cross-sectional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area shown in Figure 1. The maximum tensile strength is 500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(pounds per inches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squared). The maximum compressive strength is 5,000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 Use the following</w:t>
      </w:r>
      <w:r w:rsidR="00F06CDF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equations to complete the problem. Show your work and calculations.</w:t>
      </w:r>
    </w:p>
    <w:p w14:paraId="29EC072B" w14:textId="77777777" w:rsidR="00EC5AB9" w:rsidRDefault="00EC5AB9" w:rsidP="00EC5AB9">
      <w:pPr>
        <w:ind w:left="720" w:right="-720"/>
        <w:rPr>
          <w:rFonts w:eastAsia="Open Sans"/>
        </w:rPr>
      </w:pPr>
    </w:p>
    <w:p w14:paraId="3C1356FE" w14:textId="77777777" w:rsidR="00307967" w:rsidRPr="00307967" w:rsidRDefault="00307967" w:rsidP="00A57DCA">
      <w:pPr>
        <w:ind w:left="360" w:right="-720"/>
        <w:rPr>
          <w:rFonts w:eastAsia="Open Sans"/>
        </w:rPr>
      </w:pPr>
      <w:r w:rsidRPr="00307967">
        <w:rPr>
          <w:rFonts w:eastAsia="Open Sans"/>
        </w:rPr>
        <w:t>cross-sectional area = (B) x (L)</w:t>
      </w:r>
    </w:p>
    <w:p w14:paraId="4CFD105C" w14:textId="77777777" w:rsidR="00307967" w:rsidRPr="00307967" w:rsidRDefault="00307967" w:rsidP="00A57DCA">
      <w:pPr>
        <w:ind w:left="360" w:right="-720"/>
        <w:rPr>
          <w:rFonts w:eastAsia="Open Sans"/>
        </w:rPr>
      </w:pPr>
      <w:r w:rsidRPr="00307967">
        <w:rPr>
          <w:rFonts w:eastAsia="Open Sans"/>
        </w:rPr>
        <w:t>maximum tensile force = (maximum tensile strength) x (cross-sectional area)</w:t>
      </w:r>
    </w:p>
    <w:p w14:paraId="7B2A545D" w14:textId="23697B35" w:rsidR="00EC5AB9" w:rsidRDefault="00307967" w:rsidP="00A57DCA">
      <w:pPr>
        <w:ind w:left="360" w:right="-720"/>
        <w:rPr>
          <w:rFonts w:eastAsia="Open Sans"/>
        </w:rPr>
      </w:pPr>
      <w:r w:rsidRPr="00307967">
        <w:rPr>
          <w:rFonts w:eastAsia="Open Sans"/>
        </w:rPr>
        <w:t>maximum compressive force = (maximum compressive strength) x (cross-sectional area)</w:t>
      </w:r>
    </w:p>
    <w:p w14:paraId="77263948" w14:textId="77777777" w:rsidR="00A57DCA" w:rsidRDefault="00EC289C" w:rsidP="00A57DCA">
      <w:pPr>
        <w:ind w:right="-720"/>
        <w:rPr>
          <w:rFonts w:eastAsia="Open Sans"/>
        </w:rPr>
      </w:pPr>
      <w:r>
        <w:rPr>
          <w:noProof/>
        </w:rPr>
        <w:drawing>
          <wp:inline distT="0" distB="0" distL="0" distR="0" wp14:anchorId="2FEAAD2D" wp14:editId="3B2EB6CB">
            <wp:extent cx="2124075" cy="2246726"/>
            <wp:effectExtent l="0" t="0" r="0" b="1270"/>
            <wp:docPr id="873504203" name="Picture 1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04203" name="Picture 1" descr="A picture containing text, screensho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6" t="12500" r="18750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02" cy="225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73D1" w14:textId="6EA2D084" w:rsidR="00E64B44" w:rsidRPr="00A57DCA" w:rsidRDefault="00E64B44" w:rsidP="00A57DCA">
      <w:pPr>
        <w:ind w:right="-720"/>
        <w:rPr>
          <w:rFonts w:eastAsia="Open Sans"/>
        </w:rPr>
      </w:pPr>
      <w:r w:rsidRPr="00E64B44">
        <w:rPr>
          <w:b/>
          <w:sz w:val="18"/>
          <w:szCs w:val="18"/>
        </w:rPr>
        <w:t>Figure 1: Cross-sectional area.</w:t>
      </w:r>
    </w:p>
    <w:p w14:paraId="636F1C83" w14:textId="77777777" w:rsidR="00A57DCA" w:rsidRDefault="00A57DCA" w:rsidP="00A57DCA">
      <w:pPr>
        <w:pStyle w:val="ListParagraph"/>
        <w:ind w:right="-720"/>
        <w:rPr>
          <w:rFonts w:eastAsia="Open Sans"/>
        </w:rPr>
      </w:pPr>
    </w:p>
    <w:p w14:paraId="02F2AED1" w14:textId="72986F29" w:rsidR="00307967" w:rsidRPr="00A57DCA" w:rsidRDefault="00D329BE" w:rsidP="00A57DCA">
      <w:pPr>
        <w:pStyle w:val="ListParagraph"/>
        <w:numPr>
          <w:ilvl w:val="0"/>
          <w:numId w:val="4"/>
        </w:numPr>
        <w:ind w:right="-720"/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Calculate the maximum tensile and compressive forces allowed for the following two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cross-sectional areas shown in Figure 2. The maximum tensile strength is 3,750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The maximum compressive strength is 4,850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 Use the following equations along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with those in #2 to complete the problem. Show your work and calculations.</w:t>
      </w:r>
    </w:p>
    <w:p w14:paraId="53F22B86" w14:textId="3E70191B" w:rsidR="00D329BE" w:rsidRDefault="00D329BE" w:rsidP="00A57DCA">
      <w:pPr>
        <w:ind w:left="360"/>
        <w:rPr>
          <w:rFonts w:eastAsia="Open Sans"/>
        </w:rPr>
      </w:pPr>
      <w:r>
        <w:rPr>
          <w:rFonts w:eastAsia="Open Sans"/>
        </w:rPr>
        <w:br/>
      </w:r>
      <w:r w:rsidR="00BD0F0A" w:rsidRPr="00BD0F0A">
        <w:rPr>
          <w:rFonts w:eastAsia="Open Sans"/>
        </w:rPr>
        <w:t>cross-sectional area =</w:t>
      </w:r>
      <w:r w:rsidR="00BD0F0A">
        <w:rPr>
          <w:rFonts w:eastAsia="Open Sans"/>
        </w:rPr>
        <w:t xml:space="preserve"> </w:t>
      </w:r>
      <m:oMath>
        <m:r>
          <m:rPr>
            <m:nor/>
          </m:rPr>
          <w:rPr>
            <w:rFonts w:eastAsia="Open Sans"/>
          </w:rPr>
          <m:t xml:space="preserve">π x </m:t>
        </m:r>
        <m:sSup>
          <m:sSupPr>
            <m:ctrlPr>
              <w:rPr>
                <w:rFonts w:ascii="Cambria Math" w:eastAsia="Open Sans" w:hAnsi="Cambria Math"/>
                <w:i/>
              </w:rPr>
            </m:ctrlPr>
          </m:sSupPr>
          <m:e>
            <m:r>
              <m:rPr>
                <m:nor/>
              </m:rPr>
              <w:rPr>
                <w:rFonts w:eastAsia="Open Sans"/>
              </w:rPr>
              <m:t>(radius)</m:t>
            </m:r>
          </m:e>
          <m:sup>
            <m:r>
              <m:rPr>
                <m:nor/>
              </m:rPr>
              <w:rPr>
                <w:rFonts w:eastAsia="Open Sans"/>
              </w:rPr>
              <m:t>2</m:t>
            </m:r>
          </m:sup>
        </m:sSup>
      </m:oMath>
      <w:r w:rsidR="008D0140">
        <w:rPr>
          <w:rFonts w:eastAsia="Open Sans"/>
        </w:rPr>
        <w:tab/>
      </w:r>
      <w:r w:rsidR="008D0140">
        <w:rPr>
          <w:rFonts w:eastAsia="Open Sans"/>
        </w:rPr>
        <w:tab/>
      </w:r>
      <m:oMath>
        <m:r>
          <m:rPr>
            <m:nor/>
          </m:rPr>
          <w:rPr>
            <w:rFonts w:eastAsia="Open Sans"/>
          </w:rPr>
          <m:t>π</m:t>
        </m:r>
        <m:r>
          <m:rPr>
            <m:nor/>
          </m:rPr>
          <w:rPr>
            <w:rFonts w:ascii="Cambria Math" w:eastAsia="Open Sans"/>
          </w:rPr>
          <m:t xml:space="preserve"> </m:t>
        </m:r>
        <m:r>
          <m:rPr>
            <m:nor/>
          </m:rPr>
          <w:rPr>
            <w:rFonts w:eastAsia="Open Sans"/>
          </w:rPr>
          <m:t>=</m:t>
        </m:r>
        <m:r>
          <m:rPr>
            <m:nor/>
          </m:rPr>
          <w:rPr>
            <w:rFonts w:ascii="Cambria Math" w:eastAsia="Open Sans"/>
          </w:rPr>
          <m:t xml:space="preserve"> </m:t>
        </m:r>
        <m:r>
          <m:rPr>
            <m:nor/>
          </m:rPr>
          <w:rPr>
            <w:rFonts w:eastAsia="Open Sans"/>
          </w:rPr>
          <m:t>3.14</m:t>
        </m:r>
      </m:oMath>
    </w:p>
    <w:p w14:paraId="429D4F2E" w14:textId="6BA5659D" w:rsidR="00152A2E" w:rsidRDefault="00A57DCA" w:rsidP="00A57DCA">
      <w:pPr>
        <w:ind w:left="360"/>
        <w:rPr>
          <w:rFonts w:eastAsia="Open Sans"/>
        </w:rPr>
      </w:pPr>
      <w:r>
        <w:rPr>
          <w:noProof/>
        </w:rPr>
        <w:drawing>
          <wp:inline distT="0" distB="0" distL="0" distR="0" wp14:anchorId="43383BC2" wp14:editId="58BAA857">
            <wp:extent cx="3081338" cy="1866928"/>
            <wp:effectExtent l="0" t="0" r="5080" b="0"/>
            <wp:docPr id="2147124177" name="Picture 2" descr="A picture containing text, diagram, circle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24177" name="Picture 2" descr="A picture containing text, diagram, circle, ske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6" t="14999" r="9375" b="2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97" cy="186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A0A">
        <w:rPr>
          <w:rFonts w:eastAsia="Open Sans"/>
        </w:rPr>
        <w:tab/>
      </w:r>
    </w:p>
    <w:p w14:paraId="2712BF95" w14:textId="03F3EE60" w:rsidR="001D0C56" w:rsidRPr="001D0C56" w:rsidRDefault="001D0C56" w:rsidP="00A57DCA">
      <w:pPr>
        <w:ind w:left="360"/>
        <w:rPr>
          <w:sz w:val="18"/>
          <w:szCs w:val="18"/>
        </w:rPr>
      </w:pPr>
      <w:r w:rsidRPr="001D0C56">
        <w:rPr>
          <w:b/>
          <w:sz w:val="18"/>
          <w:szCs w:val="18"/>
        </w:rPr>
        <w:t>Figure 2: Cross-sectional areas.</w:t>
      </w:r>
    </w:p>
    <w:p w14:paraId="1BA4C84A" w14:textId="77777777" w:rsidR="00F02A0A" w:rsidRDefault="00F02A0A" w:rsidP="00152A2E">
      <w:pPr>
        <w:rPr>
          <w:rFonts w:eastAsia="Open Sans"/>
        </w:rPr>
      </w:pPr>
    </w:p>
    <w:p w14:paraId="1BB8C4F6" w14:textId="4ECC6E90" w:rsidR="007F3192" w:rsidRDefault="007F3192">
      <w:pPr>
        <w:rPr>
          <w:rFonts w:eastAsia="Open Sans"/>
        </w:rPr>
      </w:pPr>
    </w:p>
    <w:p w14:paraId="46F2F6F3" w14:textId="5E37154D" w:rsidR="00152A2E" w:rsidRPr="00A57DCA" w:rsidRDefault="002B4483" w:rsidP="00A57DCA">
      <w:pPr>
        <w:pStyle w:val="ListParagraph"/>
        <w:numPr>
          <w:ilvl w:val="0"/>
          <w:numId w:val="4"/>
        </w:numPr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Part 1: Calculate the compressive force for the cross-sectional area shown in Figure 3.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The original length of the member was 100-in long. After applying the compressive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force, the member was 99-in long. The modulus of elasticity for the material used in the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 xml:space="preserve">cross section is 10,000 </w:t>
      </w:r>
      <w:proofErr w:type="spellStart"/>
      <w:r w:rsidRPr="00A57DCA">
        <w:rPr>
          <w:rFonts w:eastAsia="Open Sans"/>
          <w:b/>
          <w:bCs/>
        </w:rPr>
        <w:t>lb</w:t>
      </w:r>
      <w:proofErr w:type="spellEnd"/>
      <w:r w:rsidRPr="00A57DCA">
        <w:rPr>
          <w:rFonts w:eastAsia="Open Sans"/>
          <w:b/>
          <w:bCs/>
        </w:rPr>
        <w:t>/</w:t>
      </w:r>
      <m:oMath>
        <m:sSup>
          <m:sSupPr>
            <m:ctrlPr>
              <w:rPr>
                <w:rFonts w:ascii="Cambria Math" w:eastAsia="Open Sans" w:hAnsi="Cambria Math"/>
                <w:b/>
                <w:bCs/>
              </w:rPr>
            </m:ctrlPr>
          </m:sSupPr>
          <m:e>
            <m:r>
              <m:rPr>
                <m:nor/>
              </m:rPr>
              <w:rPr>
                <w:rFonts w:eastAsia="Open Sans"/>
                <w:b/>
                <w:bCs/>
                <w:iCs/>
              </w:rPr>
              <m:t>in</m:t>
            </m:r>
          </m:e>
          <m:sup>
            <m:r>
              <m:rPr>
                <m:nor/>
              </m:rPr>
              <w:rPr>
                <w:rFonts w:eastAsia="Open Sans"/>
                <w:b/>
                <w:bCs/>
              </w:rPr>
              <m:t>2</m:t>
            </m:r>
          </m:sup>
        </m:sSup>
      </m:oMath>
      <w:r w:rsidRPr="00A57DCA">
        <w:rPr>
          <w:rFonts w:eastAsia="Open Sans"/>
          <w:b/>
          <w:bCs/>
        </w:rPr>
        <w:t>. Use the following equations along with those in #2 and #3</w:t>
      </w:r>
      <w:r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to complete the problem. Show your work and calculations.</w:t>
      </w:r>
    </w:p>
    <w:p w14:paraId="636BB3AE" w14:textId="77777777" w:rsidR="002B4483" w:rsidRDefault="002B4483" w:rsidP="002B4483">
      <w:pPr>
        <w:rPr>
          <w:rFonts w:eastAsia="Open Sans"/>
        </w:rPr>
      </w:pPr>
    </w:p>
    <w:p w14:paraId="3701057B" w14:textId="1C640881" w:rsidR="002B4483" w:rsidRPr="00A57DCA" w:rsidRDefault="008B5FAC" w:rsidP="00A57DCA">
      <w:pPr>
        <w:ind w:left="360"/>
        <w:rPr>
          <w:rFonts w:eastAsia="Open Sans"/>
          <w:b/>
          <w:bCs/>
        </w:rPr>
      </w:pPr>
      <w:r w:rsidRPr="00A57DCA">
        <w:rPr>
          <w:rFonts w:eastAsia="Open Sans"/>
          <w:b/>
          <w:bCs/>
        </w:rPr>
        <w:t>Part 2: Calculate the tension force for the cross-sectional area shown in Figure 3. The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original length of the member was 100-in long. After applying the tensile force, the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member was 103-in long. The modulus of elasticity for the material used in the cross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section is the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same as in #2 above. Use the following equations along with those in #2</w:t>
      </w:r>
      <w:r w:rsidR="00A57DCA" w:rsidRPr="00A57DCA">
        <w:rPr>
          <w:rFonts w:eastAsia="Open Sans"/>
          <w:b/>
          <w:bCs/>
        </w:rPr>
        <w:t xml:space="preserve"> </w:t>
      </w:r>
      <w:r w:rsidRPr="00A57DCA">
        <w:rPr>
          <w:rFonts w:eastAsia="Open Sans"/>
          <w:b/>
          <w:bCs/>
        </w:rPr>
        <w:t>and #3 to complete the problem. Show your work and calculations.</w:t>
      </w:r>
    </w:p>
    <w:p w14:paraId="1FAA199A" w14:textId="77777777" w:rsidR="00A57DCA" w:rsidRDefault="00A57DCA" w:rsidP="00A57DCA">
      <w:pPr>
        <w:ind w:left="360"/>
        <w:rPr>
          <w:rFonts w:eastAsia="Open Sans"/>
        </w:rPr>
      </w:pPr>
    </w:p>
    <w:p w14:paraId="55630033" w14:textId="562400FA" w:rsidR="00803C78" w:rsidRPr="00803C78" w:rsidRDefault="00474981" w:rsidP="00803C78">
      <w:pPr>
        <w:ind w:left="360"/>
        <w:rPr>
          <w:rFonts w:eastAsia="Open Sans"/>
        </w:rPr>
      </w:pPr>
      <m:oMath>
        <m:r>
          <m:rPr>
            <m:nor/>
          </m:rPr>
          <w:rPr>
            <w:rFonts w:eastAsia="Open Sans"/>
          </w:rPr>
          <m:t>σ</m:t>
        </m:r>
      </m:oMath>
      <w:r w:rsidR="00803C78" w:rsidRPr="00474981">
        <w:rPr>
          <w:rFonts w:eastAsia="Open Sans"/>
        </w:rPr>
        <w:t xml:space="preserve"> = E * </w:t>
      </w:r>
      <m:oMath>
        <m:r>
          <m:rPr>
            <m:nor/>
          </m:rPr>
          <w:rPr>
            <w:rFonts w:eastAsia="Open Sans"/>
          </w:rPr>
          <m:t>ε</m:t>
        </m:r>
      </m:oMath>
      <w:r w:rsidR="00803C78" w:rsidRPr="00474981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m:oMath>
        <m:r>
          <m:rPr>
            <m:nor/>
          </m:rPr>
          <w:rPr>
            <w:rFonts w:eastAsia="Open Sans"/>
          </w:rPr>
          <m:t>σ</m:t>
        </m:r>
      </m:oMath>
      <w:r w:rsidR="00803C78" w:rsidRPr="00803C78">
        <w:rPr>
          <w:rFonts w:eastAsia="Open Sans"/>
        </w:rPr>
        <w:t xml:space="preserve"> = stress</w:t>
      </w:r>
    </w:p>
    <w:p w14:paraId="520B7DFE" w14:textId="31FD012C" w:rsidR="00803C78" w:rsidRPr="00803C78" w:rsidRDefault="00CE5645" w:rsidP="00803C78">
      <w:pPr>
        <w:ind w:left="360"/>
        <w:rPr>
          <w:rFonts w:eastAsia="Open Sans"/>
        </w:rPr>
      </w:pPr>
      <m:oMath>
        <m:r>
          <m:rPr>
            <m:nor/>
          </m:rPr>
          <w:rPr>
            <w:rFonts w:eastAsia="Open Sans"/>
          </w:rPr>
          <m:t>ε</m:t>
        </m:r>
      </m:oMath>
      <w:r w:rsidR="00803C78" w:rsidRPr="00803C78">
        <w:rPr>
          <w:rFonts w:eastAsia="Open Sans"/>
        </w:rPr>
        <w:t xml:space="preserve"> = change in length / original length</w:t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w:r w:rsidR="00803C78" w:rsidRPr="00803C78">
        <w:rPr>
          <w:rFonts w:eastAsia="Open Sans"/>
        </w:rPr>
        <w:tab/>
      </w:r>
      <m:oMath>
        <m:r>
          <m:rPr>
            <m:nor/>
          </m:rPr>
          <w:rPr>
            <w:rFonts w:eastAsia="Open Sans"/>
          </w:rPr>
          <m:t>ε</m:t>
        </m:r>
      </m:oMath>
      <w:r w:rsidR="00803C78" w:rsidRPr="00803C78">
        <w:rPr>
          <w:rFonts w:eastAsia="Open Sans"/>
        </w:rPr>
        <w:t xml:space="preserve"> = strain</w:t>
      </w:r>
    </w:p>
    <w:p w14:paraId="1DED4E78" w14:textId="77777777" w:rsidR="00803C78" w:rsidRPr="00803C78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>E = modulus of elasticity</w:t>
      </w:r>
    </w:p>
    <w:p w14:paraId="33E8193A" w14:textId="77777777" w:rsidR="00803C78" w:rsidRPr="00803C78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>change in length = (length after force applied) – (original length)</w:t>
      </w:r>
    </w:p>
    <w:p w14:paraId="6A1C926C" w14:textId="77777777" w:rsidR="00803C78" w:rsidRPr="00803C78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 xml:space="preserve">If the change in length is negative, take the absolute value to get a positive </w:t>
      </w:r>
      <w:proofErr w:type="gramStart"/>
      <w:r w:rsidRPr="00803C78">
        <w:rPr>
          <w:rFonts w:eastAsia="Open Sans"/>
        </w:rPr>
        <w:t>number</w:t>
      </w:r>
      <w:proofErr w:type="gramEnd"/>
    </w:p>
    <w:p w14:paraId="64FB8D5B" w14:textId="48C685A4" w:rsidR="00A57DCA" w:rsidRDefault="00803C78" w:rsidP="00803C78">
      <w:pPr>
        <w:ind w:left="360"/>
        <w:rPr>
          <w:rFonts w:eastAsia="Open Sans"/>
        </w:rPr>
      </w:pPr>
      <w:r w:rsidRPr="00803C78">
        <w:rPr>
          <w:rFonts w:eastAsia="Open Sans"/>
        </w:rPr>
        <w:t xml:space="preserve">force = </w:t>
      </w:r>
      <m:oMath>
        <m:r>
          <m:rPr>
            <m:nor/>
          </m:rPr>
          <w:rPr>
            <w:rFonts w:eastAsia="Open Sans"/>
          </w:rPr>
          <m:t>σ</m:t>
        </m:r>
      </m:oMath>
      <w:r w:rsidRPr="00803C78">
        <w:rPr>
          <w:rFonts w:eastAsia="Open Sans"/>
        </w:rPr>
        <w:t xml:space="preserve"> * cross-sectional area</w:t>
      </w:r>
    </w:p>
    <w:p w14:paraId="758859D1" w14:textId="77777777" w:rsidR="00C66A08" w:rsidRDefault="00C66A08" w:rsidP="00803C78">
      <w:pPr>
        <w:ind w:left="360"/>
        <w:rPr>
          <w:rFonts w:eastAsia="Open Sans"/>
        </w:rPr>
      </w:pPr>
    </w:p>
    <w:p w14:paraId="44A86961" w14:textId="77777777" w:rsidR="0015427B" w:rsidRDefault="002A5E35" w:rsidP="0015427B">
      <w:pPr>
        <w:ind w:left="360"/>
        <w:rPr>
          <w:rFonts w:eastAsia="Open Sans"/>
        </w:rPr>
      </w:pPr>
      <w:r>
        <w:rPr>
          <w:noProof/>
        </w:rPr>
        <w:drawing>
          <wp:inline distT="0" distB="0" distL="0" distR="0" wp14:anchorId="0F7C9163" wp14:editId="58CD2F26">
            <wp:extent cx="2660548" cy="2133600"/>
            <wp:effectExtent l="0" t="0" r="6985" b="0"/>
            <wp:docPr id="278522569" name="Picture 3" descr="A picture containing text, screenshot, rectang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22569" name="Picture 3" descr="A picture containing text, screenshot, rectangl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6" t="14999" r="750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24" cy="213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24A7" w14:textId="5296A65C" w:rsidR="0015427B" w:rsidRPr="0015427B" w:rsidRDefault="0015427B" w:rsidP="0015427B">
      <w:pPr>
        <w:ind w:left="360"/>
        <w:rPr>
          <w:rFonts w:eastAsia="Open Sans"/>
        </w:rPr>
      </w:pPr>
      <w:r w:rsidRPr="0015427B">
        <w:rPr>
          <w:b/>
          <w:sz w:val="18"/>
          <w:szCs w:val="18"/>
        </w:rPr>
        <w:t>Figure 3: Cross-sectional area.</w:t>
      </w:r>
    </w:p>
    <w:sectPr w:rsidR="0015427B" w:rsidRPr="0015427B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6163" w14:textId="77777777" w:rsidR="00364975" w:rsidRDefault="00364975">
      <w:pPr>
        <w:spacing w:line="240" w:lineRule="auto"/>
      </w:pPr>
      <w:r>
        <w:separator/>
      </w:r>
    </w:p>
  </w:endnote>
  <w:endnote w:type="continuationSeparator" w:id="0">
    <w:p w14:paraId="4AD78FDF" w14:textId="77777777" w:rsidR="00364975" w:rsidRDefault="00364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2383ACB0" w:rsidR="005C4DD6" w:rsidRPr="002F4B81" w:rsidRDefault="00852FAA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Strength of Materials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</w:t>
    </w:r>
    <w:r w:rsidR="005C5A2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Strength of Materials Math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E511" w14:textId="77777777" w:rsidR="00364975" w:rsidRDefault="00364975">
      <w:pPr>
        <w:spacing w:line="240" w:lineRule="auto"/>
      </w:pPr>
      <w:r>
        <w:separator/>
      </w:r>
    </w:p>
  </w:footnote>
  <w:footnote w:type="continuationSeparator" w:id="0">
    <w:p w14:paraId="5BA1FB93" w14:textId="77777777" w:rsidR="00364975" w:rsidRDefault="00364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9AC"/>
    <w:multiLevelType w:val="hybridMultilevel"/>
    <w:tmpl w:val="43B0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3EA00AB"/>
    <w:multiLevelType w:val="hybridMultilevel"/>
    <w:tmpl w:val="EE88906C"/>
    <w:lvl w:ilvl="0" w:tplc="48A66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00EAF"/>
    <w:multiLevelType w:val="hybridMultilevel"/>
    <w:tmpl w:val="E810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50982">
    <w:abstractNumId w:val="1"/>
  </w:num>
  <w:num w:numId="2" w16cid:durableId="747388734">
    <w:abstractNumId w:val="3"/>
  </w:num>
  <w:num w:numId="3" w16cid:durableId="217667063">
    <w:abstractNumId w:val="0"/>
  </w:num>
  <w:num w:numId="4" w16cid:durableId="85080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11224E"/>
    <w:rsid w:val="00152A2E"/>
    <w:rsid w:val="0015427B"/>
    <w:rsid w:val="001D0C56"/>
    <w:rsid w:val="002A5E35"/>
    <w:rsid w:val="002B4483"/>
    <w:rsid w:val="002F4B81"/>
    <w:rsid w:val="00307967"/>
    <w:rsid w:val="00320DFF"/>
    <w:rsid w:val="003308B7"/>
    <w:rsid w:val="00364975"/>
    <w:rsid w:val="0045307C"/>
    <w:rsid w:val="00474981"/>
    <w:rsid w:val="0049457F"/>
    <w:rsid w:val="00517EBE"/>
    <w:rsid w:val="00581B42"/>
    <w:rsid w:val="005A01B4"/>
    <w:rsid w:val="005C4DD6"/>
    <w:rsid w:val="005C5A2D"/>
    <w:rsid w:val="00677F12"/>
    <w:rsid w:val="006C41D3"/>
    <w:rsid w:val="007A2EB9"/>
    <w:rsid w:val="007F3192"/>
    <w:rsid w:val="00803C78"/>
    <w:rsid w:val="00852FAA"/>
    <w:rsid w:val="00871A0A"/>
    <w:rsid w:val="0088534A"/>
    <w:rsid w:val="008B5FAC"/>
    <w:rsid w:val="008D0140"/>
    <w:rsid w:val="00A57DCA"/>
    <w:rsid w:val="00B34A37"/>
    <w:rsid w:val="00BC6178"/>
    <w:rsid w:val="00BD0F0A"/>
    <w:rsid w:val="00C66A08"/>
    <w:rsid w:val="00CE5645"/>
    <w:rsid w:val="00D329BE"/>
    <w:rsid w:val="00DB4475"/>
    <w:rsid w:val="00DD13F6"/>
    <w:rsid w:val="00E06CFA"/>
    <w:rsid w:val="00E64B44"/>
    <w:rsid w:val="00EC289C"/>
    <w:rsid w:val="00EC5AB9"/>
    <w:rsid w:val="00F02A0A"/>
    <w:rsid w:val="00F06CDF"/>
    <w:rsid w:val="00F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DB4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E478C-4E31-4395-B4E9-EAF760ABE04A}"/>
</file>

<file path=customXml/itemProps2.xml><?xml version="1.0" encoding="utf-8"?>
<ds:datastoreItem xmlns:ds="http://schemas.openxmlformats.org/officeDocument/2006/customXml" ds:itemID="{137A429D-C344-40E1-91E5-F0612474D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7B15-5F4C-4794-8257-C331CB9858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31</cp:revision>
  <cp:lastPrinted>2020-02-05T17:53:00Z</cp:lastPrinted>
  <dcterms:created xsi:type="dcterms:W3CDTF">2023-06-22T03:40:00Z</dcterms:created>
  <dcterms:modified xsi:type="dcterms:W3CDTF">2023-06-22T04:00:00Z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