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2243A710" w:rsidR="005C4DD6" w:rsidRPr="0088534A" w:rsidRDefault="008048C1" w:rsidP="00517EB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Energy Vocabulary Worksheet</w:t>
      </w:r>
      <w:r w:rsidR="00F815A0">
        <w:rPr>
          <w:rFonts w:eastAsia="Open Sans"/>
          <w:b/>
          <w:sz w:val="36"/>
          <w:szCs w:val="36"/>
        </w:rPr>
        <w:t xml:space="preserve"> </w:t>
      </w:r>
      <w:r w:rsidR="00F815A0" w:rsidRPr="00F815A0">
        <w:rPr>
          <w:rFonts w:eastAsia="Open Sans"/>
          <w:b/>
          <w:color w:val="C02F45"/>
          <w:sz w:val="36"/>
          <w:szCs w:val="36"/>
        </w:rPr>
        <w:t>Answers</w:t>
      </w:r>
    </w:p>
    <w:p w14:paraId="4F1ABF9C" w14:textId="77777777" w:rsidR="008048C1" w:rsidRDefault="008048C1" w:rsidP="008048C1">
      <w:pPr>
        <w:pStyle w:val="ListParagraph"/>
        <w:ind w:right="-720"/>
        <w:rPr>
          <w:rFonts w:eastAsia="Open Sans"/>
        </w:rPr>
      </w:pPr>
    </w:p>
    <w:p w14:paraId="4F24CBA4" w14:textId="77777777" w:rsidR="008048C1" w:rsidRDefault="008048C1" w:rsidP="008048C1">
      <w:pPr>
        <w:pStyle w:val="ListParagraph"/>
        <w:ind w:left="0" w:right="-720"/>
        <w:rPr>
          <w:rFonts w:eastAsia="Open Sans"/>
          <w:b/>
          <w:bCs/>
          <w:sz w:val="24"/>
          <w:szCs w:val="24"/>
        </w:rPr>
        <w:sectPr w:rsidR="008048C1">
          <w:headerReference w:type="default" r:id="rId10"/>
          <w:footerReference w:type="default" r:id="rId11"/>
          <w:pgSz w:w="12240" w:h="15840"/>
          <w:pgMar w:top="1440" w:right="1440" w:bottom="1440" w:left="1440" w:header="504" w:footer="360" w:gutter="0"/>
          <w:pgNumType w:start="1"/>
          <w:cols w:space="720"/>
        </w:sectPr>
      </w:pPr>
    </w:p>
    <w:p w14:paraId="594E8BA3" w14:textId="02539CD8" w:rsidR="008048C1" w:rsidRPr="008048C1" w:rsidRDefault="008048C1" w:rsidP="008048C1">
      <w:pPr>
        <w:pStyle w:val="ListParagraph"/>
        <w:ind w:left="0" w:right="-720"/>
        <w:rPr>
          <w:rFonts w:eastAsia="Open Sans"/>
          <w:b/>
          <w:bCs/>
          <w:sz w:val="24"/>
          <w:szCs w:val="24"/>
        </w:rPr>
      </w:pPr>
      <w:r w:rsidRPr="008048C1">
        <w:rPr>
          <w:rFonts w:eastAsia="Open Sans"/>
          <w:b/>
          <w:bCs/>
          <w:sz w:val="24"/>
          <w:szCs w:val="24"/>
        </w:rPr>
        <w:t xml:space="preserve">What is energy? </w:t>
      </w:r>
      <w:r w:rsidRPr="008048C1">
        <w:rPr>
          <w:rFonts w:eastAsia="Open Sans"/>
          <w:b/>
          <w:bCs/>
          <w:sz w:val="24"/>
          <w:szCs w:val="24"/>
        </w:rPr>
        <w:tab/>
      </w:r>
      <w:r w:rsidRPr="008048C1">
        <w:rPr>
          <w:rFonts w:eastAsia="Open Sans"/>
          <w:b/>
          <w:bCs/>
          <w:sz w:val="24"/>
          <w:szCs w:val="24"/>
        </w:rPr>
        <w:tab/>
      </w:r>
      <w:r w:rsidRPr="008048C1">
        <w:rPr>
          <w:rFonts w:eastAsia="Open Sans"/>
          <w:b/>
          <w:bCs/>
          <w:sz w:val="24"/>
          <w:szCs w:val="24"/>
        </w:rPr>
        <w:tab/>
      </w:r>
      <w:r w:rsidRPr="008048C1">
        <w:rPr>
          <w:rFonts w:eastAsia="Open Sans"/>
          <w:b/>
          <w:bCs/>
          <w:sz w:val="24"/>
          <w:szCs w:val="24"/>
        </w:rPr>
        <w:tab/>
      </w:r>
      <w:r>
        <w:rPr>
          <w:rFonts w:eastAsia="Open Sans"/>
          <w:b/>
          <w:bCs/>
          <w:sz w:val="24"/>
          <w:szCs w:val="24"/>
        </w:rPr>
        <w:tab/>
      </w:r>
    </w:p>
    <w:p w14:paraId="1EC16506" w14:textId="4769323A" w:rsidR="008048C1" w:rsidRP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sz w:val="24"/>
          <w:szCs w:val="24"/>
        </w:rPr>
        <w:t>- Ability to do work or cause change</w:t>
      </w:r>
    </w:p>
    <w:p w14:paraId="1E7A2C7C" w14:textId="27B7BA43" w:rsid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sz w:val="24"/>
          <w:szCs w:val="24"/>
        </w:rPr>
        <w:t>- Start motion</w:t>
      </w:r>
    </w:p>
    <w:p w14:paraId="11BE5604" w14:textId="77777777" w:rsid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</w:p>
    <w:p w14:paraId="640CF5CA" w14:textId="77777777" w:rsid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b/>
          <w:bCs/>
          <w:sz w:val="24"/>
          <w:szCs w:val="24"/>
        </w:rPr>
        <w:t>Uses for energy:</w:t>
      </w:r>
      <w:r w:rsidRPr="008048C1">
        <w:rPr>
          <w:rFonts w:eastAsia="Open Sans"/>
          <w:sz w:val="24"/>
          <w:szCs w:val="24"/>
        </w:rPr>
        <w:tab/>
      </w:r>
      <w:r w:rsidRPr="008048C1">
        <w:rPr>
          <w:rFonts w:eastAsia="Open Sans"/>
          <w:sz w:val="24"/>
          <w:szCs w:val="24"/>
        </w:rPr>
        <w:tab/>
      </w:r>
    </w:p>
    <w:p w14:paraId="6BAEB469" w14:textId="55332FA5" w:rsid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sz w:val="24"/>
          <w:szCs w:val="24"/>
        </w:rPr>
        <w:t>- Heat houses and buildings</w:t>
      </w:r>
    </w:p>
    <w:p w14:paraId="3656EA9E" w14:textId="4BDCAB91" w:rsidR="008048C1" w:rsidRP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sz w:val="24"/>
          <w:szCs w:val="24"/>
        </w:rPr>
        <w:t>- Provide light</w:t>
      </w:r>
    </w:p>
    <w:p w14:paraId="5106B4C7" w14:textId="14334421" w:rsidR="00517EBE" w:rsidRP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sz w:val="24"/>
          <w:szCs w:val="24"/>
        </w:rPr>
        <w:t>- Break down food</w:t>
      </w:r>
    </w:p>
    <w:p w14:paraId="51A53003" w14:textId="77777777" w:rsidR="008048C1" w:rsidRDefault="008048C1" w:rsidP="00517EBE">
      <w:pPr>
        <w:pStyle w:val="ListParagraph"/>
        <w:ind w:left="0" w:right="-720"/>
        <w:rPr>
          <w:rFonts w:eastAsia="Open Sans"/>
        </w:rPr>
        <w:sectPr w:rsidR="008048C1" w:rsidSect="008048C1">
          <w:type w:val="continuous"/>
          <w:pgSz w:w="12240" w:h="15840"/>
          <w:pgMar w:top="1440" w:right="1440" w:bottom="1440" w:left="1440" w:header="504" w:footer="360" w:gutter="0"/>
          <w:pgNumType w:start="1"/>
          <w:cols w:num="2" w:space="720"/>
        </w:sectPr>
      </w:pPr>
    </w:p>
    <w:p w14:paraId="5DBCC4E9" w14:textId="53DFC42A" w:rsidR="008048C1" w:rsidRPr="00677F12" w:rsidRDefault="008048C1">
      <w:pPr>
        <w:ind w:right="-720" w:hanging="720"/>
        <w:rPr>
          <w:rFonts w:eastAsia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048C1" w14:paraId="453B51BB" w14:textId="77777777" w:rsidTr="008048C1">
        <w:trPr>
          <w:trHeight w:val="936"/>
        </w:trPr>
        <w:tc>
          <w:tcPr>
            <w:tcW w:w="2335" w:type="dxa"/>
            <w:shd w:val="clear" w:color="auto" w:fill="9ABFD3"/>
            <w:vAlign w:val="center"/>
          </w:tcPr>
          <w:p w14:paraId="77BBEC5D" w14:textId="768C60D2" w:rsidR="008048C1" w:rsidRPr="008048C1" w:rsidRDefault="008048C1">
            <w:pPr>
              <w:ind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8048C1">
              <w:rPr>
                <w:rFonts w:eastAsia="Open Sans"/>
                <w:b/>
                <w:bCs/>
                <w:sz w:val="24"/>
                <w:szCs w:val="24"/>
              </w:rPr>
              <w:t>Vocabulary Words</w:t>
            </w:r>
          </w:p>
        </w:tc>
        <w:tc>
          <w:tcPr>
            <w:tcW w:w="7015" w:type="dxa"/>
            <w:shd w:val="clear" w:color="auto" w:fill="9ABFD3"/>
            <w:vAlign w:val="center"/>
          </w:tcPr>
          <w:p w14:paraId="7F679E92" w14:textId="6FFDE8CF" w:rsidR="008048C1" w:rsidRPr="008048C1" w:rsidRDefault="008048C1">
            <w:pPr>
              <w:ind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8048C1">
              <w:rPr>
                <w:rFonts w:eastAsia="Open Sans"/>
                <w:b/>
                <w:bCs/>
                <w:sz w:val="24"/>
                <w:szCs w:val="24"/>
              </w:rPr>
              <w:t>Definitions</w:t>
            </w:r>
          </w:p>
        </w:tc>
      </w:tr>
      <w:tr w:rsidR="008048C1" w14:paraId="5C1A5616" w14:textId="77777777" w:rsidTr="00C174ED">
        <w:trPr>
          <w:trHeight w:val="1412"/>
        </w:trPr>
        <w:tc>
          <w:tcPr>
            <w:tcW w:w="2335" w:type="dxa"/>
            <w:vAlign w:val="center"/>
          </w:tcPr>
          <w:p w14:paraId="0FBB552B" w14:textId="5D017F1E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Chemical energy</w:t>
            </w:r>
          </w:p>
        </w:tc>
        <w:tc>
          <w:tcPr>
            <w:tcW w:w="7015" w:type="dxa"/>
            <w:vAlign w:val="center"/>
          </w:tcPr>
          <w:p w14:paraId="6ECF806E" w14:textId="77777777" w:rsidR="00F815A0" w:rsidRPr="00C174ED" w:rsidRDefault="00F815A0" w:rsidP="00F815A0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The energy stored on the chemical bonds of molecules released</w:t>
            </w:r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 </w:t>
            </w:r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during a chemical reaction. For example, a car engine </w:t>
            </w:r>
            <w:proofErr w:type="gramStart"/>
            <w:r w:rsidRPr="00C174ED">
              <w:rPr>
                <w:rFonts w:eastAsia="Open Sans"/>
                <w:color w:val="C02F45"/>
                <w:sz w:val="24"/>
                <w:szCs w:val="24"/>
              </w:rPr>
              <w:t>uses</w:t>
            </w:r>
            <w:proofErr w:type="gramEnd"/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 </w:t>
            </w:r>
          </w:p>
          <w:p w14:paraId="07072FBC" w14:textId="77777777" w:rsidR="00F815A0" w:rsidRPr="00C174ED" w:rsidRDefault="00F815A0" w:rsidP="00F815A0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chemical</w:t>
            </w:r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 </w:t>
            </w:r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energy stored in gasoline, and moving people </w:t>
            </w:r>
            <w:proofErr w:type="gramStart"/>
            <w:r w:rsidRPr="00C174ED">
              <w:rPr>
                <w:rFonts w:eastAsia="Open Sans"/>
                <w:color w:val="C02F45"/>
                <w:sz w:val="24"/>
                <w:szCs w:val="24"/>
              </w:rPr>
              <w:t>use</w:t>
            </w:r>
            <w:proofErr w:type="gramEnd"/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 </w:t>
            </w:r>
          </w:p>
          <w:p w14:paraId="20BF0B1F" w14:textId="297EF845" w:rsidR="008048C1" w:rsidRPr="00C174ED" w:rsidRDefault="00F815A0" w:rsidP="00F815A0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chemical energy from food.</w:t>
            </w:r>
          </w:p>
        </w:tc>
      </w:tr>
      <w:tr w:rsidR="008048C1" w14:paraId="1B74B5E8" w14:textId="77777777" w:rsidTr="00C174ED">
        <w:trPr>
          <w:trHeight w:val="710"/>
        </w:trPr>
        <w:tc>
          <w:tcPr>
            <w:tcW w:w="2335" w:type="dxa"/>
            <w:vAlign w:val="center"/>
          </w:tcPr>
          <w:p w14:paraId="7965822D" w14:textId="232E6B73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Light energy</w:t>
            </w:r>
          </w:p>
        </w:tc>
        <w:tc>
          <w:tcPr>
            <w:tcW w:w="7015" w:type="dxa"/>
            <w:vAlign w:val="center"/>
          </w:tcPr>
          <w:p w14:paraId="463FDFAC" w14:textId="5014A0F1" w:rsidR="008048C1" w:rsidRPr="00C174ED" w:rsidRDefault="00467922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Visible light energy or light bulb energy.</w:t>
            </w:r>
          </w:p>
        </w:tc>
      </w:tr>
      <w:tr w:rsidR="008048C1" w14:paraId="3263F682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677358C0" w14:textId="66AD3F11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Potential energy</w:t>
            </w:r>
          </w:p>
        </w:tc>
        <w:tc>
          <w:tcPr>
            <w:tcW w:w="7015" w:type="dxa"/>
            <w:vAlign w:val="center"/>
          </w:tcPr>
          <w:p w14:paraId="5A57B8D8" w14:textId="77777777" w:rsidR="00C174ED" w:rsidRPr="00C174ED" w:rsidRDefault="00467922" w:rsidP="00467922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The energy stored by an object as a result of its position. For</w:t>
            </w:r>
            <w:r w:rsidR="00C174ED" w:rsidRPr="00C174ED">
              <w:rPr>
                <w:rFonts w:eastAsia="Open Sans"/>
                <w:color w:val="C02F45"/>
                <w:sz w:val="24"/>
                <w:szCs w:val="24"/>
              </w:rPr>
              <w:t xml:space="preserve"> </w:t>
            </w:r>
          </w:p>
          <w:p w14:paraId="4F20A4ED" w14:textId="61B7918D" w:rsidR="008048C1" w:rsidRPr="00C174ED" w:rsidRDefault="00467922" w:rsidP="00467922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example, a roller coaster at the top of a hill has potential energy</w:t>
            </w:r>
            <w:r w:rsidR="00C174ED" w:rsidRPr="00C174ED">
              <w:rPr>
                <w:rFonts w:eastAsia="Open Sans"/>
                <w:color w:val="C02F45"/>
                <w:sz w:val="24"/>
                <w:szCs w:val="24"/>
              </w:rPr>
              <w:t>.</w:t>
            </w:r>
          </w:p>
        </w:tc>
      </w:tr>
      <w:tr w:rsidR="008048C1" w14:paraId="592391A8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3FF4ADF9" w14:textId="4AD36C7B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Kinetic energy</w:t>
            </w:r>
          </w:p>
        </w:tc>
        <w:tc>
          <w:tcPr>
            <w:tcW w:w="7015" w:type="dxa"/>
            <w:vAlign w:val="center"/>
          </w:tcPr>
          <w:p w14:paraId="2D47F8F2" w14:textId="77777777" w:rsidR="00C174ED" w:rsidRPr="00C174ED" w:rsidRDefault="00467922" w:rsidP="00467922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The energy of motion. For example, a spinning top, a falling </w:t>
            </w:r>
          </w:p>
          <w:p w14:paraId="28C2EDA5" w14:textId="725B2283" w:rsidR="008048C1" w:rsidRPr="00C174ED" w:rsidRDefault="00467922" w:rsidP="00467922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object,</w:t>
            </w:r>
            <w:r w:rsidR="00C174ED" w:rsidRPr="00C174ED">
              <w:rPr>
                <w:rFonts w:eastAsia="Open Sans"/>
                <w:color w:val="C02F45"/>
                <w:sz w:val="24"/>
                <w:szCs w:val="24"/>
              </w:rPr>
              <w:t xml:space="preserve"> </w:t>
            </w:r>
            <w:r w:rsidRPr="00C174ED">
              <w:rPr>
                <w:rFonts w:eastAsia="Open Sans"/>
                <w:color w:val="C02F45"/>
                <w:sz w:val="24"/>
                <w:szCs w:val="24"/>
              </w:rPr>
              <w:t>and a rolling ball.</w:t>
            </w:r>
          </w:p>
        </w:tc>
      </w:tr>
      <w:tr w:rsidR="008048C1" w14:paraId="11CA721C" w14:textId="77777777" w:rsidTr="00C174ED">
        <w:trPr>
          <w:trHeight w:val="1070"/>
        </w:trPr>
        <w:tc>
          <w:tcPr>
            <w:tcW w:w="2335" w:type="dxa"/>
            <w:vAlign w:val="center"/>
          </w:tcPr>
          <w:p w14:paraId="4497B525" w14:textId="48E1D7A4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Renewable energy</w:t>
            </w:r>
          </w:p>
        </w:tc>
        <w:tc>
          <w:tcPr>
            <w:tcW w:w="7015" w:type="dxa"/>
            <w:vAlign w:val="center"/>
          </w:tcPr>
          <w:p w14:paraId="7D424648" w14:textId="77777777" w:rsidR="00C174ED" w:rsidRPr="00C174ED" w:rsidRDefault="00467922" w:rsidP="00467922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Energy that is made from sources that can be regenerated. </w:t>
            </w:r>
          </w:p>
          <w:p w14:paraId="7CB3E4AE" w14:textId="77777777" w:rsidR="00C174ED" w:rsidRPr="00C174ED" w:rsidRDefault="00467922" w:rsidP="00467922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Sources</w:t>
            </w:r>
            <w:r w:rsidR="00C174ED" w:rsidRPr="00C174ED">
              <w:rPr>
                <w:rFonts w:eastAsia="Open Sans"/>
                <w:color w:val="C02F45"/>
                <w:sz w:val="24"/>
                <w:szCs w:val="24"/>
              </w:rPr>
              <w:t xml:space="preserve"> </w:t>
            </w:r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include solar, wind, geothermal, biomass, ocean and </w:t>
            </w:r>
          </w:p>
          <w:p w14:paraId="0B0D217D" w14:textId="728F40BF" w:rsidR="008048C1" w:rsidRPr="00C174ED" w:rsidRDefault="00467922" w:rsidP="00467922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hydro (water).</w:t>
            </w:r>
          </w:p>
        </w:tc>
      </w:tr>
      <w:tr w:rsidR="008048C1" w14:paraId="7541AFDC" w14:textId="77777777" w:rsidTr="00C174ED">
        <w:trPr>
          <w:trHeight w:val="1070"/>
        </w:trPr>
        <w:tc>
          <w:tcPr>
            <w:tcW w:w="2335" w:type="dxa"/>
            <w:vAlign w:val="center"/>
          </w:tcPr>
          <w:p w14:paraId="1E884A68" w14:textId="0E7CD0A5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Electrical energy</w:t>
            </w:r>
          </w:p>
        </w:tc>
        <w:tc>
          <w:tcPr>
            <w:tcW w:w="7015" w:type="dxa"/>
            <w:vAlign w:val="center"/>
          </w:tcPr>
          <w:p w14:paraId="2F3EA38A" w14:textId="77777777" w:rsidR="004F0B72" w:rsidRDefault="00C174ED" w:rsidP="00C174ED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Electrical energy exists when charged particles attract or </w:t>
            </w:r>
            <w:proofErr w:type="gramStart"/>
            <w:r w:rsidRPr="00C174ED">
              <w:rPr>
                <w:rFonts w:eastAsia="Open Sans"/>
                <w:color w:val="C02F45"/>
                <w:sz w:val="24"/>
                <w:szCs w:val="24"/>
              </w:rPr>
              <w:t>repel</w:t>
            </w:r>
            <w:proofErr w:type="gramEnd"/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 </w:t>
            </w:r>
          </w:p>
          <w:p w14:paraId="666E91FF" w14:textId="63117191" w:rsidR="00C174ED" w:rsidRPr="00C174ED" w:rsidRDefault="00C174ED" w:rsidP="00C174ED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each other. For example, television sets, computers and</w:t>
            </w:r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 </w:t>
            </w:r>
          </w:p>
          <w:p w14:paraId="6D9B2E07" w14:textId="331C7984" w:rsidR="008048C1" w:rsidRPr="00C174ED" w:rsidRDefault="00C174ED" w:rsidP="00C174ED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refrigerators use electrical energy.</w:t>
            </w:r>
          </w:p>
        </w:tc>
      </w:tr>
      <w:tr w:rsidR="008048C1" w14:paraId="27329812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74048BB9" w14:textId="179F35F3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Sound energy</w:t>
            </w:r>
          </w:p>
        </w:tc>
        <w:tc>
          <w:tcPr>
            <w:tcW w:w="7015" w:type="dxa"/>
            <w:vAlign w:val="center"/>
          </w:tcPr>
          <w:p w14:paraId="1CFCAB63" w14:textId="77777777" w:rsidR="00C174ED" w:rsidRPr="00C174ED" w:rsidRDefault="00C174ED" w:rsidP="00C174ED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Audible energy. For example, when you talk, play </w:t>
            </w:r>
            <w:proofErr w:type="gramStart"/>
            <w:r w:rsidRPr="00C174ED">
              <w:rPr>
                <w:rFonts w:eastAsia="Open Sans"/>
                <w:color w:val="C02F45"/>
                <w:sz w:val="24"/>
                <w:szCs w:val="24"/>
              </w:rPr>
              <w:t>musical</w:t>
            </w:r>
            <w:proofErr w:type="gramEnd"/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 </w:t>
            </w:r>
          </w:p>
          <w:p w14:paraId="6D711B56" w14:textId="31D394B5" w:rsidR="008048C1" w:rsidRPr="00C174ED" w:rsidRDefault="00C174ED" w:rsidP="00C174ED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instruments or slam a door, it releases sound energy.</w:t>
            </w:r>
          </w:p>
        </w:tc>
      </w:tr>
      <w:tr w:rsidR="008048C1" w14:paraId="17D7B8D9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06E1EA59" w14:textId="46DE3459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Thermal energy</w:t>
            </w:r>
          </w:p>
        </w:tc>
        <w:tc>
          <w:tcPr>
            <w:tcW w:w="7015" w:type="dxa"/>
            <w:vAlign w:val="center"/>
          </w:tcPr>
          <w:p w14:paraId="6FD01DC9" w14:textId="77777777" w:rsidR="00C174ED" w:rsidRPr="00C174ED" w:rsidRDefault="00C174ED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Heat energy produced when the molecules of a </w:t>
            </w:r>
            <w:proofErr w:type="gramStart"/>
            <w:r w:rsidRPr="00C174ED">
              <w:rPr>
                <w:rFonts w:eastAsia="Open Sans"/>
                <w:color w:val="C02F45"/>
                <w:sz w:val="24"/>
                <w:szCs w:val="24"/>
              </w:rPr>
              <w:t>substance</w:t>
            </w:r>
            <w:proofErr w:type="gramEnd"/>
            <w:r w:rsidRPr="00C174ED">
              <w:rPr>
                <w:rFonts w:eastAsia="Open Sans"/>
                <w:color w:val="C02F45"/>
                <w:sz w:val="24"/>
                <w:szCs w:val="24"/>
              </w:rPr>
              <w:t xml:space="preserve"> </w:t>
            </w:r>
          </w:p>
          <w:p w14:paraId="23E80A16" w14:textId="2447C152" w:rsidR="008048C1" w:rsidRPr="00C174ED" w:rsidRDefault="00C174ED">
            <w:pPr>
              <w:ind w:right="-720"/>
              <w:rPr>
                <w:rFonts w:eastAsia="Open Sans"/>
                <w:color w:val="C02F45"/>
                <w:sz w:val="24"/>
                <w:szCs w:val="24"/>
              </w:rPr>
            </w:pPr>
            <w:r w:rsidRPr="00C174ED">
              <w:rPr>
                <w:rFonts w:eastAsia="Open Sans"/>
                <w:color w:val="C02F45"/>
                <w:sz w:val="24"/>
                <w:szCs w:val="24"/>
              </w:rPr>
              <w:t>vibrate.</w:t>
            </w:r>
          </w:p>
        </w:tc>
      </w:tr>
    </w:tbl>
    <w:p w14:paraId="2D167074" w14:textId="6F9261BF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 w:rsidSect="008048C1">
      <w:type w:val="continuous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A2A3" w14:textId="77777777" w:rsidR="00941FAC" w:rsidRDefault="00941FAC">
      <w:pPr>
        <w:spacing w:line="240" w:lineRule="auto"/>
      </w:pPr>
      <w:r>
        <w:separator/>
      </w:r>
    </w:p>
  </w:endnote>
  <w:endnote w:type="continuationSeparator" w:id="0">
    <w:p w14:paraId="10AFE8AF" w14:textId="77777777" w:rsidR="00941FAC" w:rsidRDefault="00941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796685391" name="Picture 796685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640C8E89" w:rsidR="005C4DD6" w:rsidRPr="002F4B81" w:rsidRDefault="008048C1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What is Energy?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Extension Activity: Energy Vocabulary 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>Worksheet</w:t>
    </w:r>
    <w:r w:rsidR="00F815A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F815A0" w:rsidRPr="00F815A0">
      <w:rPr>
        <w:rFonts w:ascii="Open Sans" w:eastAsia="Open Sans" w:hAnsi="Open Sans" w:cs="Open Sans"/>
        <w:color w:val="C02F45"/>
        <w:sz w:val="16"/>
        <w:szCs w:val="16"/>
        <w:u w:val="single"/>
      </w:rPr>
      <w:t>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732B" w14:textId="77777777" w:rsidR="00941FAC" w:rsidRDefault="00941FAC">
      <w:pPr>
        <w:spacing w:line="240" w:lineRule="auto"/>
      </w:pPr>
      <w:r>
        <w:separator/>
      </w:r>
    </w:p>
  </w:footnote>
  <w:footnote w:type="continuationSeparator" w:id="0">
    <w:p w14:paraId="08F94DE8" w14:textId="77777777" w:rsidR="00941FAC" w:rsidRDefault="00941F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479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026"/>
    <w:rsid w:val="0011224E"/>
    <w:rsid w:val="002F4B81"/>
    <w:rsid w:val="00320DFF"/>
    <w:rsid w:val="003308B7"/>
    <w:rsid w:val="00467922"/>
    <w:rsid w:val="0049457F"/>
    <w:rsid w:val="004F0B72"/>
    <w:rsid w:val="00517EBE"/>
    <w:rsid w:val="005C4DD6"/>
    <w:rsid w:val="00677F12"/>
    <w:rsid w:val="006C41D3"/>
    <w:rsid w:val="007B6C05"/>
    <w:rsid w:val="008048C1"/>
    <w:rsid w:val="00871A0A"/>
    <w:rsid w:val="0088534A"/>
    <w:rsid w:val="00941FAC"/>
    <w:rsid w:val="00974110"/>
    <w:rsid w:val="00BC6178"/>
    <w:rsid w:val="00C174ED"/>
    <w:rsid w:val="00DD13F6"/>
    <w:rsid w:val="00E06CFA"/>
    <w:rsid w:val="00F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table" w:styleId="TableGrid">
    <w:name w:val="Table Grid"/>
    <w:basedOn w:val="TableNormal"/>
    <w:uiPriority w:val="39"/>
    <w:rsid w:val="008048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8FE96E-7E62-4EB2-9B45-9B9EF8FA68BD}"/>
</file>

<file path=customXml/itemProps2.xml><?xml version="1.0" encoding="utf-8"?>
<ds:datastoreItem xmlns:ds="http://schemas.openxmlformats.org/officeDocument/2006/customXml" ds:itemID="{76C9E4D4-576B-4D0F-B157-0430CEF1B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9E474-4229-4728-B459-665D03BCD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6</cp:revision>
  <cp:lastPrinted>2023-06-22T22:05:00Z</cp:lastPrinted>
  <dcterms:created xsi:type="dcterms:W3CDTF">2023-06-22T22:02:00Z</dcterms:created>
  <dcterms:modified xsi:type="dcterms:W3CDTF">2023-06-22T22:06:00Z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