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09" w:rsidRPr="00644C68" w:rsidRDefault="005360DE" w:rsidP="005360DE">
      <w:pPr>
        <w:tabs>
          <w:tab w:val="left" w:pos="360"/>
          <w:tab w:val="left" w:pos="720"/>
        </w:tabs>
        <w:spacing w:after="120"/>
        <w:jc w:val="center"/>
        <w:rPr>
          <w:rFonts w:ascii="Calibri" w:hAnsi="Calibri"/>
          <w:b/>
          <w:sz w:val="48"/>
          <w:szCs w:val="36"/>
        </w:rPr>
      </w:pPr>
      <w:r>
        <w:rPr>
          <w:rFonts w:ascii="Calibri" w:hAnsi="Calibri"/>
          <w:b/>
          <w:sz w:val="48"/>
          <w:szCs w:val="36"/>
        </w:rPr>
        <w:t>Pre-Activity Reading List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Renewable Energy (Union of Concerned Scientists) </w:t>
      </w:r>
      <w:hyperlink r:id="rId8" w:anchor=".VcP1V_lVhBd" w:history="1">
        <w:r w:rsidRPr="005360DE">
          <w:rPr>
            <w:rStyle w:val="Hyperlink"/>
            <w:rFonts w:ascii="Times New Roman" w:hAnsi="Times New Roman" w:cs="Times New Roman"/>
            <w:bCs/>
          </w:rPr>
          <w:t>http://www.ucsusa.org/our-work/energy/our-energy-choices/our-energy-choices-renewable-energy#.VcP1V_lVhBd</w:t>
        </w:r>
      </w:hyperlink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</w:t>
      </w:r>
      <w:r w:rsidRPr="005360DE">
        <w:rPr>
          <w:bCs/>
          <w:i/>
          <w:sz w:val="22"/>
          <w:szCs w:val="22"/>
        </w:rPr>
        <w:t>nformation on various renewable technologies and how they work.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Increasing Energy Access in Developing Countries: The Role of Distributed Generation (USAID) </w:t>
      </w:r>
      <w:hyperlink r:id="rId9" w:history="1">
        <w:r w:rsidRPr="005360DE">
          <w:rPr>
            <w:rStyle w:val="Hyperlink"/>
            <w:rFonts w:ascii="Times New Roman" w:hAnsi="Times New Roman" w:cs="Times New Roman"/>
            <w:bCs/>
          </w:rPr>
          <w:t>http://www.bcse.org/files/Increasing_Energy_Access.pdf</w:t>
        </w:r>
      </w:hyperlink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 w:rsidRPr="005360DE">
        <w:rPr>
          <w:bCs/>
          <w:i/>
          <w:sz w:val="22"/>
          <w:szCs w:val="22"/>
        </w:rPr>
        <w:t xml:space="preserve">Skim this report </w:t>
      </w:r>
      <w:r>
        <w:rPr>
          <w:bCs/>
          <w:i/>
          <w:sz w:val="22"/>
          <w:szCs w:val="22"/>
        </w:rPr>
        <w:t>for a</w:t>
      </w:r>
      <w:r w:rsidRPr="005360DE">
        <w:rPr>
          <w:bCs/>
          <w:i/>
          <w:sz w:val="22"/>
          <w:szCs w:val="22"/>
        </w:rPr>
        <w:t xml:space="preserve"> basic grasp of the energy field and its complexities in developing countries.</w:t>
      </w:r>
      <w:r w:rsidR="00395D83" w:rsidRPr="00395D83">
        <w:rPr>
          <w:noProof/>
        </w:rPr>
        <w:t xml:space="preserve"> 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Renewable Energies in Africa (JRC) </w:t>
      </w:r>
      <w:hyperlink r:id="rId10" w:history="1">
        <w:r w:rsidRPr="005360DE">
          <w:rPr>
            <w:rStyle w:val="Hyperlink"/>
            <w:rFonts w:ascii="Times New Roman" w:hAnsi="Times New Roman" w:cs="Times New Roman"/>
            <w:bCs/>
          </w:rPr>
          <w:t>https://ec.europa.eu/jrc/sites/default/files/reqno_jrc67752_final%2520report%2520.pdf</w:t>
        </w:r>
      </w:hyperlink>
    </w:p>
    <w:p w:rsidR="005360DE" w:rsidRPr="005360DE" w:rsidRDefault="00395D83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4D663" wp14:editId="11C156CE">
                <wp:simplePos x="0" y="0"/>
                <wp:positionH relativeFrom="margin">
                  <wp:posOffset>-123825</wp:posOffset>
                </wp:positionH>
                <wp:positionV relativeFrom="paragraph">
                  <wp:posOffset>142875</wp:posOffset>
                </wp:positionV>
                <wp:extent cx="6151245" cy="458470"/>
                <wp:effectExtent l="0" t="0" r="400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458470"/>
                          <a:chOff x="0" y="0"/>
                          <a:chExt cx="6151245" cy="45847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390525" y="209550"/>
                            <a:ext cx="5760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D83" w:rsidRPr="00C45611" w:rsidRDefault="00395D83" w:rsidP="00395D83">
                              <w:pPr>
                                <w:rPr>
                                  <w:color w:val="808080" w:themeColor="background1" w:themeShade="80"/>
                                  <w:sz w:val="48"/>
                                </w:rPr>
                              </w:pPr>
                              <w:r w:rsidRPr="00C45611">
                                <w:rPr>
                                  <w:color w:val="808080" w:themeColor="background1" w:themeShade="80"/>
                                  <w:sz w:val="48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4D663" id="Group 3" o:spid="_x0000_s1026" style="position:absolute;left:0;text-align:left;margin-left:-9.75pt;margin-top:11.25pt;width:484.35pt;height:36.1pt;z-index:251659264;mso-position-horizontal-relative:margin" coordsize="6151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">
                <v:line id="Straight Connector 2" o:spid="_x0000_s1027" style="position:absolute;visibility:visible;mso-wrap-style:square" from="3905,2095" to="6151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+FCcUAAADaAAAADwAAAGRycy9kb3ducmV2LnhtbESPQWvCQBSE7wX/w/IEL6VukkOoqZsg&#10;glgKlRo99PiafSbB7Ns0u2r677tCocdhZr5hlsVoOnGlwbWWFcTzCARxZXXLtYLjYfP0DMJ5ZI2d&#10;ZVLwQw6KfPKwxEzbG+/pWvpaBAi7DBU03veZlK5qyKCb2544eCc7GPRBDrXUA94C3HQyiaJUGmw5&#10;LDTY07qh6lxejIK3dLfFr+06ebefi486jr+j/jFVajYdVy8gPI3+P/zXftUKErhfCT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+FCcUAAADaAAAADwAAAAAAAAAA&#10;AAAAAAChAgAAZHJzL2Rvd25yZXYueG1sUEsFBgAAAAAEAAQA+QAAAJMDAAAAAA==&#10;" strokecolor="#7f7f7f [1612]" strokeweight="1pt">
                  <v:stroke dashstyle="long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width:762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Pv8IA&#10;AADbAAAADwAAAGRycy9kb3ducmV2LnhtbERPS2vCQBC+C/0PyxR6qxuLRk1dpRQEPXiozx6H7DQJ&#10;zc6mu1sT/70rCN7m43vObNGZWpzJ+cqygkE/AUGcW11xoWC/W75OQPiArLG2TAou5GExf+rNMNO2&#10;5S86b0MhYgj7DBWUITSZlD4vyaDv24Y4cj/WGQwRukJqh20MN7V8S5JUGqw4NpTY0GdJ+e/23ygI&#10;5jgYrv++D+nmMC0mp3acjsgp9fLcfbyDCNSFh/juXuk4fwS3X+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w+/wgAAANsAAAAPAAAAAAAAAAAAAAAAAJgCAABkcnMvZG93&#10;bnJldi54bWxQSwUGAAAAAAQABAD1AAAAhwMAAAAA&#10;" filled="f" fillcolor="#ff6" stroked="f">
                  <v:textbox>
                    <w:txbxContent>
                      <w:p w:rsidR="00395D83" w:rsidRPr="00C45611" w:rsidRDefault="00395D83" w:rsidP="00395D83">
                        <w:pPr>
                          <w:rPr>
                            <w:color w:val="808080" w:themeColor="background1" w:themeShade="80"/>
                            <w:sz w:val="48"/>
                          </w:rPr>
                        </w:pPr>
                        <w:r w:rsidRPr="00C45611">
                          <w:rPr>
                            <w:color w:val="808080" w:themeColor="background1" w:themeShade="80"/>
                            <w:sz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60DE" w:rsidRPr="005360DE">
        <w:rPr>
          <w:bCs/>
          <w:i/>
          <w:sz w:val="22"/>
          <w:szCs w:val="22"/>
        </w:rPr>
        <w:t xml:space="preserve">Skim this report to get a general idea of renewable potential throughout Africa. </w:t>
      </w:r>
    </w:p>
    <w:p w:rsidR="005360DE" w:rsidRPr="00644C68" w:rsidRDefault="005360DE" w:rsidP="005360DE">
      <w:pPr>
        <w:tabs>
          <w:tab w:val="left" w:pos="360"/>
          <w:tab w:val="left" w:pos="720"/>
        </w:tabs>
        <w:spacing w:before="480" w:after="120"/>
        <w:jc w:val="center"/>
        <w:rPr>
          <w:rFonts w:ascii="Calibri" w:hAnsi="Calibri"/>
          <w:b/>
          <w:sz w:val="48"/>
          <w:szCs w:val="36"/>
        </w:rPr>
      </w:pPr>
      <w:r>
        <w:rPr>
          <w:rFonts w:ascii="Calibri" w:hAnsi="Calibri"/>
          <w:b/>
          <w:sz w:val="48"/>
          <w:szCs w:val="36"/>
        </w:rPr>
        <w:t>Pre-Activity Reading List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Renewable Energy (Union of Concerned Scientists) </w:t>
      </w:r>
      <w:hyperlink r:id="rId11" w:anchor=".VcP1V_lVhBd" w:history="1">
        <w:r w:rsidRPr="005360DE">
          <w:rPr>
            <w:rStyle w:val="Hyperlink"/>
            <w:rFonts w:ascii="Times New Roman" w:hAnsi="Times New Roman" w:cs="Times New Roman"/>
            <w:bCs/>
          </w:rPr>
          <w:t>http://www.ucsusa.org/our-work/energy/our-energy-choices/our-energy-choices-renewable-energy#.VcP1V_lVhBd</w:t>
        </w:r>
      </w:hyperlink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</w:t>
      </w:r>
      <w:r w:rsidRPr="005360DE">
        <w:rPr>
          <w:bCs/>
          <w:i/>
          <w:sz w:val="22"/>
          <w:szCs w:val="22"/>
        </w:rPr>
        <w:t>nformation on various renewable technologies and how they work.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Increasing Energy Access in Developing Countries: The Role of Distributed Generation (USAID) </w:t>
      </w:r>
      <w:bookmarkStart w:id="0" w:name="_GoBack"/>
      <w:bookmarkEnd w:id="0"/>
      <w:r w:rsidR="00D21479">
        <w:fldChar w:fldCharType="begin"/>
      </w:r>
      <w:r w:rsidR="00D21479">
        <w:instrText xml:space="preserve"> HYPERLINK "http://www.bcse.org/files/Increasing_Energy_Access.pdf" </w:instrText>
      </w:r>
      <w:r w:rsidR="00D21479">
        <w:fldChar w:fldCharType="separate"/>
      </w:r>
      <w:r w:rsidRPr="005360DE">
        <w:rPr>
          <w:rStyle w:val="Hyperlink"/>
          <w:rFonts w:ascii="Times New Roman" w:hAnsi="Times New Roman" w:cs="Times New Roman"/>
          <w:bCs/>
        </w:rPr>
        <w:t>http://www.bcse.org/files/Increasing_Energy_Access.pdf</w:t>
      </w:r>
      <w:r w:rsidR="00D21479">
        <w:rPr>
          <w:rStyle w:val="Hyperlink"/>
          <w:rFonts w:ascii="Times New Roman" w:hAnsi="Times New Roman" w:cs="Times New Roman"/>
          <w:bCs/>
        </w:rPr>
        <w:fldChar w:fldCharType="end"/>
      </w:r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 w:rsidRPr="005360DE">
        <w:rPr>
          <w:bCs/>
          <w:i/>
          <w:sz w:val="22"/>
          <w:szCs w:val="22"/>
        </w:rPr>
        <w:t xml:space="preserve">Skim this report </w:t>
      </w:r>
      <w:r>
        <w:rPr>
          <w:bCs/>
          <w:i/>
          <w:sz w:val="22"/>
          <w:szCs w:val="22"/>
        </w:rPr>
        <w:t>for a</w:t>
      </w:r>
      <w:r w:rsidRPr="005360DE">
        <w:rPr>
          <w:bCs/>
          <w:i/>
          <w:sz w:val="22"/>
          <w:szCs w:val="22"/>
        </w:rPr>
        <w:t xml:space="preserve"> basic grasp of the energy field and its complexities in developing countries.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Renewable Energies in Africa (JRC) </w:t>
      </w:r>
      <w:hyperlink r:id="rId12" w:history="1">
        <w:r w:rsidRPr="005360DE">
          <w:rPr>
            <w:rStyle w:val="Hyperlink"/>
            <w:rFonts w:ascii="Times New Roman" w:hAnsi="Times New Roman" w:cs="Times New Roman"/>
            <w:bCs/>
          </w:rPr>
          <w:t>https://ec.europa.eu/jrc/sites/default/files/reqno_jrc67752_final%2520report%2520.pdf</w:t>
        </w:r>
      </w:hyperlink>
    </w:p>
    <w:p w:rsidR="005360DE" w:rsidRPr="005360DE" w:rsidRDefault="00395D83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372237" wp14:editId="3728546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151245" cy="458470"/>
                <wp:effectExtent l="0" t="0" r="400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458470"/>
                          <a:chOff x="0" y="0"/>
                          <a:chExt cx="6151245" cy="4584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90525" y="209550"/>
                            <a:ext cx="5760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D83" w:rsidRPr="00C45611" w:rsidRDefault="00395D83" w:rsidP="00395D83">
                              <w:pPr>
                                <w:rPr>
                                  <w:color w:val="808080" w:themeColor="background1" w:themeShade="80"/>
                                  <w:sz w:val="48"/>
                                </w:rPr>
                              </w:pPr>
                              <w:r w:rsidRPr="00C45611">
                                <w:rPr>
                                  <w:color w:val="808080" w:themeColor="background1" w:themeShade="80"/>
                                  <w:sz w:val="48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72237" id="Group 1" o:spid="_x0000_s1029" style="position:absolute;left:0;text-align:left;margin-left:0;margin-top:10.85pt;width:484.35pt;height:36.1pt;z-index:251661312;mso-position-horizontal:center;mso-position-horizontal-relative:margin" coordsize="6151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">
                <v:line id="Straight Connector 4" o:spid="_x0000_s1030" style="position:absolute;visibility:visible;mso-wrap-style:square" from="3905,2095" to="6151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45sQAAADaAAAADwAAAGRycy9kb3ducmV2LnhtbESPT2vCQBTE7wW/w/IEL0U3EQkaXUWE&#10;oggt/jt4fGafSTD7Ns2uGr99t1DocZiZ3zCzRWsq8aDGlZYVxIMIBHFmdcm5gtPxoz8G4Tyyxsoy&#10;KXiRg8W88zbDVNsn7+lx8LkIEHYpKii8r1MpXVaQQTewNXHwrrYx6INscqkbfAa4qeQwihJpsOSw&#10;UGBNq4Ky2+FuFGyTrzVe1qvhpz1Pdnkcf0f1e6JUr9supyA8tf4//NfeaAUj+L0Sbo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rjmxAAAANoAAAAPAAAAAAAAAAAA&#10;AAAAAKECAABkcnMvZG93bnJldi54bWxQSwUGAAAAAAQABAD5AAAAkgMAAAAA&#10;" strokecolor="#7f7f7f [1612]" strokeweight="1pt">
                  <v:stroke dashstyle="longDash" joinstyle="miter"/>
                </v:line>
                <v:shape id="Text Box 70" o:spid="_x0000_s1031" type="#_x0000_t202" style="position:absolute;width:762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PnsQA&#10;AADaAAAADwAAAGRycy9kb3ducmV2LnhtbESPT2vCQBTE70K/w/IKvdWNRaOmrlIKgh481L89PrKv&#10;SWj2bbq7NfHbu4LgcZiZ3zCzRWdqcSbnK8sKBv0EBHFudcWFgv1u+ToB4QOyxtoyKbiQh8X8qTfD&#10;TNuWv+i8DYWIEPYZKihDaDIpfV6SQd+3DXH0fqwzGKJ0hdQO2wg3tXxLklQarDgulNjQZ0n57/bf&#10;KAjmOBiu/74P6eYwLSandpyOyCn18tx9vIMI1IVH+N5eaQUjuF2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D57EAAAA2gAAAA8AAAAAAAAAAAAAAAAAmAIAAGRycy9k&#10;b3ducmV2LnhtbFBLBQYAAAAABAAEAPUAAACJAwAAAAA=&#10;" filled="f" fillcolor="#ff6" stroked="f">
                  <v:textbox>
                    <w:txbxContent>
                      <w:p w:rsidR="00395D83" w:rsidRPr="00C45611" w:rsidRDefault="00395D83" w:rsidP="00395D83">
                        <w:pPr>
                          <w:rPr>
                            <w:color w:val="808080" w:themeColor="background1" w:themeShade="80"/>
                            <w:sz w:val="48"/>
                          </w:rPr>
                        </w:pPr>
                        <w:r w:rsidRPr="00C45611">
                          <w:rPr>
                            <w:color w:val="808080" w:themeColor="background1" w:themeShade="80"/>
                            <w:sz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60DE" w:rsidRPr="005360DE">
        <w:rPr>
          <w:bCs/>
          <w:i/>
          <w:sz w:val="22"/>
          <w:szCs w:val="22"/>
        </w:rPr>
        <w:t xml:space="preserve">Skim this report to get a general idea of renewable potential throughout Africa. </w:t>
      </w:r>
    </w:p>
    <w:p w:rsidR="005360DE" w:rsidRPr="00644C68" w:rsidRDefault="005360DE" w:rsidP="005360DE">
      <w:pPr>
        <w:tabs>
          <w:tab w:val="left" w:pos="360"/>
          <w:tab w:val="left" w:pos="720"/>
        </w:tabs>
        <w:spacing w:before="480"/>
        <w:jc w:val="center"/>
        <w:rPr>
          <w:rFonts w:ascii="Calibri" w:hAnsi="Calibri"/>
          <w:b/>
          <w:sz w:val="48"/>
          <w:szCs w:val="36"/>
        </w:rPr>
      </w:pPr>
      <w:r>
        <w:rPr>
          <w:rFonts w:ascii="Calibri" w:hAnsi="Calibri"/>
          <w:b/>
          <w:sz w:val="48"/>
          <w:szCs w:val="36"/>
        </w:rPr>
        <w:t>Pre-Activity Reading List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Renewable Energy (Union of Concerned Scientists) </w:t>
      </w:r>
      <w:hyperlink r:id="rId13" w:anchor=".VcP1V_lVhBd" w:history="1">
        <w:r w:rsidRPr="005360DE">
          <w:rPr>
            <w:rStyle w:val="Hyperlink"/>
            <w:rFonts w:ascii="Times New Roman" w:hAnsi="Times New Roman" w:cs="Times New Roman"/>
            <w:bCs/>
          </w:rPr>
          <w:t>http://www.ucsusa.org/our-work/energy/our-energy-choices/our-energy-choices-renewable-energy#.VcP1V_lVhBd</w:t>
        </w:r>
      </w:hyperlink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</w:t>
      </w:r>
      <w:r w:rsidRPr="005360DE">
        <w:rPr>
          <w:bCs/>
          <w:i/>
          <w:sz w:val="22"/>
          <w:szCs w:val="22"/>
        </w:rPr>
        <w:t>nformation on various renewable technologies and how they work.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Increasing Energy Access in Developing Countries: The Role of Distributed Generation (USAID) </w:t>
      </w:r>
      <w:hyperlink r:id="rId14" w:history="1">
        <w:r w:rsidRPr="005360DE">
          <w:rPr>
            <w:rStyle w:val="Hyperlink"/>
            <w:rFonts w:ascii="Times New Roman" w:hAnsi="Times New Roman" w:cs="Times New Roman"/>
            <w:bCs/>
          </w:rPr>
          <w:t>http://www.bcse.org/files/Increasing_Energy_Access.pdf</w:t>
        </w:r>
      </w:hyperlink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 w:rsidRPr="005360DE">
        <w:rPr>
          <w:bCs/>
          <w:i/>
          <w:sz w:val="22"/>
          <w:szCs w:val="22"/>
        </w:rPr>
        <w:t xml:space="preserve">Skim this report </w:t>
      </w:r>
      <w:r>
        <w:rPr>
          <w:bCs/>
          <w:i/>
          <w:sz w:val="22"/>
          <w:szCs w:val="22"/>
        </w:rPr>
        <w:t>for a</w:t>
      </w:r>
      <w:r w:rsidRPr="005360DE">
        <w:rPr>
          <w:bCs/>
          <w:i/>
          <w:sz w:val="22"/>
          <w:szCs w:val="22"/>
        </w:rPr>
        <w:t xml:space="preserve"> basic grasp of the energy field and its complexities in developing countries.</w:t>
      </w:r>
    </w:p>
    <w:p w:rsidR="005360DE" w:rsidRPr="005360DE" w:rsidRDefault="005360DE" w:rsidP="005360DE">
      <w:pPr>
        <w:pStyle w:val="ListParagraph"/>
        <w:numPr>
          <w:ilvl w:val="0"/>
          <w:numId w:val="6"/>
        </w:numPr>
        <w:spacing w:before="240" w:after="120" w:line="240" w:lineRule="auto"/>
        <w:contextualSpacing w:val="0"/>
        <w:outlineLvl w:val="0"/>
        <w:rPr>
          <w:rFonts w:ascii="Times New Roman" w:hAnsi="Times New Roman" w:cs="Times New Roman"/>
          <w:bCs/>
        </w:rPr>
      </w:pPr>
      <w:r w:rsidRPr="005360DE">
        <w:rPr>
          <w:rFonts w:ascii="Times New Roman" w:hAnsi="Times New Roman" w:cs="Times New Roman"/>
          <w:bCs/>
        </w:rPr>
        <w:t xml:space="preserve">Renewable Energies in Africa (JRC) </w:t>
      </w:r>
      <w:hyperlink r:id="rId15" w:history="1">
        <w:r w:rsidRPr="005360DE">
          <w:rPr>
            <w:rStyle w:val="Hyperlink"/>
            <w:rFonts w:ascii="Times New Roman" w:hAnsi="Times New Roman" w:cs="Times New Roman"/>
            <w:bCs/>
          </w:rPr>
          <w:t>https://ec.europa.eu/jrc/sites/default/files/reqno_jrc67752_final%2520report%2520.pdf</w:t>
        </w:r>
      </w:hyperlink>
    </w:p>
    <w:p w:rsidR="005360DE" w:rsidRPr="005360DE" w:rsidRDefault="005360DE" w:rsidP="005360DE">
      <w:pPr>
        <w:spacing w:after="120"/>
        <w:ind w:left="360"/>
        <w:outlineLvl w:val="0"/>
        <w:rPr>
          <w:bCs/>
          <w:i/>
          <w:sz w:val="22"/>
          <w:szCs w:val="22"/>
        </w:rPr>
      </w:pPr>
      <w:r w:rsidRPr="005360DE">
        <w:rPr>
          <w:bCs/>
          <w:i/>
          <w:sz w:val="22"/>
          <w:szCs w:val="22"/>
        </w:rPr>
        <w:t xml:space="preserve">Skim this report to get a general idea of renewable potential throughout Africa. </w:t>
      </w:r>
    </w:p>
    <w:sectPr w:rsidR="005360DE" w:rsidRPr="005360DE" w:rsidSect="00644C68">
      <w:footerReference w:type="default" r:id="rId16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79" w:rsidRDefault="00D21479" w:rsidP="0002655C">
      <w:r>
        <w:separator/>
      </w:r>
    </w:p>
  </w:endnote>
  <w:endnote w:type="continuationSeparator" w:id="0">
    <w:p w:rsidR="00D21479" w:rsidRDefault="00D21479" w:rsidP="000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5C" w:rsidRPr="00644C68" w:rsidRDefault="0002655C" w:rsidP="00644C68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Power for Developing Countries</w:t>
    </w:r>
    <w:r>
      <w:rPr>
        <w:rFonts w:ascii="Calibri" w:hAnsi="Calibri"/>
        <w:sz w:val="20"/>
      </w:rPr>
      <w:t xml:space="preserve"> </w:t>
    </w:r>
    <w:r w:rsidR="00644C68">
      <w:rPr>
        <w:rFonts w:ascii="Calibri" w:hAnsi="Calibri"/>
        <w:b/>
        <w:bCs/>
        <w:sz w:val="20"/>
      </w:rPr>
      <w:t>Activity</w:t>
    </w:r>
    <w:r w:rsidR="00644C68" w:rsidRPr="00644C68">
      <w:rPr>
        <w:rFonts w:ascii="Calibri" w:hAnsi="Calibri"/>
        <w:b/>
        <w:bCs/>
        <w:sz w:val="20"/>
      </w:rPr>
      <w:t>—</w:t>
    </w:r>
    <w:r w:rsidR="005360DE">
      <w:rPr>
        <w:rFonts w:ascii="Calibri" w:hAnsi="Calibri"/>
        <w:b/>
        <w:sz w:val="20"/>
      </w:rPr>
      <w:t>Pre-Activity Reading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79" w:rsidRDefault="00D21479" w:rsidP="0002655C">
      <w:r>
        <w:separator/>
      </w:r>
    </w:p>
  </w:footnote>
  <w:footnote w:type="continuationSeparator" w:id="0">
    <w:p w:rsidR="00D21479" w:rsidRDefault="00D21479" w:rsidP="0002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664"/>
    <w:multiLevelType w:val="hybridMultilevel"/>
    <w:tmpl w:val="511A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B1DC5"/>
    <w:multiLevelType w:val="hybridMultilevel"/>
    <w:tmpl w:val="797E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49B5"/>
    <w:multiLevelType w:val="hybridMultilevel"/>
    <w:tmpl w:val="C08C4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703EE"/>
    <w:multiLevelType w:val="hybridMultilevel"/>
    <w:tmpl w:val="0506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51911"/>
    <w:multiLevelType w:val="hybridMultilevel"/>
    <w:tmpl w:val="388CD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F441F"/>
    <w:multiLevelType w:val="hybridMultilevel"/>
    <w:tmpl w:val="1792B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A3B57"/>
    <w:multiLevelType w:val="hybridMultilevel"/>
    <w:tmpl w:val="CF8A8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9"/>
    <w:rsid w:val="000009CC"/>
    <w:rsid w:val="00001777"/>
    <w:rsid w:val="0001118F"/>
    <w:rsid w:val="00013BC6"/>
    <w:rsid w:val="000163D9"/>
    <w:rsid w:val="0002655C"/>
    <w:rsid w:val="00052F35"/>
    <w:rsid w:val="00055C58"/>
    <w:rsid w:val="000601DC"/>
    <w:rsid w:val="00061DE6"/>
    <w:rsid w:val="0006614B"/>
    <w:rsid w:val="000679E3"/>
    <w:rsid w:val="000744C0"/>
    <w:rsid w:val="00076872"/>
    <w:rsid w:val="0009155B"/>
    <w:rsid w:val="000965D3"/>
    <w:rsid w:val="0009717A"/>
    <w:rsid w:val="000A5D75"/>
    <w:rsid w:val="000E73A9"/>
    <w:rsid w:val="000F37A0"/>
    <w:rsid w:val="000F5B7F"/>
    <w:rsid w:val="0010017C"/>
    <w:rsid w:val="001003FB"/>
    <w:rsid w:val="001059A3"/>
    <w:rsid w:val="00106503"/>
    <w:rsid w:val="00113BCC"/>
    <w:rsid w:val="00116F23"/>
    <w:rsid w:val="001176DB"/>
    <w:rsid w:val="00120F6E"/>
    <w:rsid w:val="0012385A"/>
    <w:rsid w:val="00132663"/>
    <w:rsid w:val="00136535"/>
    <w:rsid w:val="00140368"/>
    <w:rsid w:val="00141147"/>
    <w:rsid w:val="001411A1"/>
    <w:rsid w:val="001438CB"/>
    <w:rsid w:val="00145009"/>
    <w:rsid w:val="00154500"/>
    <w:rsid w:val="0015469A"/>
    <w:rsid w:val="00154EAE"/>
    <w:rsid w:val="00160AF3"/>
    <w:rsid w:val="0017384D"/>
    <w:rsid w:val="00181E45"/>
    <w:rsid w:val="001833BF"/>
    <w:rsid w:val="00190E07"/>
    <w:rsid w:val="001922C8"/>
    <w:rsid w:val="00193BA5"/>
    <w:rsid w:val="001A2C94"/>
    <w:rsid w:val="001B6711"/>
    <w:rsid w:val="001B7BE4"/>
    <w:rsid w:val="001C7C7D"/>
    <w:rsid w:val="001D40A5"/>
    <w:rsid w:val="001D534C"/>
    <w:rsid w:val="001D62E9"/>
    <w:rsid w:val="001F0928"/>
    <w:rsid w:val="00200C6C"/>
    <w:rsid w:val="00225E34"/>
    <w:rsid w:val="00251F78"/>
    <w:rsid w:val="0025277C"/>
    <w:rsid w:val="00254939"/>
    <w:rsid w:val="0027625D"/>
    <w:rsid w:val="0028426C"/>
    <w:rsid w:val="00285108"/>
    <w:rsid w:val="002851A2"/>
    <w:rsid w:val="00291BB6"/>
    <w:rsid w:val="002930B7"/>
    <w:rsid w:val="00294C87"/>
    <w:rsid w:val="002A3BF9"/>
    <w:rsid w:val="002B0367"/>
    <w:rsid w:val="002C1223"/>
    <w:rsid w:val="002D5DE1"/>
    <w:rsid w:val="002E1B7E"/>
    <w:rsid w:val="002F63DE"/>
    <w:rsid w:val="00302F8A"/>
    <w:rsid w:val="00312B2A"/>
    <w:rsid w:val="003133D8"/>
    <w:rsid w:val="003213D2"/>
    <w:rsid w:val="003339B4"/>
    <w:rsid w:val="00346D99"/>
    <w:rsid w:val="003520DA"/>
    <w:rsid w:val="003528A0"/>
    <w:rsid w:val="00354498"/>
    <w:rsid w:val="0035699F"/>
    <w:rsid w:val="00360692"/>
    <w:rsid w:val="0037072D"/>
    <w:rsid w:val="00371DDC"/>
    <w:rsid w:val="00374BEC"/>
    <w:rsid w:val="00375C0C"/>
    <w:rsid w:val="0038129E"/>
    <w:rsid w:val="00387582"/>
    <w:rsid w:val="00394187"/>
    <w:rsid w:val="00395D83"/>
    <w:rsid w:val="003A16D8"/>
    <w:rsid w:val="003B4EA7"/>
    <w:rsid w:val="003D3867"/>
    <w:rsid w:val="003D637D"/>
    <w:rsid w:val="003F0EC2"/>
    <w:rsid w:val="003F2A13"/>
    <w:rsid w:val="003F5281"/>
    <w:rsid w:val="003F5B96"/>
    <w:rsid w:val="00411294"/>
    <w:rsid w:val="00414593"/>
    <w:rsid w:val="00420010"/>
    <w:rsid w:val="00420ED8"/>
    <w:rsid w:val="0042679A"/>
    <w:rsid w:val="004329B9"/>
    <w:rsid w:val="00440CBE"/>
    <w:rsid w:val="0044472B"/>
    <w:rsid w:val="00446DB8"/>
    <w:rsid w:val="00446DB9"/>
    <w:rsid w:val="00450270"/>
    <w:rsid w:val="0045493F"/>
    <w:rsid w:val="004677FA"/>
    <w:rsid w:val="004755EA"/>
    <w:rsid w:val="00477553"/>
    <w:rsid w:val="004835D5"/>
    <w:rsid w:val="00486F68"/>
    <w:rsid w:val="004874DE"/>
    <w:rsid w:val="00494DC2"/>
    <w:rsid w:val="004A2269"/>
    <w:rsid w:val="004A27D1"/>
    <w:rsid w:val="004A5948"/>
    <w:rsid w:val="004A6CEE"/>
    <w:rsid w:val="004D1E83"/>
    <w:rsid w:val="004D2527"/>
    <w:rsid w:val="004D39B0"/>
    <w:rsid w:val="004F498F"/>
    <w:rsid w:val="0051181B"/>
    <w:rsid w:val="005220C6"/>
    <w:rsid w:val="005360DE"/>
    <w:rsid w:val="00551313"/>
    <w:rsid w:val="00552B68"/>
    <w:rsid w:val="00566F32"/>
    <w:rsid w:val="00575ABF"/>
    <w:rsid w:val="0057739B"/>
    <w:rsid w:val="0057765A"/>
    <w:rsid w:val="005803DE"/>
    <w:rsid w:val="005839DC"/>
    <w:rsid w:val="00584748"/>
    <w:rsid w:val="00585D21"/>
    <w:rsid w:val="005901A7"/>
    <w:rsid w:val="00592377"/>
    <w:rsid w:val="005D2560"/>
    <w:rsid w:val="005D50C1"/>
    <w:rsid w:val="005E1ED0"/>
    <w:rsid w:val="005E2010"/>
    <w:rsid w:val="005F0527"/>
    <w:rsid w:val="005F2829"/>
    <w:rsid w:val="0060237B"/>
    <w:rsid w:val="00604FAB"/>
    <w:rsid w:val="00610803"/>
    <w:rsid w:val="00617638"/>
    <w:rsid w:val="00617711"/>
    <w:rsid w:val="00617B0C"/>
    <w:rsid w:val="0062676D"/>
    <w:rsid w:val="00627BF7"/>
    <w:rsid w:val="00643A74"/>
    <w:rsid w:val="00644C68"/>
    <w:rsid w:val="00647AC3"/>
    <w:rsid w:val="006824A1"/>
    <w:rsid w:val="0068359E"/>
    <w:rsid w:val="00693F03"/>
    <w:rsid w:val="00696134"/>
    <w:rsid w:val="006B518F"/>
    <w:rsid w:val="006B5BB7"/>
    <w:rsid w:val="006B6256"/>
    <w:rsid w:val="006C27EC"/>
    <w:rsid w:val="006C57B4"/>
    <w:rsid w:val="006D02F5"/>
    <w:rsid w:val="006D0360"/>
    <w:rsid w:val="006E2244"/>
    <w:rsid w:val="006E2F4B"/>
    <w:rsid w:val="00703AEB"/>
    <w:rsid w:val="007071AC"/>
    <w:rsid w:val="007147C0"/>
    <w:rsid w:val="007231E0"/>
    <w:rsid w:val="0073042F"/>
    <w:rsid w:val="00730ACF"/>
    <w:rsid w:val="00734BF1"/>
    <w:rsid w:val="00734EEE"/>
    <w:rsid w:val="00736E6C"/>
    <w:rsid w:val="007464F9"/>
    <w:rsid w:val="0076405C"/>
    <w:rsid w:val="00772E95"/>
    <w:rsid w:val="00783F40"/>
    <w:rsid w:val="007938FE"/>
    <w:rsid w:val="00794B2D"/>
    <w:rsid w:val="007A335E"/>
    <w:rsid w:val="007A4B6A"/>
    <w:rsid w:val="007B1C68"/>
    <w:rsid w:val="007B355B"/>
    <w:rsid w:val="007B3C5F"/>
    <w:rsid w:val="007B6613"/>
    <w:rsid w:val="007D12D1"/>
    <w:rsid w:val="007D466D"/>
    <w:rsid w:val="007E37AE"/>
    <w:rsid w:val="00804A9A"/>
    <w:rsid w:val="00805B9F"/>
    <w:rsid w:val="008063D4"/>
    <w:rsid w:val="00806606"/>
    <w:rsid w:val="008154D8"/>
    <w:rsid w:val="00817BEB"/>
    <w:rsid w:val="008203D0"/>
    <w:rsid w:val="00822754"/>
    <w:rsid w:val="008263A9"/>
    <w:rsid w:val="00827D0D"/>
    <w:rsid w:val="00831636"/>
    <w:rsid w:val="00832823"/>
    <w:rsid w:val="00835C09"/>
    <w:rsid w:val="008569DA"/>
    <w:rsid w:val="00867B52"/>
    <w:rsid w:val="00873451"/>
    <w:rsid w:val="00875F32"/>
    <w:rsid w:val="008837E8"/>
    <w:rsid w:val="00883C2B"/>
    <w:rsid w:val="00884FAE"/>
    <w:rsid w:val="008868BF"/>
    <w:rsid w:val="008A3F5D"/>
    <w:rsid w:val="008A67EF"/>
    <w:rsid w:val="008B3F54"/>
    <w:rsid w:val="008C757E"/>
    <w:rsid w:val="008D71FF"/>
    <w:rsid w:val="008E3EFD"/>
    <w:rsid w:val="008E435C"/>
    <w:rsid w:val="008F1ADF"/>
    <w:rsid w:val="008F2885"/>
    <w:rsid w:val="009036BA"/>
    <w:rsid w:val="00905FF8"/>
    <w:rsid w:val="009113EC"/>
    <w:rsid w:val="00930D3E"/>
    <w:rsid w:val="00940F56"/>
    <w:rsid w:val="00947D9F"/>
    <w:rsid w:val="00953A35"/>
    <w:rsid w:val="00954583"/>
    <w:rsid w:val="00955E04"/>
    <w:rsid w:val="00964C63"/>
    <w:rsid w:val="00970597"/>
    <w:rsid w:val="00970904"/>
    <w:rsid w:val="00972733"/>
    <w:rsid w:val="00981DC6"/>
    <w:rsid w:val="00981FF7"/>
    <w:rsid w:val="00986D13"/>
    <w:rsid w:val="00992D9D"/>
    <w:rsid w:val="0099449A"/>
    <w:rsid w:val="009950B0"/>
    <w:rsid w:val="009975E1"/>
    <w:rsid w:val="009A1503"/>
    <w:rsid w:val="009D1381"/>
    <w:rsid w:val="009D3D97"/>
    <w:rsid w:val="009E274B"/>
    <w:rsid w:val="009E4055"/>
    <w:rsid w:val="009E42AC"/>
    <w:rsid w:val="009F5585"/>
    <w:rsid w:val="00A059F7"/>
    <w:rsid w:val="00A06DE1"/>
    <w:rsid w:val="00A10097"/>
    <w:rsid w:val="00A1266C"/>
    <w:rsid w:val="00A149F7"/>
    <w:rsid w:val="00A169E8"/>
    <w:rsid w:val="00A2558D"/>
    <w:rsid w:val="00A2687D"/>
    <w:rsid w:val="00A32EAE"/>
    <w:rsid w:val="00A33670"/>
    <w:rsid w:val="00A34458"/>
    <w:rsid w:val="00A44979"/>
    <w:rsid w:val="00A44D6C"/>
    <w:rsid w:val="00A51B11"/>
    <w:rsid w:val="00A51E11"/>
    <w:rsid w:val="00A52B39"/>
    <w:rsid w:val="00A530E8"/>
    <w:rsid w:val="00A551ED"/>
    <w:rsid w:val="00A668DF"/>
    <w:rsid w:val="00A70D13"/>
    <w:rsid w:val="00A75091"/>
    <w:rsid w:val="00A77235"/>
    <w:rsid w:val="00A805D4"/>
    <w:rsid w:val="00A93396"/>
    <w:rsid w:val="00A94292"/>
    <w:rsid w:val="00AA6E65"/>
    <w:rsid w:val="00AA70FE"/>
    <w:rsid w:val="00AB4CF0"/>
    <w:rsid w:val="00AB6CE2"/>
    <w:rsid w:val="00AC5BD7"/>
    <w:rsid w:val="00AC791E"/>
    <w:rsid w:val="00AD3742"/>
    <w:rsid w:val="00AE1D3D"/>
    <w:rsid w:val="00AE2897"/>
    <w:rsid w:val="00B04F67"/>
    <w:rsid w:val="00B06AE2"/>
    <w:rsid w:val="00B0707D"/>
    <w:rsid w:val="00B076B1"/>
    <w:rsid w:val="00B10344"/>
    <w:rsid w:val="00B1514B"/>
    <w:rsid w:val="00B446E5"/>
    <w:rsid w:val="00B45A20"/>
    <w:rsid w:val="00B5107F"/>
    <w:rsid w:val="00B510FD"/>
    <w:rsid w:val="00B53955"/>
    <w:rsid w:val="00B55145"/>
    <w:rsid w:val="00B65131"/>
    <w:rsid w:val="00B661F3"/>
    <w:rsid w:val="00B75477"/>
    <w:rsid w:val="00B82D40"/>
    <w:rsid w:val="00B86FE8"/>
    <w:rsid w:val="00B91E48"/>
    <w:rsid w:val="00BA4A77"/>
    <w:rsid w:val="00BB1C06"/>
    <w:rsid w:val="00BB40F8"/>
    <w:rsid w:val="00BB62DE"/>
    <w:rsid w:val="00BB6C0A"/>
    <w:rsid w:val="00BC258F"/>
    <w:rsid w:val="00BC489A"/>
    <w:rsid w:val="00BC6551"/>
    <w:rsid w:val="00BD1CCB"/>
    <w:rsid w:val="00BE1CAF"/>
    <w:rsid w:val="00BE49AD"/>
    <w:rsid w:val="00BE4D16"/>
    <w:rsid w:val="00BE63FD"/>
    <w:rsid w:val="00BF2E6B"/>
    <w:rsid w:val="00C026B5"/>
    <w:rsid w:val="00C0279B"/>
    <w:rsid w:val="00C07DE5"/>
    <w:rsid w:val="00C10A94"/>
    <w:rsid w:val="00C32720"/>
    <w:rsid w:val="00C37F31"/>
    <w:rsid w:val="00C521C5"/>
    <w:rsid w:val="00C54EFC"/>
    <w:rsid w:val="00C57824"/>
    <w:rsid w:val="00C60169"/>
    <w:rsid w:val="00C61987"/>
    <w:rsid w:val="00C63C8C"/>
    <w:rsid w:val="00C70B10"/>
    <w:rsid w:val="00C76EBB"/>
    <w:rsid w:val="00C77B68"/>
    <w:rsid w:val="00C80AF6"/>
    <w:rsid w:val="00C83773"/>
    <w:rsid w:val="00C84BDA"/>
    <w:rsid w:val="00C878D1"/>
    <w:rsid w:val="00C93A3C"/>
    <w:rsid w:val="00C973B8"/>
    <w:rsid w:val="00CA0C49"/>
    <w:rsid w:val="00CA2FAF"/>
    <w:rsid w:val="00CA7AF5"/>
    <w:rsid w:val="00CB400E"/>
    <w:rsid w:val="00CB4313"/>
    <w:rsid w:val="00CB431C"/>
    <w:rsid w:val="00CC06C6"/>
    <w:rsid w:val="00CC36FF"/>
    <w:rsid w:val="00CD4F5B"/>
    <w:rsid w:val="00CD6928"/>
    <w:rsid w:val="00D05878"/>
    <w:rsid w:val="00D16659"/>
    <w:rsid w:val="00D21479"/>
    <w:rsid w:val="00D21AE3"/>
    <w:rsid w:val="00D23517"/>
    <w:rsid w:val="00D23B32"/>
    <w:rsid w:val="00D27B57"/>
    <w:rsid w:val="00D30A3C"/>
    <w:rsid w:val="00D3155B"/>
    <w:rsid w:val="00D366C3"/>
    <w:rsid w:val="00D43D23"/>
    <w:rsid w:val="00D441F6"/>
    <w:rsid w:val="00D46EB6"/>
    <w:rsid w:val="00D47CF5"/>
    <w:rsid w:val="00D564BB"/>
    <w:rsid w:val="00D6372F"/>
    <w:rsid w:val="00D71D70"/>
    <w:rsid w:val="00D73B01"/>
    <w:rsid w:val="00D86513"/>
    <w:rsid w:val="00D87BFC"/>
    <w:rsid w:val="00D93306"/>
    <w:rsid w:val="00DA43C1"/>
    <w:rsid w:val="00DA457C"/>
    <w:rsid w:val="00DA4644"/>
    <w:rsid w:val="00DA702E"/>
    <w:rsid w:val="00DB0CE8"/>
    <w:rsid w:val="00DB3B0C"/>
    <w:rsid w:val="00DC0BD2"/>
    <w:rsid w:val="00DD0748"/>
    <w:rsid w:val="00DD7318"/>
    <w:rsid w:val="00DE2F32"/>
    <w:rsid w:val="00DE50D7"/>
    <w:rsid w:val="00DE60B2"/>
    <w:rsid w:val="00DE7C7A"/>
    <w:rsid w:val="00DF154D"/>
    <w:rsid w:val="00E17728"/>
    <w:rsid w:val="00E21186"/>
    <w:rsid w:val="00E25DEC"/>
    <w:rsid w:val="00E27133"/>
    <w:rsid w:val="00E3221F"/>
    <w:rsid w:val="00E3333A"/>
    <w:rsid w:val="00E41CF9"/>
    <w:rsid w:val="00E45D15"/>
    <w:rsid w:val="00E5197D"/>
    <w:rsid w:val="00E542C9"/>
    <w:rsid w:val="00E547FF"/>
    <w:rsid w:val="00E607BD"/>
    <w:rsid w:val="00E61E78"/>
    <w:rsid w:val="00E768A3"/>
    <w:rsid w:val="00E83B5E"/>
    <w:rsid w:val="00E9072C"/>
    <w:rsid w:val="00E9759C"/>
    <w:rsid w:val="00EA01B2"/>
    <w:rsid w:val="00EB1E9D"/>
    <w:rsid w:val="00EC44A2"/>
    <w:rsid w:val="00EC6DCE"/>
    <w:rsid w:val="00ED0505"/>
    <w:rsid w:val="00ED765C"/>
    <w:rsid w:val="00EE5BFA"/>
    <w:rsid w:val="00F0174F"/>
    <w:rsid w:val="00F172EA"/>
    <w:rsid w:val="00F22E6E"/>
    <w:rsid w:val="00F25264"/>
    <w:rsid w:val="00F40637"/>
    <w:rsid w:val="00F4302E"/>
    <w:rsid w:val="00F46EF2"/>
    <w:rsid w:val="00F56682"/>
    <w:rsid w:val="00F701C8"/>
    <w:rsid w:val="00F8131A"/>
    <w:rsid w:val="00F82FD5"/>
    <w:rsid w:val="00F9025F"/>
    <w:rsid w:val="00F91532"/>
    <w:rsid w:val="00F92614"/>
    <w:rsid w:val="00FA0336"/>
    <w:rsid w:val="00FB3BF5"/>
    <w:rsid w:val="00FB46A9"/>
    <w:rsid w:val="00FB65E3"/>
    <w:rsid w:val="00FE1D37"/>
    <w:rsid w:val="00FE260A"/>
    <w:rsid w:val="00FE2875"/>
    <w:rsid w:val="00FF3ECC"/>
    <w:rsid w:val="00FF525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9D9E6-DEB3-4BB5-9AA7-D0C764D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C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55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2655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qFormat/>
    <w:rsid w:val="005803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usa.org/our-work/energy/our-energy-choices/our-energy-choices-renewable-energy" TargetMode="External"/><Relationship Id="rId13" Type="http://schemas.openxmlformats.org/officeDocument/2006/relationships/hyperlink" Target="http://www.ucsusa.org/our-work/energy/our-energy-choices/our-energy-choices-renewable-energ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jrc/sites/default/files/reqno_jrc67752_final%2520report%25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susa.org/our-work/energy/our-energy-choices/our-energy-choices-renewable-ener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jrc/sites/default/files/reqno_jrc67752_final%2520report%2520.pdf" TargetMode="External"/><Relationship Id="rId10" Type="http://schemas.openxmlformats.org/officeDocument/2006/relationships/hyperlink" Target="https://ec.europa.eu/jrc/sites/default/files/reqno_jrc67752_final%2520report%25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se.org/files/Increasing_Energy_Access.pdf" TargetMode="External"/><Relationship Id="rId14" Type="http://schemas.openxmlformats.org/officeDocument/2006/relationships/hyperlink" Target="http://www.bcse.org/files/Increasing_Energy_Acc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76A9-F0CC-43F4-A814-FD89C6AD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13</cp:revision>
  <cp:lastPrinted>2015-09-24T01:43:00Z</cp:lastPrinted>
  <dcterms:created xsi:type="dcterms:W3CDTF">2015-08-24T23:29:00Z</dcterms:created>
  <dcterms:modified xsi:type="dcterms:W3CDTF">2015-09-24T02:00:00Z</dcterms:modified>
</cp:coreProperties>
</file>