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3E1B" w14:textId="7630B4CC" w:rsidR="000D2CCE" w:rsidRDefault="00560B48" w:rsidP="00560B48">
      <w:pPr>
        <w:ind w:right="-720" w:hanging="720"/>
        <w:jc w:val="center"/>
        <w:rPr>
          <w:rFonts w:eastAsia="Open Sans"/>
          <w:b/>
          <w:sz w:val="36"/>
          <w:szCs w:val="36"/>
        </w:rPr>
      </w:pPr>
      <w:r>
        <w:rPr>
          <w:rFonts w:eastAsia="Open Sans"/>
          <w:b/>
          <w:sz w:val="36"/>
          <w:szCs w:val="36"/>
        </w:rPr>
        <w:t>Links &amp; Ru</w:t>
      </w:r>
      <w:r w:rsidR="0076126B">
        <w:rPr>
          <w:rFonts w:eastAsia="Open Sans"/>
          <w:b/>
          <w:sz w:val="36"/>
          <w:szCs w:val="36"/>
        </w:rPr>
        <w:t xml:space="preserve">n </w:t>
      </w:r>
      <w:r>
        <w:rPr>
          <w:rFonts w:eastAsia="Open Sans"/>
          <w:b/>
          <w:sz w:val="36"/>
          <w:szCs w:val="36"/>
        </w:rPr>
        <w:t xml:space="preserve">Times </w:t>
      </w:r>
    </w:p>
    <w:p w14:paraId="03E2A916" w14:textId="77777777" w:rsidR="0072749C" w:rsidRPr="0087796E" w:rsidRDefault="0072749C" w:rsidP="00560B48">
      <w:pPr>
        <w:ind w:right="-720" w:hanging="720"/>
        <w:jc w:val="center"/>
        <w:rPr>
          <w:rFonts w:eastAsia="Open Sans"/>
          <w:b/>
        </w:rPr>
      </w:pPr>
    </w:p>
    <w:p w14:paraId="22CB14D8" w14:textId="3164C422" w:rsidR="005C4DD6" w:rsidRPr="00533823" w:rsidRDefault="00560B48" w:rsidP="00560B48">
      <w:pPr>
        <w:pStyle w:val="ListParagraph"/>
        <w:numPr>
          <w:ilvl w:val="0"/>
          <w:numId w:val="1"/>
        </w:numPr>
        <w:ind w:right="-720"/>
        <w:rPr>
          <w:rFonts w:eastAsia="Open Sans"/>
        </w:rPr>
      </w:pPr>
      <w:hyperlink r:id="rId7" w:history="1">
        <w:r w:rsidRPr="00533823">
          <w:rPr>
            <w:rStyle w:val="Hyperlink"/>
            <w:rFonts w:eastAsia="Open Sans"/>
          </w:rPr>
          <w:t>https://www.youtube.com/watch?v=tg_ObDJEaGo</w:t>
        </w:r>
      </w:hyperlink>
      <w:r w:rsidRPr="00533823">
        <w:rPr>
          <w:rFonts w:eastAsia="Open Sans"/>
        </w:rPr>
        <w:t xml:space="preserve"> </w:t>
      </w:r>
    </w:p>
    <w:p w14:paraId="491DB740" w14:textId="76381E4C" w:rsidR="00560B48" w:rsidRPr="00533823" w:rsidRDefault="00560B48" w:rsidP="00560B48">
      <w:pPr>
        <w:pStyle w:val="ListParagraph"/>
        <w:spacing w:line="240" w:lineRule="auto"/>
        <w:rPr>
          <w:color w:val="000000" w:themeColor="text1"/>
        </w:rPr>
      </w:pPr>
      <w:r w:rsidRPr="00533823">
        <w:rPr>
          <w:color w:val="000000" w:themeColor="text1"/>
        </w:rPr>
        <w:t xml:space="preserve">You will play a video and ask the following “check for understanding” questions throughout the video: </w:t>
      </w:r>
    </w:p>
    <w:p w14:paraId="140BF8FB" w14:textId="18F4D341" w:rsidR="00560B48" w:rsidRPr="00533823" w:rsidRDefault="00E10988" w:rsidP="00560B48">
      <w:pPr>
        <w:pStyle w:val="ListParagraph"/>
        <w:numPr>
          <w:ilvl w:val="1"/>
          <w:numId w:val="1"/>
        </w:numPr>
        <w:spacing w:line="240" w:lineRule="auto"/>
        <w:rPr>
          <w:color w:val="000000" w:themeColor="text1"/>
        </w:rPr>
      </w:pPr>
      <w:r w:rsidRPr="00533823">
        <w:rPr>
          <w:color w:val="000000" w:themeColor="text1"/>
        </w:rPr>
        <w:t xml:space="preserve">At </w:t>
      </w:r>
      <w:r w:rsidR="00560B48" w:rsidRPr="00533823">
        <w:rPr>
          <w:color w:val="000000" w:themeColor="text1"/>
        </w:rPr>
        <w:t>1 minute 30 seconds</w:t>
      </w:r>
      <w:r w:rsidRPr="00533823">
        <w:rPr>
          <w:color w:val="000000" w:themeColor="text1"/>
        </w:rPr>
        <w:t>, pause the video and say:</w:t>
      </w:r>
    </w:p>
    <w:p w14:paraId="2A5B69C9" w14:textId="49E453E3" w:rsidR="00560B48" w:rsidRPr="00533823" w:rsidRDefault="00560B48" w:rsidP="00560B48">
      <w:pPr>
        <w:pStyle w:val="ListParagraph"/>
        <w:numPr>
          <w:ilvl w:val="2"/>
          <w:numId w:val="1"/>
        </w:numPr>
        <w:spacing w:line="240" w:lineRule="auto"/>
        <w:rPr>
          <w:color w:val="000000" w:themeColor="text1"/>
        </w:rPr>
      </w:pPr>
      <w:r w:rsidRPr="00533823">
        <w:rPr>
          <w:color w:val="000000" w:themeColor="text1"/>
        </w:rPr>
        <w:t>“Let’s pause here.</w:t>
      </w:r>
      <w:r w:rsidR="00E10988" w:rsidRPr="00533823">
        <w:rPr>
          <w:color w:val="000000" w:themeColor="text1"/>
        </w:rPr>
        <w:t xml:space="preserve"> </w:t>
      </w:r>
      <w:r w:rsidRPr="00533823">
        <w:rPr>
          <w:color w:val="000000" w:themeColor="text1"/>
        </w:rPr>
        <w:t>What is the primary function of the heart?</w:t>
      </w:r>
      <w:r w:rsidR="00E10988" w:rsidRPr="00533823">
        <w:rPr>
          <w:color w:val="000000" w:themeColor="text1"/>
        </w:rPr>
        <w:t xml:space="preserve"> </w:t>
      </w:r>
      <w:r w:rsidRPr="00533823">
        <w:rPr>
          <w:color w:val="000000" w:themeColor="text1"/>
        </w:rPr>
        <w:t>In your own words, how would you describe what the heart does in the body?”</w:t>
      </w:r>
    </w:p>
    <w:p w14:paraId="0FF60B21" w14:textId="7448BFDD" w:rsidR="00560B48" w:rsidRPr="00533823" w:rsidRDefault="00560B48" w:rsidP="00560B48">
      <w:pPr>
        <w:pStyle w:val="ListParagraph"/>
        <w:numPr>
          <w:ilvl w:val="1"/>
          <w:numId w:val="1"/>
        </w:numPr>
        <w:spacing w:line="240" w:lineRule="auto"/>
        <w:rPr>
          <w:color w:val="000000" w:themeColor="text1"/>
        </w:rPr>
      </w:pPr>
      <w:r w:rsidRPr="00533823">
        <w:rPr>
          <w:color w:val="000000" w:themeColor="text1"/>
        </w:rPr>
        <w:t xml:space="preserve">Expected student responses / </w:t>
      </w:r>
      <w:r w:rsidR="00E10988" w:rsidRPr="00533823">
        <w:rPr>
          <w:color w:val="000000" w:themeColor="text1"/>
        </w:rPr>
        <w:t>k</w:t>
      </w:r>
      <w:r w:rsidRPr="00533823">
        <w:rPr>
          <w:color w:val="000000" w:themeColor="text1"/>
        </w:rPr>
        <w:t>ey ideas:</w:t>
      </w:r>
    </w:p>
    <w:p w14:paraId="6D15B2EC" w14:textId="77777777" w:rsidR="00560B48" w:rsidRPr="00533823" w:rsidRDefault="00560B48" w:rsidP="00560B48">
      <w:pPr>
        <w:pStyle w:val="ListParagraph"/>
        <w:numPr>
          <w:ilvl w:val="2"/>
          <w:numId w:val="1"/>
        </w:numPr>
        <w:spacing w:line="240" w:lineRule="auto"/>
        <w:rPr>
          <w:color w:val="000000" w:themeColor="text1"/>
        </w:rPr>
      </w:pPr>
      <w:r w:rsidRPr="00533823">
        <w:rPr>
          <w:color w:val="000000" w:themeColor="text1"/>
        </w:rPr>
        <w:t>The heart pumps blood around the body.</w:t>
      </w:r>
    </w:p>
    <w:p w14:paraId="747E01F1" w14:textId="77777777" w:rsidR="00560B48" w:rsidRPr="00533823" w:rsidRDefault="00560B48" w:rsidP="00560B48">
      <w:pPr>
        <w:pStyle w:val="ListParagraph"/>
        <w:numPr>
          <w:ilvl w:val="2"/>
          <w:numId w:val="1"/>
        </w:numPr>
        <w:spacing w:line="240" w:lineRule="auto"/>
        <w:rPr>
          <w:color w:val="000000" w:themeColor="text1"/>
        </w:rPr>
      </w:pPr>
      <w:r w:rsidRPr="00533823">
        <w:rPr>
          <w:color w:val="000000" w:themeColor="text1"/>
        </w:rPr>
        <w:t>It circulates oxygenated blood to organs and tissues, and deoxygenated blood back to the lungs.</w:t>
      </w:r>
    </w:p>
    <w:p w14:paraId="211D5E48" w14:textId="77777777" w:rsidR="00560B48" w:rsidRPr="00533823" w:rsidRDefault="00560B48" w:rsidP="00560B48">
      <w:pPr>
        <w:pStyle w:val="ListParagraph"/>
        <w:numPr>
          <w:ilvl w:val="2"/>
          <w:numId w:val="1"/>
        </w:numPr>
        <w:spacing w:line="240" w:lineRule="auto"/>
        <w:rPr>
          <w:color w:val="000000" w:themeColor="text1"/>
        </w:rPr>
      </w:pPr>
      <w:r w:rsidRPr="00533823">
        <w:rPr>
          <w:color w:val="000000" w:themeColor="text1"/>
        </w:rPr>
        <w:t>It acts like a pump or a strong muscle.</w:t>
      </w:r>
    </w:p>
    <w:p w14:paraId="7EB6C100" w14:textId="77777777" w:rsidR="00560B48" w:rsidRPr="00533823" w:rsidRDefault="00560B48" w:rsidP="00560B48">
      <w:pPr>
        <w:pStyle w:val="ListParagraph"/>
        <w:numPr>
          <w:ilvl w:val="2"/>
          <w:numId w:val="1"/>
        </w:numPr>
        <w:spacing w:line="240" w:lineRule="auto"/>
        <w:rPr>
          <w:color w:val="000000" w:themeColor="text1"/>
        </w:rPr>
      </w:pPr>
      <w:r w:rsidRPr="00533823">
        <w:rPr>
          <w:color w:val="000000" w:themeColor="text1"/>
        </w:rPr>
        <w:t>Without the heart pumping, the body’s cells wouldn’t get oxygen or nutrients.</w:t>
      </w:r>
    </w:p>
    <w:p w14:paraId="44171CD4" w14:textId="77777777" w:rsidR="00560B48" w:rsidRPr="00533823" w:rsidRDefault="00560B48" w:rsidP="00560B48">
      <w:pPr>
        <w:pStyle w:val="ListParagraph"/>
        <w:numPr>
          <w:ilvl w:val="1"/>
          <w:numId w:val="1"/>
        </w:numPr>
        <w:spacing w:line="240" w:lineRule="auto"/>
        <w:rPr>
          <w:color w:val="000000" w:themeColor="text1"/>
        </w:rPr>
      </w:pPr>
      <w:r w:rsidRPr="00533823">
        <w:rPr>
          <w:color w:val="000000" w:themeColor="text1"/>
        </w:rPr>
        <w:t>Teacher response:</w:t>
      </w:r>
    </w:p>
    <w:p w14:paraId="45B9C636" w14:textId="7AE80C41" w:rsidR="00560B48" w:rsidRPr="00533823" w:rsidRDefault="00560B48" w:rsidP="00560B48">
      <w:pPr>
        <w:pStyle w:val="ListParagraph"/>
        <w:numPr>
          <w:ilvl w:val="2"/>
          <w:numId w:val="1"/>
        </w:numPr>
        <w:spacing w:line="240" w:lineRule="auto"/>
        <w:rPr>
          <w:color w:val="000000" w:themeColor="text1"/>
        </w:rPr>
      </w:pPr>
      <w:r w:rsidRPr="00533823">
        <w:rPr>
          <w:color w:val="000000" w:themeColor="text1"/>
        </w:rPr>
        <w:t>“Yes</w:t>
      </w:r>
      <w:r w:rsidR="00E668C0" w:rsidRPr="00533823">
        <w:rPr>
          <w:color w:val="000000" w:themeColor="text1"/>
        </w:rPr>
        <w:t xml:space="preserve">, </w:t>
      </w:r>
      <w:r w:rsidRPr="00533823">
        <w:rPr>
          <w:color w:val="000000" w:themeColor="text1"/>
        </w:rPr>
        <w:t>exactly. The heart is the central pump of the circulatory system, moving blood so that oxygen and nutrients get to all parts of our body and so that waste (like carbon dioxide) can be removed.”</w:t>
      </w:r>
    </w:p>
    <w:p w14:paraId="02F5CD41" w14:textId="77777777" w:rsidR="00560B48" w:rsidRPr="00533823" w:rsidRDefault="00560B48" w:rsidP="00560B48">
      <w:pPr>
        <w:pStyle w:val="ListParagraph"/>
        <w:numPr>
          <w:ilvl w:val="1"/>
          <w:numId w:val="1"/>
        </w:numPr>
        <w:spacing w:line="240" w:lineRule="auto"/>
        <w:rPr>
          <w:color w:val="000000" w:themeColor="text1"/>
        </w:rPr>
      </w:pPr>
      <w:r w:rsidRPr="00533823">
        <w:rPr>
          <w:color w:val="000000" w:themeColor="text1"/>
        </w:rPr>
        <w:t>(Resume video)</w:t>
      </w:r>
    </w:p>
    <w:p w14:paraId="2ACFDC9B" w14:textId="45E8A3A9" w:rsidR="00560B48" w:rsidRPr="00533823" w:rsidRDefault="00560B48" w:rsidP="00560B48">
      <w:pPr>
        <w:pStyle w:val="ListParagraph"/>
        <w:numPr>
          <w:ilvl w:val="1"/>
          <w:numId w:val="1"/>
        </w:numPr>
        <w:spacing w:line="240" w:lineRule="auto"/>
        <w:rPr>
          <w:color w:val="000000" w:themeColor="text1"/>
        </w:rPr>
      </w:pPr>
      <w:r w:rsidRPr="00533823">
        <w:rPr>
          <w:color w:val="000000" w:themeColor="text1"/>
        </w:rPr>
        <w:t>Pause at 2 minutes and 45 seconds</w:t>
      </w:r>
      <w:r w:rsidR="00E10988" w:rsidRPr="00533823">
        <w:rPr>
          <w:color w:val="000000" w:themeColor="text1"/>
        </w:rPr>
        <w:t xml:space="preserve"> and ask:</w:t>
      </w:r>
      <w:r w:rsidRPr="00533823">
        <w:rPr>
          <w:color w:val="000000" w:themeColor="text1"/>
        </w:rPr>
        <w:t xml:space="preserve"> </w:t>
      </w:r>
    </w:p>
    <w:p w14:paraId="034EDD50" w14:textId="634498E1" w:rsidR="00560B48" w:rsidRPr="00533823" w:rsidRDefault="00E10988" w:rsidP="00560B48">
      <w:pPr>
        <w:pStyle w:val="ListParagraph"/>
        <w:numPr>
          <w:ilvl w:val="2"/>
          <w:numId w:val="1"/>
        </w:numPr>
        <w:spacing w:line="240" w:lineRule="auto"/>
        <w:rPr>
          <w:color w:val="000000" w:themeColor="text1"/>
        </w:rPr>
      </w:pPr>
      <w:r w:rsidRPr="00533823">
        <w:rPr>
          <w:color w:val="000000" w:themeColor="text1"/>
        </w:rPr>
        <w:t>“</w:t>
      </w:r>
      <w:r w:rsidR="00560B48" w:rsidRPr="00533823">
        <w:rPr>
          <w:color w:val="000000" w:themeColor="text1"/>
        </w:rPr>
        <w:t>When blood leaves the heart, where is it going</w:t>
      </w:r>
      <w:r w:rsidR="00912227" w:rsidRPr="00533823">
        <w:rPr>
          <w:color w:val="000000" w:themeColor="text1"/>
        </w:rPr>
        <w:t>,</w:t>
      </w:r>
      <w:r w:rsidR="00560B48" w:rsidRPr="00533823">
        <w:rPr>
          <w:color w:val="000000" w:themeColor="text1"/>
        </w:rPr>
        <w:t xml:space="preserve"> and why?</w:t>
      </w:r>
    </w:p>
    <w:p w14:paraId="038CF69F" w14:textId="77777777" w:rsidR="00560B48" w:rsidRPr="00533823" w:rsidRDefault="00560B48" w:rsidP="00560B48">
      <w:pPr>
        <w:pStyle w:val="ListParagraph"/>
        <w:numPr>
          <w:ilvl w:val="2"/>
          <w:numId w:val="1"/>
        </w:numPr>
        <w:spacing w:line="240" w:lineRule="auto"/>
        <w:rPr>
          <w:color w:val="000000" w:themeColor="text1"/>
        </w:rPr>
      </w:pPr>
      <w:r w:rsidRPr="00533823">
        <w:rPr>
          <w:color w:val="000000" w:themeColor="text1"/>
        </w:rPr>
        <w:t>What happens to blood after it leaves the heart?”</w:t>
      </w:r>
    </w:p>
    <w:p w14:paraId="51DDD9DA" w14:textId="26590165" w:rsidR="00560B48" w:rsidRPr="00533823" w:rsidRDefault="00560B48" w:rsidP="00560B48">
      <w:pPr>
        <w:pStyle w:val="ListParagraph"/>
        <w:numPr>
          <w:ilvl w:val="1"/>
          <w:numId w:val="1"/>
        </w:numPr>
        <w:spacing w:line="240" w:lineRule="auto"/>
        <w:rPr>
          <w:color w:val="000000" w:themeColor="text1"/>
        </w:rPr>
      </w:pPr>
      <w:r w:rsidRPr="00533823">
        <w:rPr>
          <w:color w:val="000000" w:themeColor="text1"/>
        </w:rPr>
        <w:t xml:space="preserve">Expected student responses / </w:t>
      </w:r>
      <w:r w:rsidR="00E10988" w:rsidRPr="00533823">
        <w:rPr>
          <w:color w:val="000000" w:themeColor="text1"/>
        </w:rPr>
        <w:t>k</w:t>
      </w:r>
      <w:r w:rsidRPr="00533823">
        <w:rPr>
          <w:color w:val="000000" w:themeColor="text1"/>
        </w:rPr>
        <w:t>ey ideas:</w:t>
      </w:r>
    </w:p>
    <w:p w14:paraId="46FB517D" w14:textId="77777777" w:rsidR="00560B48" w:rsidRPr="00533823" w:rsidRDefault="00560B48" w:rsidP="00560B48">
      <w:pPr>
        <w:pStyle w:val="ListParagraph"/>
        <w:numPr>
          <w:ilvl w:val="2"/>
          <w:numId w:val="1"/>
        </w:numPr>
        <w:spacing w:line="240" w:lineRule="auto"/>
        <w:rPr>
          <w:color w:val="000000" w:themeColor="text1"/>
        </w:rPr>
      </w:pPr>
      <w:r w:rsidRPr="00533823">
        <w:rPr>
          <w:color w:val="000000" w:themeColor="text1"/>
        </w:rPr>
        <w:t>Blood leaves the heart and goes to the lungs (to pick up oxygen) and/or body tissues.</w:t>
      </w:r>
    </w:p>
    <w:p w14:paraId="3271FDAE" w14:textId="77777777" w:rsidR="00560B48" w:rsidRPr="00533823" w:rsidRDefault="00560B48" w:rsidP="00560B48">
      <w:pPr>
        <w:pStyle w:val="ListParagraph"/>
        <w:numPr>
          <w:ilvl w:val="2"/>
          <w:numId w:val="1"/>
        </w:numPr>
        <w:spacing w:line="240" w:lineRule="auto"/>
        <w:rPr>
          <w:color w:val="000000" w:themeColor="text1"/>
        </w:rPr>
      </w:pPr>
      <w:r w:rsidRPr="00533823">
        <w:rPr>
          <w:color w:val="000000" w:themeColor="text1"/>
        </w:rPr>
        <w:t>Oxygenated blood goes out via arteries, delivers oxygen/nutrients, and then returns via veins.</w:t>
      </w:r>
    </w:p>
    <w:p w14:paraId="5A1DCACF" w14:textId="77777777" w:rsidR="00560B48" w:rsidRPr="00533823" w:rsidRDefault="00560B48" w:rsidP="00560B48">
      <w:pPr>
        <w:pStyle w:val="ListParagraph"/>
        <w:numPr>
          <w:ilvl w:val="2"/>
          <w:numId w:val="1"/>
        </w:numPr>
        <w:spacing w:line="240" w:lineRule="auto"/>
        <w:rPr>
          <w:color w:val="000000" w:themeColor="text1"/>
        </w:rPr>
      </w:pPr>
      <w:r w:rsidRPr="00533823">
        <w:rPr>
          <w:color w:val="000000" w:themeColor="text1"/>
        </w:rPr>
        <w:t>The heart sends blood out via the aorta and other major arteries.</w:t>
      </w:r>
    </w:p>
    <w:p w14:paraId="43FA55CB" w14:textId="77777777" w:rsidR="00560B48" w:rsidRPr="00533823" w:rsidRDefault="00560B48" w:rsidP="00560B48">
      <w:pPr>
        <w:pStyle w:val="ListParagraph"/>
        <w:numPr>
          <w:ilvl w:val="2"/>
          <w:numId w:val="1"/>
        </w:numPr>
        <w:spacing w:line="240" w:lineRule="auto"/>
        <w:rPr>
          <w:color w:val="000000" w:themeColor="text1"/>
        </w:rPr>
      </w:pPr>
      <w:r w:rsidRPr="00533823">
        <w:rPr>
          <w:color w:val="000000" w:themeColor="text1"/>
        </w:rPr>
        <w:t>Deoxygenated blood returns to the heart and then to the lungs to get oxygen.</w:t>
      </w:r>
    </w:p>
    <w:p w14:paraId="75BA2A7A" w14:textId="77777777" w:rsidR="00560B48" w:rsidRPr="00533823" w:rsidRDefault="00560B48" w:rsidP="00560B48">
      <w:pPr>
        <w:pStyle w:val="ListParagraph"/>
        <w:numPr>
          <w:ilvl w:val="1"/>
          <w:numId w:val="1"/>
        </w:numPr>
        <w:spacing w:line="240" w:lineRule="auto"/>
        <w:rPr>
          <w:color w:val="000000" w:themeColor="text1"/>
        </w:rPr>
      </w:pPr>
      <w:r w:rsidRPr="00533823">
        <w:rPr>
          <w:color w:val="000000" w:themeColor="text1"/>
        </w:rPr>
        <w:t>Teacher response:</w:t>
      </w:r>
    </w:p>
    <w:p w14:paraId="01FC9371" w14:textId="6F1A79BF" w:rsidR="00560B48" w:rsidRPr="00533823" w:rsidRDefault="00560B48" w:rsidP="00912227">
      <w:pPr>
        <w:pStyle w:val="ListParagraph"/>
        <w:ind w:left="1800"/>
        <w:rPr>
          <w:color w:val="000000" w:themeColor="text1"/>
        </w:rPr>
      </w:pPr>
      <w:r w:rsidRPr="00533823">
        <w:rPr>
          <w:color w:val="000000" w:themeColor="text1"/>
        </w:rPr>
        <w:t>“Great</w:t>
      </w:r>
      <w:r w:rsidR="005973AD" w:rsidRPr="00533823">
        <w:rPr>
          <w:color w:val="000000" w:themeColor="text1"/>
        </w:rPr>
        <w:t xml:space="preserve">, </w:t>
      </w:r>
      <w:r w:rsidRPr="00533823">
        <w:rPr>
          <w:color w:val="000000" w:themeColor="text1"/>
        </w:rPr>
        <w:t>so you can see how blood is part of a loop. The heart sends it out</w:t>
      </w:r>
      <w:r w:rsidR="00E10988" w:rsidRPr="00533823">
        <w:rPr>
          <w:color w:val="000000" w:themeColor="text1"/>
        </w:rPr>
        <w:t xml:space="preserve"> and </w:t>
      </w:r>
      <w:r w:rsidRPr="00533823">
        <w:rPr>
          <w:color w:val="000000" w:themeColor="text1"/>
        </w:rPr>
        <w:t>it travels, delivers what’s needed, and returns. This continuous circulation is what keeps our body functioning.” (Resume video)</w:t>
      </w:r>
    </w:p>
    <w:p w14:paraId="3F3788A1" w14:textId="7952E896" w:rsidR="00560B48" w:rsidRPr="00533823" w:rsidRDefault="00560B48" w:rsidP="00560B48">
      <w:pPr>
        <w:pStyle w:val="ListParagraph"/>
        <w:numPr>
          <w:ilvl w:val="0"/>
          <w:numId w:val="1"/>
        </w:numPr>
        <w:ind w:right="-720"/>
        <w:rPr>
          <w:rFonts w:eastAsia="Open Sans"/>
        </w:rPr>
      </w:pPr>
      <w:hyperlink r:id="rId8" w:history="1">
        <w:r w:rsidRPr="00533823">
          <w:rPr>
            <w:rStyle w:val="Hyperlink"/>
            <w:rFonts w:eastAsia="Open Sans"/>
          </w:rPr>
          <w:t>https://www.youtube.com/w</w:t>
        </w:r>
        <w:r w:rsidRPr="00533823">
          <w:rPr>
            <w:rStyle w:val="Hyperlink"/>
            <w:rFonts w:eastAsia="Open Sans"/>
          </w:rPr>
          <w:t>a</w:t>
        </w:r>
        <w:r w:rsidRPr="00533823">
          <w:rPr>
            <w:rStyle w:val="Hyperlink"/>
            <w:rFonts w:eastAsia="Open Sans"/>
          </w:rPr>
          <w:t>tch?v=pIPV1n2A9LI</w:t>
        </w:r>
      </w:hyperlink>
      <w:r w:rsidRPr="00533823">
        <w:rPr>
          <w:rFonts w:eastAsia="Open Sans"/>
        </w:rPr>
        <w:t xml:space="preserve"> </w:t>
      </w:r>
    </w:p>
    <w:p w14:paraId="4A7B6B89" w14:textId="20111368" w:rsidR="00560B48" w:rsidRPr="00533823" w:rsidRDefault="00560B48" w:rsidP="00560B48">
      <w:pPr>
        <w:pStyle w:val="ListParagraph"/>
        <w:numPr>
          <w:ilvl w:val="1"/>
          <w:numId w:val="1"/>
        </w:numPr>
        <w:ind w:right="-720"/>
        <w:rPr>
          <w:rFonts w:eastAsia="Open Sans"/>
        </w:rPr>
      </w:pPr>
      <w:r w:rsidRPr="00533823">
        <w:rPr>
          <w:rFonts w:eastAsia="Open Sans"/>
        </w:rPr>
        <w:t>Play the whole video</w:t>
      </w:r>
      <w:r w:rsidR="00E10988" w:rsidRPr="00533823">
        <w:rPr>
          <w:rFonts w:eastAsia="Open Sans"/>
        </w:rPr>
        <w:t>;</w:t>
      </w:r>
      <w:r w:rsidRPr="00533823">
        <w:rPr>
          <w:rFonts w:eastAsia="Open Sans"/>
        </w:rPr>
        <w:t xml:space="preserve"> this is to activate prior knowledge. </w:t>
      </w:r>
    </w:p>
    <w:p w14:paraId="2F4C4E44" w14:textId="2C13F31D" w:rsidR="00560B48" w:rsidRPr="00533823" w:rsidRDefault="00560B48" w:rsidP="00560B48">
      <w:pPr>
        <w:pStyle w:val="ListParagraph"/>
        <w:numPr>
          <w:ilvl w:val="0"/>
          <w:numId w:val="1"/>
        </w:numPr>
        <w:ind w:right="-720"/>
        <w:rPr>
          <w:rFonts w:eastAsia="Open Sans"/>
        </w:rPr>
      </w:pPr>
      <w:hyperlink r:id="rId9" w:history="1">
        <w:r w:rsidRPr="00533823">
          <w:rPr>
            <w:rStyle w:val="Hyperlink"/>
            <w:rFonts w:eastAsia="Open Sans"/>
          </w:rPr>
          <w:t>https://www.youtube.com/watch?v=L</w:t>
        </w:r>
        <w:r w:rsidRPr="00533823">
          <w:rPr>
            <w:rStyle w:val="Hyperlink"/>
            <w:rFonts w:eastAsia="Open Sans"/>
          </w:rPr>
          <w:t>t</w:t>
        </w:r>
        <w:r w:rsidRPr="00533823">
          <w:rPr>
            <w:rStyle w:val="Hyperlink"/>
            <w:rFonts w:eastAsia="Open Sans"/>
          </w:rPr>
          <w:t>Uefo9Taus</w:t>
        </w:r>
      </w:hyperlink>
    </w:p>
    <w:p w14:paraId="06E08752" w14:textId="6BC38F53" w:rsidR="00560B48" w:rsidRPr="00533823" w:rsidRDefault="00560B48" w:rsidP="00560B48">
      <w:pPr>
        <w:pStyle w:val="ListParagraph"/>
        <w:numPr>
          <w:ilvl w:val="1"/>
          <w:numId w:val="1"/>
        </w:numPr>
        <w:ind w:right="-720"/>
        <w:rPr>
          <w:rFonts w:eastAsia="Open Sans"/>
        </w:rPr>
      </w:pPr>
      <w:r w:rsidRPr="00533823">
        <w:rPr>
          <w:rFonts w:eastAsia="Open Sans"/>
        </w:rPr>
        <w:t xml:space="preserve">Play the whole video. </w:t>
      </w:r>
    </w:p>
    <w:p w14:paraId="63EEDBA7" w14:textId="3B032651" w:rsidR="00560B48" w:rsidRPr="00533823" w:rsidRDefault="00560B48" w:rsidP="00560B48">
      <w:pPr>
        <w:pStyle w:val="ListParagraph"/>
        <w:numPr>
          <w:ilvl w:val="0"/>
          <w:numId w:val="1"/>
        </w:numPr>
        <w:ind w:right="-720"/>
        <w:rPr>
          <w:rFonts w:eastAsia="Open Sans"/>
        </w:rPr>
      </w:pPr>
      <w:hyperlink r:id="rId10" w:history="1">
        <w:r w:rsidRPr="00533823">
          <w:rPr>
            <w:rStyle w:val="Hyperlink"/>
            <w:rFonts w:eastAsia="Open Sans"/>
          </w:rPr>
          <w:t>https://www.youtube.com/w</w:t>
        </w:r>
        <w:r w:rsidRPr="00533823">
          <w:rPr>
            <w:rStyle w:val="Hyperlink"/>
            <w:rFonts w:eastAsia="Open Sans"/>
          </w:rPr>
          <w:t>a</w:t>
        </w:r>
        <w:r w:rsidRPr="00533823">
          <w:rPr>
            <w:rStyle w:val="Hyperlink"/>
            <w:rFonts w:eastAsia="Open Sans"/>
          </w:rPr>
          <w:t>tch?v=r0RISnX-cnc</w:t>
        </w:r>
      </w:hyperlink>
    </w:p>
    <w:p w14:paraId="5940F492" w14:textId="211D823E" w:rsidR="005C4DD6" w:rsidRPr="00533823" w:rsidRDefault="00560B48" w:rsidP="00912227">
      <w:pPr>
        <w:pStyle w:val="ListParagraph"/>
        <w:numPr>
          <w:ilvl w:val="1"/>
          <w:numId w:val="1"/>
        </w:numPr>
        <w:ind w:right="-720"/>
        <w:rPr>
          <w:rFonts w:eastAsia="Open Sans"/>
        </w:rPr>
      </w:pPr>
      <w:r w:rsidRPr="00533823">
        <w:rPr>
          <w:rFonts w:eastAsia="Open Sans"/>
        </w:rPr>
        <w:t xml:space="preserve">Play the whole video. </w:t>
      </w:r>
    </w:p>
    <w:sectPr w:rsidR="005C4DD6" w:rsidRPr="00533823">
      <w:headerReference w:type="default" r:id="rId11"/>
      <w:footerReference w:type="default" r:id="rId12"/>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D58E" w14:textId="77777777" w:rsidR="00BD3823" w:rsidRDefault="00BD3823">
      <w:pPr>
        <w:spacing w:line="240" w:lineRule="auto"/>
      </w:pPr>
      <w:r>
        <w:separator/>
      </w:r>
    </w:p>
  </w:endnote>
  <w:endnote w:type="continuationSeparator" w:id="0">
    <w:p w14:paraId="465F9414" w14:textId="77777777" w:rsidR="00BD3823" w:rsidRDefault="00BD3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BD2C" w14:textId="77777777" w:rsidR="0076126B" w:rsidRDefault="0076126B" w:rsidP="0076126B">
    <w:pPr>
      <w:tabs>
        <w:tab w:val="left" w:pos="6710"/>
      </w:tabs>
      <w:ind w:left="-720" w:right="-720"/>
      <w:rPr>
        <w:rFonts w:ascii="Open Sans" w:eastAsia="Open Sans" w:hAnsi="Open Sans" w:cs="Open Sans"/>
        <w:color w:val="6091BA"/>
        <w:sz w:val="16"/>
        <w:szCs w:val="16"/>
      </w:rPr>
    </w:pPr>
    <w:r>
      <w:rPr>
        <w:rFonts w:ascii="Open Sans" w:eastAsia="Open Sans" w:hAnsi="Open Sans" w:cs="Open Sans"/>
        <w:noProof/>
        <w:sz w:val="20"/>
        <w:szCs w:val="20"/>
      </w:rPr>
      <w:drawing>
        <wp:inline distT="0" distB="0" distL="0" distR="0" wp14:anchorId="00973F6A" wp14:editId="45687A2F">
          <wp:extent cx="5943600" cy="488162"/>
          <wp:effectExtent l="0" t="0" r="0" b="7620"/>
          <wp:docPr id="15205178" name="Picture 1"/>
          <wp:cNvGraphicFramePr/>
          <a:graphic xmlns:a="http://schemas.openxmlformats.org/drawingml/2006/main">
            <a:graphicData uri="http://schemas.openxmlformats.org/drawingml/2006/picture">
              <pic:pic xmlns:pic="http://schemas.openxmlformats.org/drawingml/2006/picture">
                <pic:nvPicPr>
                  <pic:cNvPr id="223" name="Picture 1"/>
                  <pic:cNvPicPr preferRelativeResize="0"/>
                </pic:nvPicPr>
                <pic:blipFill rotWithShape="1">
                  <a:blip r:embed="rId1"/>
                  <a:srcRect l="105" r="-356" b="3605"/>
                  <a:stretch/>
                </pic:blipFill>
                <pic:spPr bwMode="auto">
                  <a:xfrm>
                    <a:off x="0" y="0"/>
                    <a:ext cx="5943600" cy="488162"/>
                  </a:xfrm>
                  <a:prstGeom prst="rect">
                    <a:avLst/>
                  </a:prstGeom>
                  <a:ln>
                    <a:noFill/>
                  </a:ln>
                  <a:extLst>
                    <a:ext uri="{53640926-AAD7-44D8-BBD7-CCE9431645EC}">
                      <a14:shadowObscured xmlns:a14="http://schemas.microsoft.com/office/drawing/2010/main"/>
                    </a:ext>
                  </a:extLst>
                </pic:spPr>
              </pic:pic>
            </a:graphicData>
          </a:graphic>
        </wp:inline>
      </w:drawing>
    </w:r>
  </w:p>
  <w:p w14:paraId="1E062CBC" w14:textId="77777777" w:rsidR="0076126B" w:rsidRDefault="0076126B" w:rsidP="0076126B">
    <w:pPr>
      <w:tabs>
        <w:tab w:val="left" w:pos="6710"/>
      </w:tabs>
      <w:ind w:left="-720" w:right="-720"/>
      <w:rPr>
        <w:rFonts w:ascii="Open Sans" w:eastAsia="Open Sans" w:hAnsi="Open Sans" w:cs="Open Sans"/>
        <w:color w:val="6091BA"/>
        <w:sz w:val="16"/>
        <w:szCs w:val="16"/>
      </w:rPr>
    </w:pPr>
    <w:r>
      <w:rPr>
        <w:rFonts w:ascii="Open Sans" w:eastAsia="Open Sans" w:hAnsi="Open Sans" w:cs="Open Sans"/>
        <w:color w:val="6091BA"/>
        <w:sz w:val="16"/>
        <w:szCs w:val="16"/>
      </w:rPr>
      <w:t xml:space="preserve">  </w:t>
    </w:r>
  </w:p>
  <w:p w14:paraId="64693484" w14:textId="4007C186" w:rsidR="0076126B" w:rsidRPr="0076126B" w:rsidRDefault="0076126B" w:rsidP="0076126B">
    <w:pPr>
      <w:tabs>
        <w:tab w:val="left" w:pos="6710"/>
      </w:tabs>
      <w:ind w:left="-720" w:right="-720"/>
    </w:pPr>
    <w:r>
      <w:rPr>
        <w:rFonts w:ascii="Open Sans" w:eastAsia="Open Sans" w:hAnsi="Open Sans" w:cs="Open Sans"/>
        <w:color w:val="6091BA"/>
        <w:sz w:val="16"/>
        <w:szCs w:val="16"/>
      </w:rPr>
      <w:t xml:space="preserve">  </w:t>
    </w:r>
    <w:r>
      <w:rPr>
        <w:rFonts w:ascii="Open Sans" w:eastAsia="Open Sans" w:hAnsi="Open Sans" w:cs="Open Sans"/>
        <w:color w:val="6091BA"/>
        <w:sz w:val="16"/>
        <w:szCs w:val="16"/>
        <w:u w:val="single"/>
      </w:rPr>
      <w:t>Exploring Light and Health Activity – Links and Run Times</w:t>
    </w:r>
  </w:p>
  <w:p w14:paraId="0F2DA0FD" w14:textId="5241ED4D" w:rsidR="005C4DD6" w:rsidRDefault="00560B48" w:rsidP="000A66CC">
    <w:pPr>
      <w:tabs>
        <w:tab w:val="left" w:pos="6710"/>
      </w:tabs>
      <w:ind w:left="-720" w:right="-720"/>
    </w:pPr>
    <w:r>
      <w:rPr>
        <w:rFonts w:ascii="Open Sans" w:eastAsia="Open Sans" w:hAnsi="Open Sans" w:cs="Open Sans"/>
        <w:color w:val="6091BA"/>
        <w:sz w:val="16"/>
        <w:szCs w:val="16"/>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476ED" w14:textId="77777777" w:rsidR="00BD3823" w:rsidRDefault="00BD3823">
      <w:pPr>
        <w:spacing w:line="240" w:lineRule="auto"/>
      </w:pPr>
      <w:r>
        <w:separator/>
      </w:r>
    </w:p>
  </w:footnote>
  <w:footnote w:type="continuationSeparator" w:id="0">
    <w:p w14:paraId="3B24C5F1" w14:textId="77777777" w:rsidR="00BD3823" w:rsidRDefault="00BD38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B7" w14:textId="77777777" w:rsidR="005C4DD6" w:rsidRDefault="005C4DD6">
    <w:pPr>
      <w:ind w:left="-720" w:right="-720"/>
      <w:rPr>
        <w:rFonts w:ascii="Open Sans" w:eastAsia="Open Sans" w:hAnsi="Open Sans" w:cs="Open Sans"/>
        <w:b/>
        <w:color w:val="6091BA"/>
        <w:sz w:val="16"/>
        <w:szCs w:val="16"/>
      </w:rPr>
    </w:pPr>
  </w:p>
  <w:p w14:paraId="48645FC5" w14:textId="77777777" w:rsidR="005C4DD6" w:rsidRPr="0088534A" w:rsidRDefault="005C4DD6">
    <w:pPr>
      <w:ind w:left="-720" w:right="-720"/>
      <w:rPr>
        <w:rFonts w:eastAsia="Open Sans"/>
        <w:b/>
        <w:color w:val="6091BA"/>
        <w:sz w:val="16"/>
        <w:szCs w:val="16"/>
      </w:rPr>
    </w:pPr>
  </w:p>
  <w:p w14:paraId="4DBADB70"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4812D7C"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D3FE7"/>
    <w:multiLevelType w:val="hybridMultilevel"/>
    <w:tmpl w:val="0ED8B9F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7EE62110"/>
    <w:multiLevelType w:val="hybridMultilevel"/>
    <w:tmpl w:val="938E1C96"/>
    <w:lvl w:ilvl="0" w:tplc="766C8A20">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656727">
    <w:abstractNumId w:val="1"/>
  </w:num>
  <w:num w:numId="2" w16cid:durableId="154325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33750"/>
    <w:rsid w:val="000A66CC"/>
    <w:rsid w:val="000D2CCE"/>
    <w:rsid w:val="000F19C5"/>
    <w:rsid w:val="001F334D"/>
    <w:rsid w:val="00220BD0"/>
    <w:rsid w:val="0034087B"/>
    <w:rsid w:val="003E205C"/>
    <w:rsid w:val="0046521E"/>
    <w:rsid w:val="004B1CC2"/>
    <w:rsid w:val="004F7D35"/>
    <w:rsid w:val="00533823"/>
    <w:rsid w:val="00560B48"/>
    <w:rsid w:val="005973AD"/>
    <w:rsid w:val="005C4DD6"/>
    <w:rsid w:val="00677F12"/>
    <w:rsid w:val="006B61CE"/>
    <w:rsid w:val="006C41D3"/>
    <w:rsid w:val="006E40BD"/>
    <w:rsid w:val="0072749C"/>
    <w:rsid w:val="0076126B"/>
    <w:rsid w:val="00871A0A"/>
    <w:rsid w:val="0087796E"/>
    <w:rsid w:val="0088534A"/>
    <w:rsid w:val="00912227"/>
    <w:rsid w:val="009C7C76"/>
    <w:rsid w:val="00A84B77"/>
    <w:rsid w:val="00BC6178"/>
    <w:rsid w:val="00BD3823"/>
    <w:rsid w:val="00E10988"/>
    <w:rsid w:val="00E2461A"/>
    <w:rsid w:val="00E668C0"/>
    <w:rsid w:val="00E95F36"/>
    <w:rsid w:val="00F10D82"/>
    <w:rsid w:val="00F22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AD87"/>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560B48"/>
    <w:pPr>
      <w:ind w:left="720"/>
      <w:contextualSpacing/>
    </w:pPr>
  </w:style>
  <w:style w:type="character" w:styleId="Hyperlink">
    <w:name w:val="Hyperlink"/>
    <w:basedOn w:val="DefaultParagraphFont"/>
    <w:uiPriority w:val="99"/>
    <w:unhideWhenUsed/>
    <w:rsid w:val="00560B48"/>
    <w:rPr>
      <w:color w:val="0000FF" w:themeColor="hyperlink"/>
      <w:u w:val="single"/>
    </w:rPr>
  </w:style>
  <w:style w:type="character" w:styleId="UnresolvedMention">
    <w:name w:val="Unresolved Mention"/>
    <w:basedOn w:val="DefaultParagraphFont"/>
    <w:uiPriority w:val="99"/>
    <w:semiHidden/>
    <w:unhideWhenUsed/>
    <w:rsid w:val="00560B48"/>
    <w:rPr>
      <w:color w:val="605E5C"/>
      <w:shd w:val="clear" w:color="auto" w:fill="E1DFDD"/>
    </w:rPr>
  </w:style>
  <w:style w:type="character" w:styleId="FollowedHyperlink">
    <w:name w:val="FollowedHyperlink"/>
    <w:basedOn w:val="DefaultParagraphFont"/>
    <w:uiPriority w:val="99"/>
    <w:semiHidden/>
    <w:unhideWhenUsed/>
    <w:rsid w:val="00E668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IPV1n2A9L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tg_ObDJEaG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r0RISnX-cnc" TargetMode="External"/><Relationship Id="rId4" Type="http://schemas.openxmlformats.org/officeDocument/2006/relationships/webSettings" Target="webSettings.xml"/><Relationship Id="rId9" Type="http://schemas.openxmlformats.org/officeDocument/2006/relationships/hyperlink" Target="https://www.youtube.com/watch?v=LtUefo9Tau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333</Words>
  <Characters>1765</Characters>
  <Application>Microsoft Office Word</Application>
  <DocSecurity>0</DocSecurity>
  <Lines>135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Naim Chaker</dc:creator>
  <cp:lastModifiedBy>Beth McElroy</cp:lastModifiedBy>
  <cp:revision>10</cp:revision>
  <cp:lastPrinted>2020-02-05T17:53:00Z</cp:lastPrinted>
  <dcterms:created xsi:type="dcterms:W3CDTF">2026-01-21T21:25:00Z</dcterms:created>
  <dcterms:modified xsi:type="dcterms:W3CDTF">2026-02-02T12:43:00Z</dcterms:modified>
</cp:coreProperties>
</file>