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A1" w:rsidRPr="00F10994" w:rsidRDefault="00A440A1" w:rsidP="00A440A1">
      <w:pPr>
        <w:pStyle w:val="Numbered"/>
        <w:numPr>
          <w:ilvl w:val="0"/>
          <w:numId w:val="1"/>
        </w:numPr>
        <w:tabs>
          <w:tab w:val="clear" w:pos="432"/>
        </w:tabs>
        <w:ind w:left="0" w:firstLine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A Chance at Monte Carlo Activity — </w:t>
      </w:r>
      <w:r>
        <w:rPr>
          <w:rFonts w:ascii="Arial" w:hAnsi="Arial" w:cs="Arial"/>
          <w:b/>
          <w:bCs/>
          <w:sz w:val="32"/>
        </w:rPr>
        <w:br/>
      </w:r>
      <w:r>
        <w:rPr>
          <w:rFonts w:ascii="Arial" w:hAnsi="Arial" w:cs="Arial"/>
          <w:b/>
          <w:bCs/>
          <w:sz w:val="32"/>
        </w:rPr>
        <w:t>Post</w:t>
      </w:r>
      <w:r>
        <w:rPr>
          <w:rFonts w:ascii="Arial" w:hAnsi="Arial" w:cs="Arial"/>
          <w:b/>
          <w:bCs/>
          <w:sz w:val="32"/>
        </w:rPr>
        <w:t>-Quiz Assessment</w:t>
      </w:r>
    </w:p>
    <w:p w:rsidR="00F357B3" w:rsidRDefault="00F357B3"/>
    <w:p w:rsidR="00F357B3" w:rsidRDefault="00F357B3"/>
    <w:p w:rsidR="00F357B3" w:rsidRDefault="002F7B6D" w:rsidP="00A440A1">
      <w:pPr>
        <w:pStyle w:val="ListParagraph"/>
        <w:numPr>
          <w:ilvl w:val="0"/>
          <w:numId w:val="5"/>
        </w:numPr>
        <w:ind w:left="360"/>
      </w:pPr>
      <w:r>
        <w:t>What is the significance of a geometrical constant? Give an example.</w:t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before="240" w:line="480" w:lineRule="auto"/>
        <w:ind w:left="360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F357B3" w:rsidRDefault="002F7B6D" w:rsidP="00A440A1">
      <w:pPr>
        <w:pStyle w:val="ListParagraph"/>
        <w:numPr>
          <w:ilvl w:val="0"/>
          <w:numId w:val="5"/>
        </w:numPr>
        <w:ind w:left="360"/>
      </w:pPr>
      <w:r>
        <w:t>Quantities are often appro</w:t>
      </w:r>
      <w:r w:rsidR="003702AF">
        <w:t>ximated in experimental science</w:t>
      </w:r>
      <w:r w:rsidR="00A440A1">
        <w:t xml:space="preserve">? </w:t>
      </w:r>
      <w:r w:rsidR="00A440A1" w:rsidRPr="00A440A1">
        <w:t xml:space="preserve"> </w:t>
      </w:r>
      <w:r w:rsidR="00A440A1">
        <w:t xml:space="preserve">True </w:t>
      </w:r>
      <w:r w:rsidR="00A440A1">
        <w:t xml:space="preserve">  </w:t>
      </w:r>
      <w:r w:rsidR="00A440A1">
        <w:t xml:space="preserve">OR </w:t>
      </w:r>
      <w:r w:rsidR="00A440A1">
        <w:t xml:space="preserve">  False   (please circle)</w:t>
      </w:r>
      <w:r>
        <w:t xml:space="preserve"> </w:t>
      </w:r>
    </w:p>
    <w:p w:rsidR="00F357B3" w:rsidRDefault="00F357B3"/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F357B3" w:rsidRDefault="002F7B6D" w:rsidP="00A440A1">
      <w:pPr>
        <w:pStyle w:val="ListParagraph"/>
        <w:numPr>
          <w:ilvl w:val="0"/>
          <w:numId w:val="5"/>
        </w:numPr>
        <w:ind w:left="360"/>
      </w:pPr>
      <w:r>
        <w:t>Explain the idea of using simulated models for experiments:</w:t>
      </w:r>
    </w:p>
    <w:p w:rsidR="00F357B3" w:rsidRDefault="00F357B3"/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</w:pPr>
      <w:r>
        <w:tab/>
      </w:r>
      <w:r>
        <w:tab/>
      </w:r>
    </w:p>
    <w:p w:rsidR="0010740F" w:rsidRDefault="0010740F" w:rsidP="00A440A1">
      <w:pPr>
        <w:pStyle w:val="ListParagraph"/>
        <w:numPr>
          <w:ilvl w:val="0"/>
          <w:numId w:val="5"/>
        </w:numPr>
        <w:ind w:left="360"/>
      </w:pPr>
      <w:r>
        <w:t xml:space="preserve">Suppose you want to automatically assign numbers to baseball players by randomly drawing 9 numbers with replacement from a large range of numbers. Each team needs 9 numbers, and within a team, all the numbers must be unique. If the range is too small (say 1 through 30), then there is a large chance that you will get </w:t>
      </w:r>
      <w:r w:rsidR="00A440A1">
        <w:t>repeated numbers within a team.</w:t>
      </w:r>
      <w:r w:rsidR="00A440A1">
        <w:br/>
      </w:r>
      <w:r w:rsidR="00A440A1">
        <w:br/>
      </w:r>
      <w:r>
        <w:t>Can you think of a way of testing to see what range of numbers almost never yields repeated player assignments?</w:t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A440A1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10740F" w:rsidRDefault="00A440A1" w:rsidP="00A440A1">
      <w:pPr>
        <w:tabs>
          <w:tab w:val="left" w:pos="270"/>
          <w:tab w:val="right" w:leader="underscore" w:pos="9810"/>
        </w:tabs>
        <w:spacing w:line="480" w:lineRule="auto"/>
        <w:ind w:left="360"/>
      </w:pPr>
      <w:r>
        <w:tab/>
      </w:r>
      <w:r>
        <w:tab/>
      </w:r>
    </w:p>
    <w:p w:rsidR="00F357B3" w:rsidRDefault="002F7B6D" w:rsidP="0010740F">
      <w:pPr>
        <w:pStyle w:val="ListParagraph"/>
        <w:numPr>
          <w:ilvl w:val="0"/>
          <w:numId w:val="3"/>
        </w:numPr>
      </w:pPr>
      <w:r>
        <w:lastRenderedPageBreak/>
        <w:t>The phrase “uniformly random” means:</w:t>
      </w:r>
    </w:p>
    <w:p w:rsidR="00F357B3" w:rsidRDefault="002F7B6D">
      <w:pPr>
        <w:numPr>
          <w:ilvl w:val="1"/>
          <w:numId w:val="2"/>
        </w:numPr>
      </w:pPr>
      <w:r>
        <w:t>scattered everywhere</w:t>
      </w:r>
    </w:p>
    <w:p w:rsidR="00F357B3" w:rsidRDefault="002F7B6D">
      <w:pPr>
        <w:numPr>
          <w:ilvl w:val="1"/>
          <w:numId w:val="2"/>
        </w:numPr>
      </w:pPr>
      <w:r>
        <w:t>occurring with equal probability anywhere</w:t>
      </w:r>
    </w:p>
    <w:p w:rsidR="00F357B3" w:rsidRDefault="002F7B6D">
      <w:pPr>
        <w:numPr>
          <w:ilvl w:val="1"/>
          <w:numId w:val="2"/>
        </w:numPr>
      </w:pPr>
      <w:r>
        <w:t>scattered with equal spacing</w:t>
      </w:r>
    </w:p>
    <w:p w:rsidR="00D41D06" w:rsidRDefault="00D41D06" w:rsidP="00D41D06">
      <w:pPr>
        <w:ind w:left="1080"/>
      </w:pPr>
    </w:p>
    <w:p w:rsidR="00F357B3" w:rsidRDefault="002F7B6D" w:rsidP="0010740F">
      <w:pPr>
        <w:pStyle w:val="ListParagraph"/>
        <w:numPr>
          <w:ilvl w:val="0"/>
          <w:numId w:val="3"/>
        </w:numPr>
      </w:pPr>
      <w:r>
        <w:t>A simulation is</w:t>
      </w:r>
    </w:p>
    <w:p w:rsidR="00F357B3" w:rsidRDefault="002F7B6D" w:rsidP="0010740F">
      <w:pPr>
        <w:numPr>
          <w:ilvl w:val="1"/>
          <w:numId w:val="3"/>
        </w:numPr>
      </w:pPr>
      <w:r>
        <w:t>thinking of how an event will happen</w:t>
      </w:r>
    </w:p>
    <w:p w:rsidR="00F357B3" w:rsidRDefault="002F7B6D" w:rsidP="0010740F">
      <w:pPr>
        <w:numPr>
          <w:ilvl w:val="1"/>
          <w:numId w:val="3"/>
        </w:numPr>
      </w:pPr>
      <w:r>
        <w:t>conducting an experiment</w:t>
      </w:r>
    </w:p>
    <w:p w:rsidR="00F357B3" w:rsidRDefault="002F7B6D" w:rsidP="0010740F">
      <w:pPr>
        <w:numPr>
          <w:ilvl w:val="1"/>
          <w:numId w:val="3"/>
        </w:numPr>
      </w:pPr>
      <w:r>
        <w:t>artificially modeling and enacting an event</w:t>
      </w:r>
    </w:p>
    <w:p w:rsidR="00D41D06" w:rsidRDefault="00D41D06" w:rsidP="00D41D06">
      <w:pPr>
        <w:ind w:left="1080"/>
      </w:pPr>
    </w:p>
    <w:p w:rsidR="00F357B3" w:rsidRDefault="002F7B6D" w:rsidP="0010740F">
      <w:pPr>
        <w:numPr>
          <w:ilvl w:val="0"/>
          <w:numId w:val="3"/>
        </w:numPr>
      </w:pPr>
      <w:r>
        <w:t xml:space="preserve">The number </w:t>
      </w:r>
      <w:r w:rsidRPr="002F7B6D">
        <w:t>π</w:t>
      </w:r>
      <w:r>
        <w:t xml:space="preserve"> is</w:t>
      </w:r>
    </w:p>
    <w:p w:rsidR="00F357B3" w:rsidRDefault="002F7B6D" w:rsidP="0010740F">
      <w:pPr>
        <w:numPr>
          <w:ilvl w:val="1"/>
          <w:numId w:val="3"/>
        </w:numPr>
      </w:pPr>
      <w:r>
        <w:t>3.141592......</w:t>
      </w:r>
    </w:p>
    <w:p w:rsidR="00F357B3" w:rsidRDefault="002F7B6D" w:rsidP="0010740F">
      <w:pPr>
        <w:numPr>
          <w:ilvl w:val="1"/>
          <w:numId w:val="3"/>
        </w:numPr>
      </w:pPr>
      <w:proofErr w:type="gramStart"/>
      <w:r>
        <w:t>the</w:t>
      </w:r>
      <w:proofErr w:type="gramEnd"/>
      <w:r>
        <w:t xml:space="preserve"> naturally occurring constant relating any circle's radius to other geometrical features (circle length, area, etc</w:t>
      </w:r>
      <w:r w:rsidR="003702AF">
        <w:t>.</w:t>
      </w:r>
      <w:r>
        <w:t>)</w:t>
      </w:r>
    </w:p>
    <w:p w:rsidR="00F357B3" w:rsidRDefault="002F7B6D" w:rsidP="0010740F">
      <w:pPr>
        <w:numPr>
          <w:ilvl w:val="1"/>
          <w:numId w:val="3"/>
        </w:numPr>
      </w:pPr>
      <w:r>
        <w:t>cannot be written as a simple fraction</w:t>
      </w:r>
    </w:p>
    <w:p w:rsidR="00F357B3" w:rsidRDefault="002F7B6D" w:rsidP="0010740F">
      <w:pPr>
        <w:numPr>
          <w:ilvl w:val="1"/>
          <w:numId w:val="3"/>
        </w:numPr>
      </w:pPr>
      <w:r>
        <w:t>all of the above</w:t>
      </w:r>
    </w:p>
    <w:p w:rsidR="0010740F" w:rsidRDefault="0010740F" w:rsidP="0010740F"/>
    <w:p w:rsidR="0010740F" w:rsidRDefault="0010740F" w:rsidP="0010740F"/>
    <w:tbl>
      <w:tblPr>
        <w:tblW w:w="9360" w:type="dxa"/>
        <w:tblInd w:w="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3"/>
        <w:gridCol w:w="1243"/>
        <w:gridCol w:w="1171"/>
        <w:gridCol w:w="1261"/>
        <w:gridCol w:w="1261"/>
        <w:gridCol w:w="1351"/>
      </w:tblGrid>
      <w:tr w:rsidR="00A440A1" w:rsidRPr="00887983" w:rsidTr="00A440A1">
        <w:tc>
          <w:tcPr>
            <w:tcW w:w="30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:rsidR="00A440A1" w:rsidRPr="00887983" w:rsidRDefault="00A440A1" w:rsidP="00EF6708">
            <w:pPr>
              <w:pStyle w:val="TableContents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How do you agree with these statements: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Agree</w:t>
            </w:r>
          </w:p>
        </w:tc>
        <w:tc>
          <w:tcPr>
            <w:tcW w:w="1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Agree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Don't Know</w:t>
            </w:r>
          </w:p>
        </w:tc>
        <w:tc>
          <w:tcPr>
            <w:tcW w:w="1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Disagree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A440A1" w:rsidRPr="00887983" w:rsidRDefault="00A440A1" w:rsidP="00EF6708">
            <w:pPr>
              <w:pStyle w:val="TableContents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87983">
              <w:rPr>
                <w:rFonts w:ascii="Arial Narrow" w:hAnsi="Arial Narrow" w:cs="Arial"/>
                <w:b/>
                <w:sz w:val="22"/>
              </w:rPr>
              <w:t>Strongly Disagree</w:t>
            </w:r>
          </w:p>
        </w:tc>
      </w:tr>
      <w:tr w:rsidR="0010740F" w:rsidTr="00A440A1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Computers are useful for numerical calculation.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</w:tr>
      <w:tr w:rsidR="0010740F" w:rsidTr="00A440A1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Any mathematical problem can be solved with the right formula.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</w:tr>
      <w:tr w:rsidR="0010740F" w:rsidTr="00A440A1">
        <w:tc>
          <w:tcPr>
            <w:tcW w:w="30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  <w:r>
              <w:t>We can use random sampling for insight into complex problems.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740F" w:rsidRDefault="0010740F" w:rsidP="00CC3B68">
            <w:pPr>
              <w:pStyle w:val="TableContents"/>
            </w:pPr>
          </w:p>
        </w:tc>
      </w:tr>
    </w:tbl>
    <w:p w:rsidR="0010740F" w:rsidRDefault="0010740F" w:rsidP="0010740F"/>
    <w:p w:rsidR="0010740F" w:rsidRDefault="0010740F" w:rsidP="0010740F">
      <w:bookmarkStart w:id="0" w:name="_GoBack"/>
      <w:bookmarkEnd w:id="0"/>
    </w:p>
    <w:sectPr w:rsidR="0010740F" w:rsidSect="00A440A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4F" w:rsidRDefault="00D6724F" w:rsidP="00D41D06">
      <w:r>
        <w:separator/>
      </w:r>
    </w:p>
  </w:endnote>
  <w:endnote w:type="continuationSeparator" w:id="0">
    <w:p w:rsidR="00D6724F" w:rsidRDefault="00D6724F" w:rsidP="00D4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1693032964"/>
      <w:docPartObj>
        <w:docPartGallery w:val="Page Numbers (Bottom of Page)"/>
        <w:docPartUnique/>
      </w:docPartObj>
    </w:sdtPr>
    <w:sdtContent>
      <w:p w:rsidR="00D41D06" w:rsidRPr="00A440A1" w:rsidRDefault="00A440A1" w:rsidP="00A440A1">
        <w:pPr>
          <w:pStyle w:val="Footer"/>
          <w:widowControl/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A Chance at Monte Carlo Activity – 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Post</w:t>
        </w: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-Quiz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2</w:t>
        </w:r>
        <w:r w:rsidRPr="00A440A1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HAnsi" w:hAnsi="Arial" w:cs="Arial"/>
        <w:b/>
        <w:kern w:val="0"/>
        <w:sz w:val="20"/>
        <w:szCs w:val="22"/>
        <w:lang w:eastAsia="en-US" w:bidi="ar-SA"/>
      </w:rPr>
      <w:id w:val="992763347"/>
      <w:docPartObj>
        <w:docPartGallery w:val="Page Numbers (Bottom of Page)"/>
        <w:docPartUnique/>
      </w:docPartObj>
    </w:sdtPr>
    <w:sdtContent>
      <w:p w:rsidR="0010740F" w:rsidRPr="00A440A1" w:rsidRDefault="00A440A1" w:rsidP="00A440A1">
        <w:pPr>
          <w:pStyle w:val="Footer"/>
          <w:widowControl/>
          <w:suppressAutoHyphens w:val="0"/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</w:pP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A Chance at Monte Carlo Activity – 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Post</w:t>
        </w:r>
        <w:r w:rsidRPr="00887983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>-Quiz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 xml:space="preserve"> Assessment</w:t>
        </w:r>
        <w:r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tab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begin"/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instrText xml:space="preserve"> PAGE   \* MERGEFORMAT </w:instrText>
        </w:r>
        <w:r w:rsidRPr="00A440A1">
          <w:rPr>
            <w:rFonts w:ascii="Arial" w:eastAsiaTheme="minorHAnsi" w:hAnsi="Arial" w:cs="Arial"/>
            <w:b/>
            <w:kern w:val="0"/>
            <w:sz w:val="20"/>
            <w:szCs w:val="22"/>
            <w:lang w:eastAsia="en-US" w:bidi="ar-SA"/>
          </w:rPr>
          <w:fldChar w:fldCharType="separate"/>
        </w:r>
        <w:r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t>1</w:t>
        </w:r>
        <w:r w:rsidRPr="00A440A1">
          <w:rPr>
            <w:rFonts w:ascii="Arial" w:eastAsiaTheme="minorHAnsi" w:hAnsi="Arial" w:cs="Arial"/>
            <w:b/>
            <w:noProof/>
            <w:kern w:val="0"/>
            <w:sz w:val="20"/>
            <w:szCs w:val="22"/>
            <w:lang w:eastAsia="en-US" w:bidi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4F" w:rsidRDefault="00D6724F" w:rsidP="00D41D06">
      <w:r>
        <w:separator/>
      </w:r>
    </w:p>
  </w:footnote>
  <w:footnote w:type="continuationSeparator" w:id="0">
    <w:p w:rsidR="00D6724F" w:rsidRDefault="00D6724F" w:rsidP="00D41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A1" w:rsidRPr="00F10994" w:rsidRDefault="00A440A1" w:rsidP="00A440A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10740F" w:rsidRPr="00A440A1" w:rsidRDefault="0010740F" w:rsidP="00A44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471939"/>
    <w:multiLevelType w:val="hybridMultilevel"/>
    <w:tmpl w:val="B15224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E600F"/>
    <w:multiLevelType w:val="hybridMultilevel"/>
    <w:tmpl w:val="B332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E76F3"/>
    <w:multiLevelType w:val="hybridMultilevel"/>
    <w:tmpl w:val="90D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6D"/>
    <w:rsid w:val="0010740F"/>
    <w:rsid w:val="002F7B6D"/>
    <w:rsid w:val="003702AF"/>
    <w:rsid w:val="005F0FB3"/>
    <w:rsid w:val="00720C3A"/>
    <w:rsid w:val="00A440A1"/>
    <w:rsid w:val="00D41D06"/>
    <w:rsid w:val="00D6724F"/>
    <w:rsid w:val="00EC5713"/>
    <w:rsid w:val="00F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0740F"/>
    <w:pPr>
      <w:ind w:left="720"/>
      <w:contextualSpacing/>
    </w:pPr>
    <w:rPr>
      <w:rFonts w:cs="Mangal"/>
      <w:szCs w:val="21"/>
    </w:rPr>
  </w:style>
  <w:style w:type="paragraph" w:customStyle="1" w:styleId="Numbered">
    <w:name w:val="Numbered"/>
    <w:basedOn w:val="Normal"/>
    <w:rsid w:val="00A440A1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nhideWhenUsed/>
    <w:rsid w:val="00D41D0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41D06"/>
    <w:rPr>
      <w:rFonts w:eastAsia="Arial Unicode MS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10740F"/>
    <w:pPr>
      <w:ind w:left="720"/>
      <w:contextualSpacing/>
    </w:pPr>
    <w:rPr>
      <w:rFonts w:cs="Mangal"/>
      <w:szCs w:val="21"/>
    </w:rPr>
  </w:style>
  <w:style w:type="paragraph" w:customStyle="1" w:styleId="Numbered">
    <w:name w:val="Numbered"/>
    <w:basedOn w:val="Normal"/>
    <w:rsid w:val="00A440A1"/>
    <w:pPr>
      <w:widowControl/>
      <w:tabs>
        <w:tab w:val="num" w:pos="360"/>
      </w:tabs>
      <w:suppressAutoHyphens w:val="0"/>
    </w:pPr>
    <w:rPr>
      <w:rFonts w:eastAsia="Times New Roman" w:cs="Times New Roman"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</dc:creator>
  <cp:lastModifiedBy>YOWELL JANET LYNN</cp:lastModifiedBy>
  <cp:revision>2</cp:revision>
  <cp:lastPrinted>2013-02-27T16:32:00Z</cp:lastPrinted>
  <dcterms:created xsi:type="dcterms:W3CDTF">2013-05-19T03:02:00Z</dcterms:created>
  <dcterms:modified xsi:type="dcterms:W3CDTF">2013-05-19T03:02:00Z</dcterms:modified>
</cp:coreProperties>
</file>