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993984" w14:textId="56213578" w:rsidR="00C71D89" w:rsidRPr="00F10994" w:rsidRDefault="00F10994" w:rsidP="00F10994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</w:r>
      <w:r w:rsidR="003D10E4" w:rsidRPr="00F10994">
        <w:rPr>
          <w:rFonts w:ascii="Arial" w:hAnsi="Arial" w:cs="Arial"/>
          <w:b/>
          <w:bCs/>
          <w:sz w:val="32"/>
        </w:rPr>
        <w:t>Monte Carlo Simulation Worksheet</w:t>
      </w:r>
    </w:p>
    <w:p w14:paraId="727A7421" w14:textId="77777777" w:rsidR="00C71D89" w:rsidRPr="00F10994" w:rsidRDefault="003D10E4" w:rsidP="00F10994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F10994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Inscribed Circle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7"/>
        <w:gridCol w:w="5133"/>
      </w:tblGrid>
      <w:tr w:rsidR="00C71D89" w14:paraId="2F8C02E7" w14:textId="77777777" w:rsidTr="00F10994">
        <w:tc>
          <w:tcPr>
            <w:tcW w:w="4587" w:type="dxa"/>
            <w:shd w:val="clear" w:color="auto" w:fill="auto"/>
          </w:tcPr>
          <w:p w14:paraId="5EC60A93" w14:textId="77777777" w:rsidR="00C71D89" w:rsidRDefault="003D10E4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6192" behindDoc="0" locked="0" layoutInCell="1" allowOverlap="1" wp14:anchorId="6C18DA60" wp14:editId="63CDC11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0</wp:posOffset>
                  </wp:positionV>
                  <wp:extent cx="2562225" cy="3057525"/>
                  <wp:effectExtent l="0" t="0" r="9525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5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3" w:type="dxa"/>
            <w:shd w:val="clear" w:color="auto" w:fill="auto"/>
          </w:tcPr>
          <w:p w14:paraId="652919FE" w14:textId="77777777" w:rsidR="00F10994" w:rsidRPr="007A7018" w:rsidRDefault="00F10994">
            <w:pPr>
              <w:rPr>
                <w:szCs w:val="28"/>
              </w:rPr>
            </w:pPr>
          </w:p>
          <w:p w14:paraId="74D7118B" w14:textId="77777777" w:rsidR="00F10994" w:rsidRPr="007A7018" w:rsidRDefault="00F10994">
            <w:pPr>
              <w:rPr>
                <w:szCs w:val="28"/>
              </w:rPr>
            </w:pPr>
          </w:p>
          <w:p w14:paraId="79C8ED64" w14:textId="77777777" w:rsidR="00F10994" w:rsidRPr="007A7018" w:rsidRDefault="00F10994">
            <w:pPr>
              <w:rPr>
                <w:szCs w:val="28"/>
              </w:rPr>
            </w:pPr>
          </w:p>
          <w:p w14:paraId="08906348" w14:textId="27FEEFDD" w:rsidR="00C71D89" w:rsidRPr="007A7018" w:rsidRDefault="003D10E4">
            <w:pPr>
              <w:rPr>
                <w:szCs w:val="28"/>
              </w:rPr>
            </w:pPr>
            <w:r w:rsidRPr="007A7018">
              <w:rPr>
                <w:szCs w:val="28"/>
              </w:rPr>
              <w:t>Area of the square:</w:t>
            </w:r>
            <w:r w:rsidR="00F10994" w:rsidRPr="007A7018">
              <w:rPr>
                <w:szCs w:val="28"/>
              </w:rPr>
              <w:t xml:space="preserve"> </w:t>
            </w:r>
            <w:r w:rsidRPr="007A7018">
              <w:rPr>
                <w:szCs w:val="28"/>
              </w:rPr>
              <w:t xml:space="preserve"> ______________</w:t>
            </w:r>
          </w:p>
          <w:p w14:paraId="263D7D40" w14:textId="77777777" w:rsidR="00C71D89" w:rsidRPr="007A7018" w:rsidRDefault="00C71D89">
            <w:pPr>
              <w:rPr>
                <w:szCs w:val="28"/>
              </w:rPr>
            </w:pPr>
          </w:p>
          <w:p w14:paraId="1FFACDA7" w14:textId="77777777" w:rsidR="00C71D89" w:rsidRPr="007A7018" w:rsidRDefault="00C71D89">
            <w:pPr>
              <w:rPr>
                <w:szCs w:val="28"/>
              </w:rPr>
            </w:pPr>
          </w:p>
          <w:p w14:paraId="53F6D517" w14:textId="134DBAAB" w:rsidR="00C71D89" w:rsidRPr="007A7018" w:rsidRDefault="003D10E4">
            <w:pPr>
              <w:rPr>
                <w:sz w:val="22"/>
                <w:szCs w:val="28"/>
              </w:rPr>
            </w:pPr>
            <w:r w:rsidRPr="007A7018">
              <w:rPr>
                <w:szCs w:val="28"/>
              </w:rPr>
              <w:t>Area of the circle:</w:t>
            </w:r>
            <w:r w:rsidR="00F10994" w:rsidRPr="007A7018">
              <w:rPr>
                <w:szCs w:val="28"/>
              </w:rPr>
              <w:t xml:space="preserve">  </w:t>
            </w:r>
            <w:r w:rsidRPr="007A7018">
              <w:rPr>
                <w:szCs w:val="28"/>
              </w:rPr>
              <w:t>______________</w:t>
            </w:r>
            <w:r w:rsidR="00F10994" w:rsidRPr="007A7018">
              <w:rPr>
                <w:szCs w:val="28"/>
              </w:rPr>
              <w:br/>
            </w:r>
            <w:r w:rsidR="00F10994" w:rsidRPr="007A7018">
              <w:rPr>
                <w:sz w:val="22"/>
                <w:szCs w:val="28"/>
              </w:rPr>
              <w:t>(hint: find radius first)</w:t>
            </w:r>
          </w:p>
          <w:p w14:paraId="3F59C7B8" w14:textId="77777777" w:rsidR="00C71D89" w:rsidRPr="007A7018" w:rsidRDefault="00C71D89">
            <w:pPr>
              <w:rPr>
                <w:szCs w:val="28"/>
              </w:rPr>
            </w:pPr>
          </w:p>
          <w:p w14:paraId="724FBB0D" w14:textId="77777777" w:rsidR="00C71D89" w:rsidRPr="007A7018" w:rsidRDefault="00C71D89">
            <w:pPr>
              <w:rPr>
                <w:szCs w:val="28"/>
              </w:rPr>
            </w:pPr>
          </w:p>
          <w:p w14:paraId="543FD2EF" w14:textId="6E792B84" w:rsidR="00C71D89" w:rsidRPr="007A7018" w:rsidRDefault="003D10E4" w:rsidP="00F10994">
            <w:pPr>
              <w:rPr>
                <w:sz w:val="28"/>
                <w:szCs w:val="28"/>
              </w:rPr>
            </w:pPr>
            <w:r w:rsidRPr="007A7018">
              <w:rPr>
                <w:szCs w:val="28"/>
              </w:rPr>
              <w:t>Ratio of areas (circle to square):</w:t>
            </w:r>
            <w:r w:rsidR="00F10994" w:rsidRPr="007A7018">
              <w:rPr>
                <w:szCs w:val="28"/>
              </w:rPr>
              <w:t xml:space="preserve"> _____________</w:t>
            </w:r>
          </w:p>
        </w:tc>
      </w:tr>
    </w:tbl>
    <w:p w14:paraId="295816DC" w14:textId="77777777" w:rsidR="00C71D89" w:rsidRPr="00F10994" w:rsidRDefault="003D10E4" w:rsidP="00F10994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12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F10994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Single Quadrant</w:t>
      </w:r>
    </w:p>
    <w:tbl>
      <w:tblPr>
        <w:tblW w:w="98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5191"/>
      </w:tblGrid>
      <w:tr w:rsidR="00C71D89" w14:paraId="10165695" w14:textId="77777777" w:rsidTr="00F10994">
        <w:tc>
          <w:tcPr>
            <w:tcW w:w="4619" w:type="dxa"/>
            <w:shd w:val="clear" w:color="auto" w:fill="auto"/>
          </w:tcPr>
          <w:p w14:paraId="3371BF94" w14:textId="77777777" w:rsidR="00C71D89" w:rsidRDefault="003D10E4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5168" behindDoc="0" locked="0" layoutInCell="1" allowOverlap="1" wp14:anchorId="601095B4" wp14:editId="23157EB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2673350" cy="3190875"/>
                  <wp:effectExtent l="0" t="0" r="0" b="952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3190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1" w:type="dxa"/>
            <w:shd w:val="clear" w:color="auto" w:fill="auto"/>
          </w:tcPr>
          <w:p w14:paraId="06A74B9A" w14:textId="77777777" w:rsidR="00C71D89" w:rsidRPr="00F10994" w:rsidRDefault="003D10E4">
            <w:pPr>
              <w:rPr>
                <w:szCs w:val="28"/>
              </w:rPr>
            </w:pPr>
            <w:r w:rsidRPr="00F10994">
              <w:rPr>
                <w:szCs w:val="28"/>
              </w:rPr>
              <w:t>Both the area of the square and the area of the circle are divided by four.</w:t>
            </w:r>
          </w:p>
          <w:p w14:paraId="5B0BF69C" w14:textId="77777777" w:rsidR="00C71D89" w:rsidRPr="00F10994" w:rsidRDefault="00C71D89">
            <w:pPr>
              <w:rPr>
                <w:szCs w:val="28"/>
              </w:rPr>
            </w:pPr>
          </w:p>
          <w:p w14:paraId="6336D581" w14:textId="77777777" w:rsidR="00F10994" w:rsidRDefault="003D10E4">
            <w:pPr>
              <w:rPr>
                <w:szCs w:val="28"/>
              </w:rPr>
            </w:pPr>
            <w:r w:rsidRPr="00F10994">
              <w:rPr>
                <w:szCs w:val="28"/>
              </w:rPr>
              <w:t>What is the area of the un</w:t>
            </w:r>
            <w:r w:rsidR="00610C51" w:rsidRPr="00F10994">
              <w:rPr>
                <w:szCs w:val="28"/>
              </w:rPr>
              <w:t>-</w:t>
            </w:r>
            <w:r w:rsidRPr="00F10994">
              <w:rPr>
                <w:szCs w:val="28"/>
              </w:rPr>
              <w:t>shaded square?</w:t>
            </w:r>
          </w:p>
          <w:p w14:paraId="7500AA31" w14:textId="49A9A37C" w:rsidR="00C71D89" w:rsidRPr="00F10994" w:rsidRDefault="00F10994" w:rsidP="00F10994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14:paraId="358E0CBE" w14:textId="77777777" w:rsidR="00C71D89" w:rsidRPr="00F10994" w:rsidRDefault="00C71D89">
            <w:pPr>
              <w:rPr>
                <w:szCs w:val="28"/>
              </w:rPr>
            </w:pPr>
          </w:p>
          <w:p w14:paraId="258BA114" w14:textId="77777777" w:rsidR="00C71D89" w:rsidRPr="00F10994" w:rsidRDefault="00C71D89">
            <w:pPr>
              <w:rPr>
                <w:szCs w:val="28"/>
              </w:rPr>
            </w:pPr>
          </w:p>
          <w:p w14:paraId="3A9E29B8" w14:textId="77777777" w:rsidR="00F10994" w:rsidRDefault="003D10E4">
            <w:pPr>
              <w:rPr>
                <w:szCs w:val="28"/>
              </w:rPr>
            </w:pPr>
            <w:r w:rsidRPr="00F10994">
              <w:rPr>
                <w:szCs w:val="28"/>
              </w:rPr>
              <w:t>What is the area of the quarter circle wedge?</w:t>
            </w:r>
          </w:p>
          <w:p w14:paraId="78AF3DC0" w14:textId="60B3489D" w:rsidR="00C71D89" w:rsidRPr="00F10994" w:rsidRDefault="00F10994" w:rsidP="00F10994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14:paraId="75E0E582" w14:textId="77777777" w:rsidR="00C71D89" w:rsidRPr="00F10994" w:rsidRDefault="00C71D89">
            <w:pPr>
              <w:rPr>
                <w:szCs w:val="28"/>
              </w:rPr>
            </w:pPr>
          </w:p>
          <w:p w14:paraId="4FD1A8AF" w14:textId="77777777" w:rsidR="00C71D89" w:rsidRPr="00F10994" w:rsidRDefault="00C71D89">
            <w:pPr>
              <w:rPr>
                <w:szCs w:val="28"/>
              </w:rPr>
            </w:pPr>
          </w:p>
          <w:p w14:paraId="3941102D" w14:textId="127FED54" w:rsidR="00C71D89" w:rsidRDefault="003D10E4" w:rsidP="00F10994">
            <w:pPr>
              <w:tabs>
                <w:tab w:val="right" w:pos="5081"/>
              </w:tabs>
            </w:pPr>
            <w:r w:rsidRPr="00F10994">
              <w:rPr>
                <w:szCs w:val="28"/>
              </w:rPr>
              <w:t>Is the ratio the same as before?</w:t>
            </w:r>
            <w:r w:rsidR="00F10994">
              <w:rPr>
                <w:szCs w:val="28"/>
              </w:rPr>
              <w:t xml:space="preserve"> (YES  or  NO)</w:t>
            </w:r>
            <w:r w:rsidR="00F10994">
              <w:rPr>
                <w:szCs w:val="28"/>
              </w:rPr>
              <w:tab/>
            </w:r>
          </w:p>
        </w:tc>
      </w:tr>
    </w:tbl>
    <w:p w14:paraId="44044980" w14:textId="77777777" w:rsidR="00C71D89" w:rsidRDefault="00C71D89">
      <w:pPr>
        <w:pStyle w:val="BodyText"/>
      </w:pPr>
    </w:p>
    <w:p w14:paraId="73849641" w14:textId="2AFF8BE5" w:rsidR="00C71D89" w:rsidRPr="00006C49" w:rsidRDefault="003D10E4" w:rsidP="00006C49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12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 xml:space="preserve">Estimating </w:t>
      </w:r>
      <w:r w:rsidR="00D22792"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the</w:t>
      </w:r>
      <w:r w:rsidRPr="00006C4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Area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3"/>
        <w:gridCol w:w="5369"/>
      </w:tblGrid>
      <w:tr w:rsidR="00C71D89" w14:paraId="6CF4D0D2" w14:textId="77777777" w:rsidTr="00006C49">
        <w:tc>
          <w:tcPr>
            <w:tcW w:w="4603" w:type="dxa"/>
            <w:shd w:val="clear" w:color="auto" w:fill="auto"/>
          </w:tcPr>
          <w:p w14:paraId="408524E3" w14:textId="77777777" w:rsidR="00C71D89" w:rsidRDefault="0049011A">
            <w:pPr>
              <w:pStyle w:val="TableContents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C99B6EB" wp14:editId="2B14B6C1">
                  <wp:extent cx="2476500" cy="2835876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and_dot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104" cy="283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shd w:val="clear" w:color="auto" w:fill="auto"/>
          </w:tcPr>
          <w:p w14:paraId="4EE4FA3F" w14:textId="77777777" w:rsidR="00C71D89" w:rsidRDefault="00C71D89">
            <w:pPr>
              <w:pStyle w:val="TableContents"/>
            </w:pPr>
          </w:p>
          <w:p w14:paraId="41611E4D" w14:textId="15BB5DA7" w:rsidR="00C71D89" w:rsidRPr="00006C49" w:rsidRDefault="003D10E4">
            <w:pPr>
              <w:pStyle w:val="TableContents"/>
              <w:rPr>
                <w:szCs w:val="28"/>
              </w:rPr>
            </w:pPr>
            <w:r w:rsidRPr="00006C49">
              <w:rPr>
                <w:szCs w:val="28"/>
              </w:rPr>
              <w:t xml:space="preserve">Find the number of points inside the wedge versus the total number </w:t>
            </w:r>
            <w:r w:rsidR="00006C49">
              <w:rPr>
                <w:szCs w:val="28"/>
              </w:rPr>
              <w:t xml:space="preserve">of points </w:t>
            </w:r>
            <w:r w:rsidRPr="00006C49">
              <w:rPr>
                <w:szCs w:val="28"/>
              </w:rPr>
              <w:t>(100).</w:t>
            </w:r>
          </w:p>
          <w:p w14:paraId="45D43A87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79D61C9D" w14:textId="2AECE4BD" w:rsidR="00C71D89" w:rsidRPr="00006C49" w:rsidRDefault="003D10E4">
            <w:pPr>
              <w:pStyle w:val="TableContents"/>
              <w:rPr>
                <w:i/>
                <w:iCs/>
                <w:szCs w:val="28"/>
              </w:rPr>
            </w:pPr>
            <w:r w:rsidRPr="00006C49">
              <w:rPr>
                <w:i/>
                <w:iCs/>
                <w:szCs w:val="28"/>
              </w:rPr>
              <w:t>Hint: it may he</w:t>
            </w:r>
            <w:r w:rsidR="00A60BE7">
              <w:rPr>
                <w:i/>
                <w:iCs/>
                <w:szCs w:val="28"/>
              </w:rPr>
              <w:t>lp to count the points outside; for example: N</w:t>
            </w:r>
            <w:r w:rsidR="00A60BE7" w:rsidRPr="00A60BE7">
              <w:rPr>
                <w:i/>
                <w:iCs/>
                <w:szCs w:val="28"/>
                <w:vertAlign w:val="subscript"/>
              </w:rPr>
              <w:t>in</w:t>
            </w:r>
            <w:r w:rsidR="00A60BE7">
              <w:rPr>
                <w:i/>
                <w:iCs/>
                <w:szCs w:val="28"/>
              </w:rPr>
              <w:t xml:space="preserve"> = 100 - </w:t>
            </w:r>
            <w:proofErr w:type="spellStart"/>
            <w:r w:rsidR="00A60BE7">
              <w:rPr>
                <w:i/>
                <w:iCs/>
                <w:szCs w:val="28"/>
              </w:rPr>
              <w:t>N</w:t>
            </w:r>
            <w:r w:rsidR="00A60BE7" w:rsidRPr="00A60BE7">
              <w:rPr>
                <w:i/>
                <w:iCs/>
                <w:szCs w:val="28"/>
                <w:vertAlign w:val="subscript"/>
              </w:rPr>
              <w:t>out</w:t>
            </w:r>
            <w:proofErr w:type="spellEnd"/>
          </w:p>
          <w:p w14:paraId="2614AF7E" w14:textId="5D100299" w:rsidR="00C71D89" w:rsidRPr="00006C49" w:rsidRDefault="00C71D89">
            <w:pPr>
              <w:pStyle w:val="TableContents"/>
              <w:rPr>
                <w:i/>
                <w:iCs/>
                <w:szCs w:val="28"/>
              </w:rPr>
            </w:pPr>
          </w:p>
          <w:p w14:paraId="029D4361" w14:textId="3192CDD3" w:rsidR="00C71D89" w:rsidRPr="00006C49" w:rsidRDefault="00195F15">
            <w:pPr>
              <w:pStyle w:val="TableContents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______________________</w:t>
            </w:r>
          </w:p>
          <w:p w14:paraId="662E821B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2142238C" w14:textId="77777777" w:rsidR="00C71D89" w:rsidRPr="00006C49" w:rsidRDefault="003D10E4">
            <w:pPr>
              <w:pStyle w:val="TableContents"/>
              <w:rPr>
                <w:szCs w:val="28"/>
              </w:rPr>
            </w:pPr>
            <w:r w:rsidRPr="00006C49">
              <w:rPr>
                <w:szCs w:val="28"/>
              </w:rPr>
              <w:t xml:space="preserve">If </w:t>
            </w:r>
            <w:r w:rsidRPr="00006C49">
              <w:rPr>
                <w:noProof/>
                <w:szCs w:val="28"/>
                <w:lang w:eastAsia="en-US" w:bidi="ar-SA"/>
              </w:rPr>
              <w:drawing>
                <wp:inline distT="0" distB="0" distL="0" distR="0" wp14:anchorId="13CE35B5" wp14:editId="68EF09F6">
                  <wp:extent cx="633730" cy="248920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" r="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06C49">
              <w:rPr>
                <w:szCs w:val="28"/>
              </w:rPr>
              <w:t xml:space="preserve">, then </w:t>
            </w:r>
            <w:r w:rsidRPr="00006C49">
              <w:rPr>
                <w:noProof/>
                <w:szCs w:val="28"/>
                <w:lang w:eastAsia="en-US" w:bidi="ar-SA"/>
              </w:rPr>
              <w:drawing>
                <wp:inline distT="0" distB="0" distL="0" distR="0" wp14:anchorId="355E1ED3" wp14:editId="76D1532D">
                  <wp:extent cx="699770" cy="248920"/>
                  <wp:effectExtent l="0" t="0" r="1143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" r="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15A8542" w14:textId="77777777" w:rsidR="00C71D89" w:rsidRPr="00006C49" w:rsidRDefault="00C71D89">
            <w:pPr>
              <w:pStyle w:val="TableContents"/>
              <w:rPr>
                <w:szCs w:val="28"/>
              </w:rPr>
            </w:pPr>
          </w:p>
          <w:p w14:paraId="08B6EED3" w14:textId="4A407C8D" w:rsidR="00C71D89" w:rsidRDefault="003D10E4">
            <w:pPr>
              <w:pStyle w:val="TableContents"/>
            </w:pPr>
            <w:r w:rsidRPr="00006C49">
              <w:rPr>
                <w:szCs w:val="28"/>
              </w:rPr>
              <w:t>What is your estimate of π?</w:t>
            </w:r>
            <w:r w:rsidR="00A60BE7">
              <w:rPr>
                <w:szCs w:val="28"/>
              </w:rPr>
              <w:t xml:space="preserve"> ___________________</w:t>
            </w:r>
          </w:p>
        </w:tc>
      </w:tr>
    </w:tbl>
    <w:p w14:paraId="0906434A" w14:textId="77777777" w:rsidR="00C71D89" w:rsidRPr="00A60BE7" w:rsidRDefault="003D10E4" w:rsidP="00A60BE7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A60BE7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Collecting Data</w:t>
      </w:r>
    </w:p>
    <w:p w14:paraId="2F97DB84" w14:textId="4081949A" w:rsidR="00C71D89" w:rsidRPr="00A60BE7" w:rsidRDefault="003D10E4" w:rsidP="00A60BE7">
      <w:pPr>
        <w:pStyle w:val="BodyText"/>
        <w:numPr>
          <w:ilvl w:val="0"/>
          <w:numId w:val="2"/>
        </w:numPr>
        <w:ind w:left="360"/>
        <w:rPr>
          <w:rFonts w:cs="Times New Roman"/>
        </w:rPr>
      </w:pPr>
      <w:r w:rsidRPr="00A60BE7">
        <w:rPr>
          <w:rFonts w:cs="Times New Roman"/>
          <w:bCs/>
        </w:rPr>
        <w:t xml:space="preserve">Use the </w:t>
      </w:r>
      <w:r w:rsidR="00492091" w:rsidRPr="00492091">
        <w:rPr>
          <w:rFonts w:cs="Times New Roman"/>
          <w:bCs/>
          <w:color w:val="FF0000"/>
        </w:rPr>
        <w:t>EV3</w:t>
      </w:r>
      <w:r w:rsidRPr="00A60BE7">
        <w:rPr>
          <w:rFonts w:cs="Times New Roman"/>
          <w:bCs/>
        </w:rPr>
        <w:t xml:space="preserve"> program to collect </w:t>
      </w:r>
      <w:r w:rsidR="00A60BE7">
        <w:rPr>
          <w:rFonts w:cs="Times New Roman"/>
          <w:bCs/>
        </w:rPr>
        <w:t>five</w:t>
      </w:r>
      <w:r w:rsidRPr="00A60BE7">
        <w:rPr>
          <w:rFonts w:cs="Times New Roman"/>
          <w:bCs/>
        </w:rPr>
        <w:t xml:space="preserve"> estimates of </w:t>
      </w:r>
      <w:r w:rsidR="00A60BE7">
        <w:rPr>
          <w:rFonts w:cs="Times New Roman"/>
          <w:bCs/>
        </w:rPr>
        <w:t>pi</w:t>
      </w:r>
      <w:r w:rsidRPr="00A60BE7">
        <w:rPr>
          <w:rFonts w:cs="Times New Roman"/>
          <w:bCs/>
        </w:rPr>
        <w:t xml:space="preserve"> from 100 simulated points</w:t>
      </w:r>
      <w:r w:rsidR="00A60BE7">
        <w:rPr>
          <w:rFonts w:cs="Times New Roman"/>
          <w:bCs/>
        </w:rPr>
        <w:t>:</w:t>
      </w:r>
    </w:p>
    <w:p w14:paraId="6FCD13F1" w14:textId="56AFF24D" w:rsidR="00C71D89" w:rsidRPr="00A60BE7" w:rsidRDefault="003D10E4" w:rsidP="00A60BE7">
      <w:pPr>
        <w:pStyle w:val="BodyText"/>
        <w:ind w:firstLine="360"/>
        <w:rPr>
          <w:rFonts w:cs="Times New Roman"/>
        </w:rPr>
      </w:pPr>
      <w:r w:rsidRPr="00A60BE7">
        <w:rPr>
          <w:rFonts w:cs="Times New Roman"/>
        </w:rPr>
        <w:t>___</w:t>
      </w:r>
      <w:r w:rsidR="00A60BE7">
        <w:rPr>
          <w:rFonts w:cs="Times New Roman"/>
        </w:rPr>
        <w:t>__</w:t>
      </w:r>
      <w:r w:rsidRPr="00A60BE7">
        <w:rPr>
          <w:rFonts w:cs="Times New Roman"/>
        </w:rPr>
        <w:t>_______, __</w:t>
      </w:r>
      <w:r w:rsidR="00A60BE7">
        <w:rPr>
          <w:rFonts w:cs="Times New Roman"/>
        </w:rPr>
        <w:t>__</w:t>
      </w:r>
      <w:r w:rsidRPr="00A60BE7">
        <w:rPr>
          <w:rFonts w:cs="Times New Roman"/>
        </w:rPr>
        <w:t>________, ____</w:t>
      </w:r>
      <w:r w:rsidR="00A60BE7">
        <w:rPr>
          <w:rFonts w:cs="Times New Roman"/>
        </w:rPr>
        <w:t>__</w:t>
      </w:r>
      <w:r w:rsidRPr="00A60BE7">
        <w:rPr>
          <w:rFonts w:cs="Times New Roman"/>
        </w:rPr>
        <w:t>______, ____</w:t>
      </w:r>
      <w:r w:rsidR="00A60BE7">
        <w:rPr>
          <w:rFonts w:cs="Times New Roman"/>
        </w:rPr>
        <w:t>__</w:t>
      </w:r>
      <w:r w:rsidRPr="00A60BE7">
        <w:rPr>
          <w:rFonts w:cs="Times New Roman"/>
        </w:rPr>
        <w:t>______, ___</w:t>
      </w:r>
      <w:r w:rsidR="00A60BE7">
        <w:rPr>
          <w:rFonts w:cs="Times New Roman"/>
        </w:rPr>
        <w:t>__</w:t>
      </w:r>
      <w:r w:rsidRPr="00A60BE7">
        <w:rPr>
          <w:rFonts w:cs="Times New Roman"/>
        </w:rPr>
        <w:t>_______</w:t>
      </w:r>
    </w:p>
    <w:p w14:paraId="21857B6F" w14:textId="77777777" w:rsidR="00C71D89" w:rsidRPr="00A60BE7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A60BE7">
        <w:rPr>
          <w:rFonts w:cs="Times New Roman"/>
          <w:bCs/>
        </w:rPr>
        <w:t xml:space="preserve">What is the average estimate </w:t>
      </w:r>
      <w:r w:rsidRPr="00A60BE7">
        <w:rPr>
          <w:rFonts w:cs="Times New Roman"/>
          <w:bCs/>
          <w:noProof/>
          <w:lang w:eastAsia="en-US" w:bidi="ar-SA"/>
        </w:rPr>
        <w:drawing>
          <wp:inline distT="0" distB="0" distL="0" distR="0" wp14:anchorId="5770CCF9" wp14:editId="1D744E64">
            <wp:extent cx="111125" cy="1422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r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60BE7">
        <w:rPr>
          <w:rFonts w:cs="Times New Roman"/>
          <w:bCs/>
        </w:rPr>
        <w:t>: __________</w:t>
      </w:r>
    </w:p>
    <w:p w14:paraId="72BD5641" w14:textId="612E5E53" w:rsidR="00C71D89" w:rsidRPr="00A60BE7" w:rsidRDefault="00A60BE7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>
        <w:rPr>
          <w:rFonts w:cs="Times New Roman"/>
          <w:bCs/>
        </w:rPr>
        <w:t>Below</w:t>
      </w:r>
      <w:r w:rsidR="003D10E4" w:rsidRPr="00A60BE7">
        <w:rPr>
          <w:rFonts w:cs="Times New Roman"/>
          <w:bCs/>
        </w:rPr>
        <w:t xml:space="preserve"> are two ways to evaluate the quality of the estimate. Since we already have a “gold standard” for </w:t>
      </w:r>
      <w:r w:rsidR="007A7018">
        <w:rPr>
          <w:rFonts w:cs="Times New Roman"/>
          <w:bCs/>
        </w:rPr>
        <w:t>pi</w:t>
      </w:r>
      <w:r w:rsidR="003D10E4" w:rsidRPr="00A60BE7">
        <w:rPr>
          <w:rFonts w:cs="Times New Roman"/>
          <w:bCs/>
        </w:rPr>
        <w:t xml:space="preserve">, we can compute the </w:t>
      </w:r>
      <w:r w:rsidR="003D10E4" w:rsidRPr="007A7018">
        <w:rPr>
          <w:rFonts w:cs="Times New Roman"/>
          <w:b/>
          <w:bCs/>
        </w:rPr>
        <w:t>percent error:</w:t>
      </w:r>
    </w:p>
    <w:p w14:paraId="64A2E629" w14:textId="77777777" w:rsidR="00C71D89" w:rsidRPr="00A60BE7" w:rsidRDefault="003D10E4">
      <w:pPr>
        <w:pStyle w:val="BodyText"/>
        <w:jc w:val="center"/>
        <w:rPr>
          <w:rFonts w:cs="Times New Roman"/>
        </w:rPr>
      </w:pPr>
      <w:r w:rsidRPr="00A60BE7">
        <w:rPr>
          <w:rFonts w:cs="Times New Roman"/>
          <w:noProof/>
          <w:lang w:eastAsia="en-US" w:bidi="ar-SA"/>
        </w:rPr>
        <w:drawing>
          <wp:inline distT="0" distB="0" distL="0" distR="0" wp14:anchorId="11F01551" wp14:editId="426E86BD">
            <wp:extent cx="1071880" cy="227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" r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864981F" w14:textId="77777777" w:rsidR="00C71D89" w:rsidRPr="00A60BE7" w:rsidRDefault="003D10E4" w:rsidP="007A7018">
      <w:pPr>
        <w:pStyle w:val="BodyText"/>
        <w:ind w:left="360"/>
        <w:rPr>
          <w:rFonts w:cs="Times New Roman"/>
        </w:rPr>
      </w:pPr>
      <w:r w:rsidRPr="00A60BE7">
        <w:rPr>
          <w:rFonts w:cs="Times New Roman"/>
        </w:rPr>
        <w:t xml:space="preserve">The </w:t>
      </w:r>
      <w:r w:rsidRPr="00A60BE7">
        <w:rPr>
          <w:rFonts w:cs="Times New Roman"/>
          <w:b/>
          <w:bCs/>
        </w:rPr>
        <w:t>standard error</w:t>
      </w:r>
      <w:r w:rsidRPr="00A60BE7">
        <w:rPr>
          <w:rFonts w:cs="Times New Roman"/>
        </w:rPr>
        <w:t xml:space="preserve"> is a better measure of quality when we do not have a gold standard (when we estimate an unknown quantity). The standard error measures how widely the different estimates differ from the average.</w:t>
      </w:r>
    </w:p>
    <w:p w14:paraId="262CC650" w14:textId="77777777" w:rsidR="00C71D89" w:rsidRPr="00A60BE7" w:rsidRDefault="003D10E4">
      <w:pPr>
        <w:pStyle w:val="BodyText"/>
        <w:jc w:val="center"/>
        <w:rPr>
          <w:rFonts w:cs="Times New Roman"/>
        </w:rPr>
      </w:pPr>
      <w:r w:rsidRPr="00A60BE7">
        <w:rPr>
          <w:rFonts w:cs="Times New Roman"/>
          <w:noProof/>
          <w:lang w:eastAsia="en-US" w:bidi="ar-SA"/>
        </w:rPr>
        <w:drawing>
          <wp:inline distT="0" distB="0" distL="0" distR="0" wp14:anchorId="2533D0FC" wp14:editId="4FE52298">
            <wp:extent cx="3854450" cy="355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859EF55" w14:textId="07BDE8DD" w:rsidR="008D6F05" w:rsidRPr="00A60BE7" w:rsidRDefault="003D10E4" w:rsidP="008D6F05">
      <w:pPr>
        <w:pStyle w:val="BodyText"/>
        <w:spacing w:before="240"/>
        <w:ind w:left="360"/>
        <w:rPr>
          <w:rFonts w:cs="Times New Roman"/>
        </w:rPr>
      </w:pPr>
      <w:r w:rsidRPr="00A60BE7">
        <w:rPr>
          <w:rFonts w:cs="Times New Roman"/>
        </w:rPr>
        <w:t>What is the percent error? __________</w:t>
      </w:r>
      <w:r w:rsidR="008D6F05" w:rsidRPr="008D6F05">
        <w:rPr>
          <w:rFonts w:cs="Times New Roman"/>
        </w:rPr>
        <w:t xml:space="preserve"> </w:t>
      </w:r>
      <w:r w:rsidR="008D6F05">
        <w:rPr>
          <w:rFonts w:cs="Times New Roman"/>
        </w:rPr>
        <w:tab/>
      </w:r>
      <w:r w:rsidR="008D6F05">
        <w:rPr>
          <w:rFonts w:cs="Times New Roman"/>
        </w:rPr>
        <w:tab/>
      </w:r>
      <w:proofErr w:type="gramStart"/>
      <w:r w:rsidR="008D6F05" w:rsidRPr="00A60BE7">
        <w:rPr>
          <w:rFonts w:cs="Times New Roman"/>
        </w:rPr>
        <w:t>What</w:t>
      </w:r>
      <w:proofErr w:type="gramEnd"/>
      <w:r w:rsidR="008D6F05" w:rsidRPr="00A60BE7">
        <w:rPr>
          <w:rFonts w:cs="Times New Roman"/>
        </w:rPr>
        <w:t xml:space="preserve"> is the standard error? __________</w:t>
      </w:r>
    </w:p>
    <w:p w14:paraId="01FB9E16" w14:textId="05F499E3" w:rsidR="00C71D89" w:rsidRPr="007A7018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t xml:space="preserve">Reset the </w:t>
      </w:r>
      <w:r w:rsidR="00492091" w:rsidRPr="00492091">
        <w:rPr>
          <w:rFonts w:cs="Times New Roman"/>
          <w:bCs/>
          <w:color w:val="FF0000"/>
        </w:rPr>
        <w:t>EV3</w:t>
      </w:r>
      <w:r w:rsidRPr="007A7018">
        <w:rPr>
          <w:rFonts w:cs="Times New Roman"/>
          <w:bCs/>
        </w:rPr>
        <w:t xml:space="preserve"> program to use 500 simulations.</w:t>
      </w:r>
    </w:p>
    <w:p w14:paraId="0C38E62D" w14:textId="77777777" w:rsidR="00AE66B8" w:rsidRPr="00A60BE7" w:rsidRDefault="00AE66B8" w:rsidP="00AE66B8">
      <w:pPr>
        <w:pStyle w:val="BodyText"/>
        <w:ind w:left="360"/>
        <w:rPr>
          <w:rFonts w:cs="Times New Roman"/>
        </w:rPr>
      </w:pPr>
      <w:r w:rsidRPr="00A60BE7">
        <w:rPr>
          <w:rFonts w:cs="Times New Roman"/>
        </w:rPr>
        <w:t>___</w:t>
      </w:r>
      <w:r>
        <w:rPr>
          <w:rFonts w:cs="Times New Roman"/>
        </w:rPr>
        <w:t>__</w:t>
      </w:r>
      <w:r w:rsidRPr="00A60BE7">
        <w:rPr>
          <w:rFonts w:cs="Times New Roman"/>
        </w:rPr>
        <w:t>_______, __</w:t>
      </w:r>
      <w:r>
        <w:rPr>
          <w:rFonts w:cs="Times New Roman"/>
        </w:rPr>
        <w:t>__</w:t>
      </w:r>
      <w:r w:rsidRPr="00A60BE7">
        <w:rPr>
          <w:rFonts w:cs="Times New Roman"/>
        </w:rPr>
        <w:t>________, ____</w:t>
      </w:r>
      <w:r>
        <w:rPr>
          <w:rFonts w:cs="Times New Roman"/>
        </w:rPr>
        <w:t>__</w:t>
      </w:r>
      <w:r w:rsidRPr="00A60BE7">
        <w:rPr>
          <w:rFonts w:cs="Times New Roman"/>
        </w:rPr>
        <w:t>______, ____</w:t>
      </w:r>
      <w:r>
        <w:rPr>
          <w:rFonts w:cs="Times New Roman"/>
        </w:rPr>
        <w:t>__</w:t>
      </w:r>
      <w:r w:rsidRPr="00A60BE7">
        <w:rPr>
          <w:rFonts w:cs="Times New Roman"/>
        </w:rPr>
        <w:t>______, ___</w:t>
      </w:r>
      <w:r>
        <w:rPr>
          <w:rFonts w:cs="Times New Roman"/>
        </w:rPr>
        <w:t>__</w:t>
      </w:r>
      <w:r w:rsidRPr="00A60BE7">
        <w:rPr>
          <w:rFonts w:cs="Times New Roman"/>
        </w:rPr>
        <w:t>_______</w:t>
      </w:r>
    </w:p>
    <w:p w14:paraId="048A57EF" w14:textId="07CADB59" w:rsidR="00C71D89" w:rsidRPr="00A60BE7" w:rsidRDefault="00AE66B8" w:rsidP="007A7018">
      <w:pPr>
        <w:pStyle w:val="BodyText"/>
        <w:tabs>
          <w:tab w:val="left" w:pos="360"/>
        </w:tabs>
        <w:spacing w:before="240"/>
        <w:ind w:left="360"/>
        <w:rPr>
          <w:rFonts w:cs="Times New Roman"/>
        </w:rPr>
      </w:pPr>
      <w:r>
        <w:rPr>
          <w:rFonts w:cs="Times New Roman"/>
        </w:rPr>
        <w:t>T</w:t>
      </w:r>
      <w:r w:rsidR="003D10E4" w:rsidRPr="00A60BE7">
        <w:rPr>
          <w:rFonts w:cs="Times New Roman"/>
        </w:rPr>
        <w:t>he average estimate is: __________</w:t>
      </w:r>
    </w:p>
    <w:p w14:paraId="4A5C2BBD" w14:textId="5D561FCE" w:rsidR="00C71D89" w:rsidRDefault="003D10E4" w:rsidP="007A7018">
      <w:pPr>
        <w:pStyle w:val="BodyText"/>
        <w:tabs>
          <w:tab w:val="left" w:pos="360"/>
        </w:tabs>
        <w:spacing w:before="240"/>
        <w:ind w:left="360"/>
        <w:rPr>
          <w:rFonts w:cs="Times New Roman"/>
        </w:rPr>
      </w:pPr>
      <w:r w:rsidRPr="00A60BE7">
        <w:rPr>
          <w:rFonts w:cs="Times New Roman"/>
        </w:rPr>
        <w:t>The percent error is: __________</w:t>
      </w:r>
      <w:r w:rsidR="00EB3D49">
        <w:rPr>
          <w:rFonts w:cs="Times New Roman"/>
        </w:rPr>
        <w:t xml:space="preserve"> </w:t>
      </w:r>
      <w:r w:rsidR="00EB3D49">
        <w:rPr>
          <w:rFonts w:cs="Times New Roman"/>
        </w:rPr>
        <w:tab/>
      </w:r>
      <w:r w:rsidR="00EB3D49">
        <w:rPr>
          <w:rFonts w:cs="Times New Roman"/>
        </w:rPr>
        <w:tab/>
      </w:r>
      <w:proofErr w:type="gramStart"/>
      <w:r w:rsidR="00EB3D49">
        <w:rPr>
          <w:rFonts w:cs="Times New Roman"/>
        </w:rPr>
        <w:t>The</w:t>
      </w:r>
      <w:proofErr w:type="gramEnd"/>
      <w:r w:rsidR="00EB3D49">
        <w:rPr>
          <w:rFonts w:cs="Times New Roman"/>
        </w:rPr>
        <w:t xml:space="preserve"> standard error is: __________________</w:t>
      </w:r>
    </w:p>
    <w:p w14:paraId="1AD355FD" w14:textId="77777777" w:rsidR="008C7837" w:rsidRPr="00A60BE7" w:rsidRDefault="008C7837" w:rsidP="007A7018">
      <w:pPr>
        <w:pStyle w:val="BodyText"/>
        <w:tabs>
          <w:tab w:val="left" w:pos="360"/>
        </w:tabs>
        <w:spacing w:before="240"/>
        <w:ind w:left="360"/>
        <w:rPr>
          <w:rFonts w:cs="Times New Roman"/>
        </w:rPr>
      </w:pPr>
    </w:p>
    <w:p w14:paraId="4E6101C3" w14:textId="77777777" w:rsidR="00C71D89" w:rsidRPr="007A7018" w:rsidRDefault="003D10E4" w:rsidP="007A7018">
      <w:pPr>
        <w:pStyle w:val="BodyText"/>
        <w:numPr>
          <w:ilvl w:val="0"/>
          <w:numId w:val="2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lastRenderedPageBreak/>
        <w:t>Repeat the experiment for 1000 and 4000 simulations.</w:t>
      </w:r>
    </w:p>
    <w:tbl>
      <w:tblPr>
        <w:tblW w:w="8730" w:type="dxa"/>
        <w:tblInd w:w="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0"/>
        <w:gridCol w:w="4320"/>
      </w:tblGrid>
      <w:tr w:rsidR="00C71D89" w:rsidRPr="00A60BE7" w14:paraId="36B64068" w14:textId="77777777" w:rsidTr="007A7018">
        <w:trPr>
          <w:trHeight w:val="294"/>
        </w:trPr>
        <w:tc>
          <w:tcPr>
            <w:tcW w:w="4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D7ED0" w14:textId="77777777" w:rsidR="00C71D89" w:rsidRPr="00A60BE7" w:rsidRDefault="003D10E4">
            <w:pPr>
              <w:pStyle w:val="TableContents"/>
              <w:jc w:val="center"/>
              <w:rPr>
                <w:rFonts w:cs="Times New Roman"/>
              </w:rPr>
            </w:pPr>
            <w:r w:rsidRPr="00A60BE7">
              <w:rPr>
                <w:rFonts w:cs="Times New Roman"/>
              </w:rPr>
              <w:t>1000 points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DDC3" w14:textId="77777777" w:rsidR="00C71D89" w:rsidRPr="00A60BE7" w:rsidRDefault="003D10E4">
            <w:pPr>
              <w:pStyle w:val="TableContents"/>
              <w:jc w:val="center"/>
              <w:rPr>
                <w:rFonts w:cs="Times New Roman"/>
              </w:rPr>
            </w:pPr>
            <w:r w:rsidRPr="00A60BE7">
              <w:rPr>
                <w:rFonts w:cs="Times New Roman"/>
              </w:rPr>
              <w:t>4000 points</w:t>
            </w:r>
          </w:p>
        </w:tc>
      </w:tr>
      <w:tr w:rsidR="00C71D89" w:rsidRPr="00A60BE7" w14:paraId="17E684BF" w14:textId="77777777" w:rsidTr="007A7018">
        <w:tc>
          <w:tcPr>
            <w:tcW w:w="4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1A2F6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average estimate is: __________</w:t>
            </w:r>
          </w:p>
          <w:p w14:paraId="6D656E4A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percent error is: __________</w:t>
            </w:r>
          </w:p>
          <w:p w14:paraId="6744EC31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standard error is: __________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5EF70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average estimate is: __________</w:t>
            </w:r>
          </w:p>
          <w:p w14:paraId="7C5F7B25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percent error is: __________</w:t>
            </w:r>
          </w:p>
          <w:p w14:paraId="76042403" w14:textId="77777777" w:rsidR="00C71D89" w:rsidRPr="00A60BE7" w:rsidRDefault="003D10E4">
            <w:pPr>
              <w:pStyle w:val="BodyText"/>
              <w:rPr>
                <w:rFonts w:cs="Times New Roman"/>
              </w:rPr>
            </w:pPr>
            <w:r w:rsidRPr="00A60BE7">
              <w:rPr>
                <w:rFonts w:cs="Times New Roman"/>
              </w:rPr>
              <w:t>The standard error is: __________</w:t>
            </w:r>
          </w:p>
        </w:tc>
      </w:tr>
    </w:tbl>
    <w:p w14:paraId="6C553B0F" w14:textId="3F0F7D0F" w:rsidR="00C71D89" w:rsidRPr="007A7018" w:rsidRDefault="007A7018" w:rsidP="007A7018">
      <w:pPr>
        <w:pStyle w:val="Header"/>
        <w:widowControl/>
        <w:numPr>
          <w:ilvl w:val="0"/>
          <w:numId w:val="1"/>
        </w:numPr>
        <w:tabs>
          <w:tab w:val="clear" w:pos="432"/>
          <w:tab w:val="left" w:pos="720"/>
        </w:tabs>
        <w:suppressAutoHyphens w:val="0"/>
        <w:spacing w:before="240" w:after="120"/>
        <w:ind w:left="0" w:firstLine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Extra Credit</w:t>
      </w:r>
    </w:p>
    <w:p w14:paraId="1CC7B117" w14:textId="77777777" w:rsidR="00C71D89" w:rsidRPr="007A7018" w:rsidRDefault="003D10E4" w:rsidP="007A7018">
      <w:pPr>
        <w:pStyle w:val="BodyText"/>
        <w:numPr>
          <w:ilvl w:val="0"/>
          <w:numId w:val="3"/>
        </w:numPr>
        <w:spacing w:before="240"/>
        <w:ind w:left="360"/>
        <w:rPr>
          <w:rFonts w:cs="Times New Roman"/>
          <w:bCs/>
        </w:rPr>
      </w:pPr>
      <w:r w:rsidRPr="007A7018">
        <w:rPr>
          <w:rFonts w:cs="Times New Roman"/>
          <w:bCs/>
        </w:rPr>
        <w:t>Plot the estimation errors versus simulated points.</w:t>
      </w:r>
    </w:p>
    <w:p w14:paraId="33E17A2D" w14:textId="77777777" w:rsidR="00C71D89" w:rsidRDefault="003D10E4">
      <w:pPr>
        <w:pStyle w:val="BodyText"/>
      </w:pPr>
      <w:r>
        <w:rPr>
          <w:noProof/>
          <w:lang w:eastAsia="en-US" w:bidi="ar-SA"/>
        </w:rPr>
        <w:drawing>
          <wp:anchor distT="0" distB="0" distL="0" distR="0" simplePos="0" relativeHeight="251653120" behindDoc="0" locked="0" layoutInCell="1" allowOverlap="1" wp14:anchorId="246D1343" wp14:editId="0788B65A">
            <wp:simplePos x="0" y="0"/>
            <wp:positionH relativeFrom="column">
              <wp:align>center</wp:align>
            </wp:positionH>
            <wp:positionV relativeFrom="paragraph">
              <wp:posOffset>76200</wp:posOffset>
            </wp:positionV>
            <wp:extent cx="5485765" cy="5019675"/>
            <wp:effectExtent l="0" t="0" r="63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501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D89" w:rsidSect="00F1099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9FC22" w14:textId="77777777" w:rsidR="009A159B" w:rsidRDefault="009A159B" w:rsidP="001D16C6">
      <w:r>
        <w:separator/>
      </w:r>
    </w:p>
  </w:endnote>
  <w:endnote w:type="continuationSeparator" w:id="0">
    <w:p w14:paraId="2CC2A0F2" w14:textId="77777777" w:rsidR="009A159B" w:rsidRDefault="009A159B" w:rsidP="001D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18"/>
      </w:rPr>
      <w:id w:val="-199009363"/>
      <w:docPartObj>
        <w:docPartGallery w:val="Page Numbers (Bottom of Page)"/>
        <w:docPartUnique/>
      </w:docPartObj>
    </w:sdtPr>
    <w:sdtEndPr/>
    <w:sdtContent>
      <w:p w14:paraId="15AE93E3" w14:textId="731E5525" w:rsidR="001D16C6" w:rsidRPr="001D16C6" w:rsidRDefault="001D16C6" w:rsidP="001D16C6">
        <w:pPr>
          <w:tabs>
            <w:tab w:val="center" w:pos="4680"/>
            <w:tab w:val="right" w:pos="9360"/>
          </w:tabs>
          <w:rPr>
            <w:rFonts w:ascii="Arial" w:hAnsi="Arial" w:cs="Arial"/>
            <w:b/>
            <w:noProof/>
            <w:sz w:val="18"/>
            <w:szCs w:val="18"/>
          </w:rPr>
        </w:pPr>
        <w:r w:rsidRPr="001D16C6">
          <w:rPr>
            <w:rFonts w:ascii="Arial" w:hAnsi="Arial" w:cs="Arial"/>
            <w:b/>
            <w:sz w:val="18"/>
            <w:szCs w:val="18"/>
          </w:rPr>
          <w:t>A Chance at Monte Carlo Activity – Monte Carlo Simulation Worksheet</w:t>
        </w:r>
        <w:r w:rsidRPr="001D16C6">
          <w:rPr>
            <w:rFonts w:ascii="Arial" w:hAnsi="Arial" w:cs="Arial"/>
            <w:b/>
            <w:color w:val="FF0000"/>
            <w:sz w:val="18"/>
            <w:szCs w:val="18"/>
          </w:rPr>
          <w:t xml:space="preserve">                                           </w:t>
        </w:r>
        <w:r>
          <w:rPr>
            <w:rFonts w:ascii="Arial" w:hAnsi="Arial" w:cs="Arial"/>
            <w:b/>
            <w:color w:val="FF0000"/>
            <w:sz w:val="18"/>
            <w:szCs w:val="18"/>
          </w:rPr>
          <w:t xml:space="preserve">                        </w:t>
        </w:r>
        <w:r w:rsidRPr="001D16C6">
          <w:rPr>
            <w:rFonts w:ascii="Arial" w:hAnsi="Arial" w:cs="Arial"/>
            <w:b/>
            <w:color w:val="FF0000"/>
            <w:sz w:val="18"/>
            <w:szCs w:val="18"/>
          </w:rPr>
          <w:tab/>
        </w:r>
        <w:r w:rsidRPr="001D16C6">
          <w:rPr>
            <w:rFonts w:ascii="Arial" w:hAnsi="Arial" w:cs="Arial"/>
            <w:b/>
            <w:sz w:val="18"/>
            <w:szCs w:val="18"/>
          </w:rPr>
          <w:fldChar w:fldCharType="begin"/>
        </w:r>
        <w:r w:rsidRPr="001D16C6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1D16C6">
          <w:rPr>
            <w:rFonts w:ascii="Arial" w:hAnsi="Arial" w:cs="Arial"/>
            <w:b/>
            <w:sz w:val="18"/>
            <w:szCs w:val="18"/>
          </w:rPr>
          <w:fldChar w:fldCharType="separate"/>
        </w:r>
        <w:r w:rsidR="00F96C3F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1D16C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163585765"/>
      <w:docPartObj>
        <w:docPartGallery w:val="Page Numbers (Bottom of Page)"/>
        <w:docPartUnique/>
      </w:docPartObj>
    </w:sdtPr>
    <w:sdtEndPr/>
    <w:sdtContent>
      <w:p w14:paraId="0DF0E64F" w14:textId="47E4AB4B" w:rsidR="001D16C6" w:rsidRPr="00F10994" w:rsidRDefault="001D16C6" w:rsidP="00F10994">
        <w:pPr>
          <w:pStyle w:val="Footer"/>
          <w:widowControl/>
          <w:tabs>
            <w:tab w:val="clear" w:pos="9360"/>
            <w:tab w:val="right" w:pos="10080"/>
          </w:tabs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A Chance at Monte Carlo Activity – Monte Carlo Simulation Worksheet</w: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 w:rsidR="00F96C3F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1</w:t>
        </w:r>
        <w:r w:rsidRPr="00F10994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63385" w14:textId="77777777" w:rsidR="009A159B" w:rsidRDefault="009A159B" w:rsidP="001D16C6">
      <w:r>
        <w:separator/>
      </w:r>
    </w:p>
  </w:footnote>
  <w:footnote w:type="continuationSeparator" w:id="0">
    <w:p w14:paraId="3CB83129" w14:textId="77777777" w:rsidR="009A159B" w:rsidRDefault="009A159B" w:rsidP="001D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D558" w14:textId="3C3F2F49" w:rsidR="001D16C6" w:rsidRPr="001D16C6" w:rsidRDefault="001D16C6" w:rsidP="001D16C6">
    <w:pPr>
      <w:tabs>
        <w:tab w:val="center" w:pos="4680"/>
        <w:tab w:val="right" w:pos="9360"/>
      </w:tabs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BDEE" w14:textId="72EB82F6" w:rsidR="001D16C6" w:rsidRPr="00F10994" w:rsidRDefault="00F10994" w:rsidP="00F10994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F717B"/>
    <w:multiLevelType w:val="hybridMultilevel"/>
    <w:tmpl w:val="BBE4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0233C"/>
    <w:multiLevelType w:val="hybridMultilevel"/>
    <w:tmpl w:val="BBE4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4"/>
    <w:rsid w:val="00006C49"/>
    <w:rsid w:val="000A045F"/>
    <w:rsid w:val="00195F15"/>
    <w:rsid w:val="001D16C6"/>
    <w:rsid w:val="003D10E4"/>
    <w:rsid w:val="00464F0A"/>
    <w:rsid w:val="0049011A"/>
    <w:rsid w:val="00492091"/>
    <w:rsid w:val="00610C51"/>
    <w:rsid w:val="0069525E"/>
    <w:rsid w:val="00762502"/>
    <w:rsid w:val="007A7018"/>
    <w:rsid w:val="008C7837"/>
    <w:rsid w:val="008D6F05"/>
    <w:rsid w:val="009A159B"/>
    <w:rsid w:val="009B2323"/>
    <w:rsid w:val="00A60BE7"/>
    <w:rsid w:val="00AE66B8"/>
    <w:rsid w:val="00B74DF8"/>
    <w:rsid w:val="00C71D89"/>
    <w:rsid w:val="00D22792"/>
    <w:rsid w:val="00DA44D0"/>
    <w:rsid w:val="00EB3D49"/>
    <w:rsid w:val="00EF406A"/>
    <w:rsid w:val="00F10994"/>
    <w:rsid w:val="00F70CFE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80C62"/>
  <w14:defaultImageDpi w14:val="300"/>
  <w15:docId w15:val="{D5A518E7-30DD-477E-9C63-A79F628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1A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1D16C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D16C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1D16C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D16C6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Numbered">
    <w:name w:val="Numbered"/>
    <w:basedOn w:val="Normal"/>
    <w:rsid w:val="00F10994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anonymous</cp:lastModifiedBy>
  <cp:revision>2</cp:revision>
  <cp:lastPrinted>1901-01-01T06:00:00Z</cp:lastPrinted>
  <dcterms:created xsi:type="dcterms:W3CDTF">2017-09-08T04:41:00Z</dcterms:created>
  <dcterms:modified xsi:type="dcterms:W3CDTF">2017-09-08T04:41:00Z</dcterms:modified>
</cp:coreProperties>
</file>