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D5" w:rsidRPr="00D16ED5" w:rsidRDefault="00D16ED5" w:rsidP="00D16ED5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D16ED5">
        <w:rPr>
          <w:rFonts w:ascii="Arial" w:hAnsi="Arial" w:cs="Arial"/>
          <w:b/>
          <w:bCs/>
          <w:sz w:val="32"/>
        </w:rPr>
        <w:t xml:space="preserve">Powerful Pulleys: </w:t>
      </w:r>
      <w:r>
        <w:rPr>
          <w:rFonts w:ascii="Arial" w:hAnsi="Arial" w:cs="Arial"/>
          <w:b/>
          <w:bCs/>
          <w:sz w:val="32"/>
        </w:rPr>
        <w:t xml:space="preserve">The Power of </w:t>
      </w:r>
      <w:r w:rsidRPr="00D16ED5">
        <w:rPr>
          <w:rFonts w:ascii="Arial" w:hAnsi="Arial" w:cs="Arial"/>
          <w:b/>
          <w:bCs/>
          <w:sz w:val="32"/>
        </w:rPr>
        <w:t>Mechanical Advantage Activity –</w:t>
      </w:r>
      <w:r>
        <w:rPr>
          <w:rFonts w:ascii="Arial" w:hAnsi="Arial" w:cs="Arial"/>
          <w:b/>
          <w:bCs/>
          <w:sz w:val="32"/>
        </w:rPr>
        <w:t xml:space="preserve"> </w:t>
      </w:r>
      <w:r w:rsidRPr="00D16ED5">
        <w:rPr>
          <w:rFonts w:ascii="Arial" w:hAnsi="Arial" w:cs="Arial"/>
          <w:b/>
          <w:bCs/>
          <w:sz w:val="32"/>
        </w:rPr>
        <w:t>Pre-Activity Assessment Worksheet</w:t>
      </w:r>
    </w:p>
    <w:p w:rsidR="007B1BF0" w:rsidRPr="007B1BF0" w:rsidRDefault="00E32BAB" w:rsidP="007B1BF0">
      <w:pPr>
        <w:jc w:val="center"/>
        <w:rPr>
          <w:b/>
          <w:sz w:val="48"/>
          <w:szCs w:val="48"/>
        </w:rPr>
      </w:pPr>
      <w:r w:rsidRPr="00E32B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55.5pt;margin-top:34.7pt;width:123.75pt;height:119.45pt;z-index:3">
            <v:imagedata r:id="rId7" o:title="MC900055077[1]"/>
          </v:shape>
        </w:pict>
      </w:r>
    </w:p>
    <w:p w:rsidR="00D16ED5" w:rsidRDefault="009B58F6" w:rsidP="00D16ED5">
      <w:pPr>
        <w:pStyle w:val="ColorfulList-Accent11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What is a </w:t>
      </w:r>
      <w:r w:rsidRPr="00D16ED5">
        <w:rPr>
          <w:rFonts w:ascii="Times New Roman" w:hAnsi="Times New Roman"/>
          <w:b/>
          <w:sz w:val="24"/>
        </w:rPr>
        <w:t>pulley</w:t>
      </w:r>
      <w:r w:rsidR="00D16ED5">
        <w:rPr>
          <w:rFonts w:ascii="Times New Roman" w:hAnsi="Times New Roman"/>
          <w:sz w:val="24"/>
        </w:rPr>
        <w:t>?</w:t>
      </w:r>
    </w:p>
    <w:p w:rsidR="00D16ED5" w:rsidRDefault="00D16ED5" w:rsidP="00E70299">
      <w:pPr>
        <w:pStyle w:val="ColorfulList-Accent11"/>
        <w:tabs>
          <w:tab w:val="left" w:pos="360"/>
          <w:tab w:val="right" w:leader="underscore" w:pos="684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E70299">
      <w:pPr>
        <w:pStyle w:val="ColorfulList-Accent11"/>
        <w:tabs>
          <w:tab w:val="left" w:pos="360"/>
          <w:tab w:val="right" w:leader="underscore" w:pos="684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E70299">
      <w:pPr>
        <w:pStyle w:val="ColorfulList-Accent11"/>
        <w:tabs>
          <w:tab w:val="left" w:pos="360"/>
          <w:tab w:val="right" w:leader="underscore" w:pos="684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D16ED5">
      <w:pPr>
        <w:pStyle w:val="ColorfulList-Accent11"/>
        <w:tabs>
          <w:tab w:val="left" w:pos="360"/>
          <w:tab w:val="right" w:leader="underscore" w:pos="93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="00D16ED5" w:rsidRDefault="009B58F6" w:rsidP="00D16ED5">
      <w:pPr>
        <w:pStyle w:val="ColorfulList-Accent11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What is the purpose of using a </w:t>
      </w:r>
      <w:r w:rsidRPr="00D16ED5">
        <w:rPr>
          <w:rFonts w:ascii="Times New Roman" w:hAnsi="Times New Roman"/>
          <w:b/>
          <w:sz w:val="24"/>
        </w:rPr>
        <w:t>pulley</w:t>
      </w:r>
      <w:r w:rsidRPr="00D16ED5">
        <w:rPr>
          <w:rFonts w:ascii="Times New Roman" w:hAnsi="Times New Roman"/>
          <w:sz w:val="24"/>
        </w:rPr>
        <w:t>?</w:t>
      </w:r>
      <w:r w:rsidR="00D16ED5">
        <w:rPr>
          <w:rFonts w:ascii="Times New Roman" w:hAnsi="Times New Roman"/>
          <w:sz w:val="24"/>
        </w:rPr>
        <w:t xml:space="preserve"> </w:t>
      </w:r>
    </w:p>
    <w:p w:rsidR="00D16ED5" w:rsidRDefault="00D16ED5" w:rsidP="00D16ED5">
      <w:pPr>
        <w:pStyle w:val="ColorfulList-Accent1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D16ED5">
      <w:pPr>
        <w:pStyle w:val="ColorfulList-Accent1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D16ED5">
      <w:pPr>
        <w:pStyle w:val="ColorfulList-Accent1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D16ED5">
      <w:pPr>
        <w:pStyle w:val="ColorfulList-Accent11"/>
        <w:tabs>
          <w:tab w:val="left" w:pos="360"/>
          <w:tab w:val="right" w:leader="underscore" w:pos="93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="00C15719" w:rsidRPr="00D16ED5" w:rsidRDefault="00C15719" w:rsidP="00D16ED5">
      <w:pPr>
        <w:pStyle w:val="ColorfulList-Accent11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And where do you see </w:t>
      </w:r>
      <w:r w:rsidRPr="00B743C9">
        <w:rPr>
          <w:rFonts w:ascii="Times New Roman" w:hAnsi="Times New Roman"/>
          <w:b/>
          <w:sz w:val="24"/>
        </w:rPr>
        <w:t>pulleys</w:t>
      </w:r>
      <w:r w:rsidRPr="00D16ED5">
        <w:rPr>
          <w:rFonts w:ascii="Times New Roman" w:hAnsi="Times New Roman"/>
          <w:sz w:val="24"/>
        </w:rPr>
        <w:t xml:space="preserve"> in everyday life?</w:t>
      </w:r>
    </w:p>
    <w:p w:rsidR="00D16ED5" w:rsidRDefault="00D16ED5" w:rsidP="00D16ED5">
      <w:pPr>
        <w:pStyle w:val="ColorfulList-Accent1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D16ED5">
      <w:pPr>
        <w:pStyle w:val="ColorfulList-Accent1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D16ED5">
      <w:pPr>
        <w:pStyle w:val="ColorfulList-Accent1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Pr="00D16ED5" w:rsidRDefault="00D16ED5" w:rsidP="00C02881">
      <w:pPr>
        <w:numPr>
          <w:ilvl w:val="0"/>
          <w:numId w:val="1"/>
        </w:numPr>
        <w:spacing w:before="240" w:after="240" w:line="240" w:lineRule="auto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What are the </w:t>
      </w:r>
      <w:r>
        <w:rPr>
          <w:rFonts w:ascii="Times New Roman" w:hAnsi="Times New Roman"/>
          <w:sz w:val="24"/>
        </w:rPr>
        <w:t>two</w:t>
      </w:r>
      <w:r w:rsidRPr="00D16ED5">
        <w:rPr>
          <w:rFonts w:ascii="Times New Roman" w:hAnsi="Times New Roman"/>
          <w:sz w:val="24"/>
        </w:rPr>
        <w:t xml:space="preserve"> types of </w:t>
      </w:r>
      <w:r w:rsidRPr="00B743C9">
        <w:rPr>
          <w:rFonts w:ascii="Times New Roman" w:hAnsi="Times New Roman"/>
          <w:b/>
          <w:sz w:val="24"/>
        </w:rPr>
        <w:t>pulleys</w:t>
      </w:r>
      <w:r w:rsidRPr="00D16ED5">
        <w:rPr>
          <w:rFonts w:ascii="Times New Roman" w:hAnsi="Times New Roman"/>
          <w:sz w:val="24"/>
        </w:rPr>
        <w:t>?</w:t>
      </w:r>
    </w:p>
    <w:p w:rsidR="00D16ED5" w:rsidRDefault="00D16ED5" w:rsidP="00D16ED5">
      <w:pPr>
        <w:pStyle w:val="ColorfulList-Accent11"/>
        <w:tabs>
          <w:tab w:val="left" w:pos="360"/>
          <w:tab w:val="right" w:leader="underscore" w:pos="4500"/>
          <w:tab w:val="left" w:pos="5040"/>
          <w:tab w:val="right" w:leader="underscore" w:pos="918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E32BAB" w:rsidP="00D16ED5">
      <w:pPr>
        <w:pStyle w:val="ColorfulList-Accent11"/>
        <w:tabs>
          <w:tab w:val="left" w:pos="360"/>
          <w:tab w:val="right" w:leader="underscore" w:pos="432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oval id="_x0000_s1027" style="position:absolute;margin-left:5in;margin-top:26.85pt;width:15pt;height:14.25pt;z-index:2" filled="f"/>
        </w:pict>
      </w:r>
      <w:r>
        <w:rPr>
          <w:rFonts w:ascii="Times New Roman" w:hAnsi="Times New Roman"/>
          <w:noProof/>
          <w:sz w:val="24"/>
        </w:rPr>
        <w:pict>
          <v:oval id="_x0000_s1026" style="position:absolute;margin-left:294pt;margin-top:26.85pt;width:15pt;height:14.25pt;z-index:1" filled="f"/>
        </w:pict>
      </w:r>
      <w:r w:rsidR="00D16ED5">
        <w:rPr>
          <w:rFonts w:ascii="Times New Roman" w:hAnsi="Times New Roman"/>
          <w:sz w:val="24"/>
        </w:rPr>
        <w:tab/>
      </w:r>
    </w:p>
    <w:p w:rsidR="006B57FA" w:rsidRPr="00D16ED5" w:rsidRDefault="00D16ED5" w:rsidP="006B57FA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Using the picture on the next/back page, </w:t>
      </w:r>
      <w:r w:rsidRPr="00D16ED5">
        <w:rPr>
          <w:rFonts w:ascii="Times New Roman" w:hAnsi="Times New Roman"/>
          <w:sz w:val="24"/>
        </w:rPr>
        <w:t xml:space="preserve">connecting </w:t>
      </w:r>
      <w:r>
        <w:rPr>
          <w:rFonts w:ascii="Times New Roman" w:hAnsi="Times New Roman"/>
          <w:sz w:val="24"/>
        </w:rPr>
        <w:t xml:space="preserve">Line </w:t>
      </w:r>
      <w:r w:rsidR="00F04EBD">
        <w:rPr>
          <w:rFonts w:ascii="Times New Roman" w:hAnsi="Times New Roman"/>
          <w:sz w:val="24"/>
        </w:rPr>
        <w:t xml:space="preserve"> </w:t>
      </w:r>
      <w:r w:rsidRPr="00F04EBD">
        <w:rPr>
          <w:rFonts w:ascii="Arial" w:hAnsi="Arial" w:cs="Arial"/>
          <w:b/>
        </w:rPr>
        <w:t>A</w:t>
      </w:r>
      <w:r>
        <w:rPr>
          <w:rFonts w:ascii="Times New Roman" w:hAnsi="Times New Roman"/>
          <w:sz w:val="24"/>
        </w:rPr>
        <w:t xml:space="preserve"> </w:t>
      </w:r>
      <w:r w:rsidR="00F04E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with L</w:t>
      </w:r>
      <w:r w:rsidRPr="00D16ED5">
        <w:rPr>
          <w:rFonts w:ascii="Times New Roman" w:hAnsi="Times New Roman"/>
          <w:sz w:val="24"/>
        </w:rPr>
        <w:t>ine</w:t>
      </w:r>
      <w:r w:rsidR="00F04EBD">
        <w:rPr>
          <w:rFonts w:ascii="Times New Roman" w:hAnsi="Times New Roman"/>
          <w:sz w:val="24"/>
        </w:rPr>
        <w:t xml:space="preserve"> </w:t>
      </w:r>
      <w:r w:rsidRPr="00D16ED5">
        <w:rPr>
          <w:rFonts w:ascii="Times New Roman" w:hAnsi="Times New Roman"/>
          <w:sz w:val="24"/>
        </w:rPr>
        <w:t xml:space="preserve"> </w:t>
      </w:r>
      <w:r w:rsidRPr="00F04EBD">
        <w:rPr>
          <w:rFonts w:ascii="Arial" w:hAnsi="Arial" w:cs="Arial"/>
          <w:b/>
        </w:rPr>
        <w:t>B</w:t>
      </w:r>
      <w:r>
        <w:rPr>
          <w:rFonts w:ascii="Times New Roman" w:hAnsi="Times New Roman"/>
          <w:sz w:val="24"/>
        </w:rPr>
        <w:t xml:space="preserve"> </w:t>
      </w:r>
      <w:r w:rsidR="00F04E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by d</w:t>
      </w:r>
      <w:r w:rsidR="00B00353" w:rsidRPr="00D16ED5">
        <w:rPr>
          <w:rFonts w:ascii="Times New Roman" w:hAnsi="Times New Roman"/>
          <w:sz w:val="24"/>
        </w:rPr>
        <w:t>raw</w:t>
      </w:r>
      <w:r>
        <w:rPr>
          <w:rFonts w:ascii="Times New Roman" w:hAnsi="Times New Roman"/>
          <w:sz w:val="24"/>
        </w:rPr>
        <w:t>ing</w:t>
      </w:r>
      <w:r w:rsidR="00B00353" w:rsidRPr="00D16ED5">
        <w:rPr>
          <w:rFonts w:ascii="Times New Roman" w:hAnsi="Times New Roman"/>
          <w:sz w:val="24"/>
        </w:rPr>
        <w:t xml:space="preserve"> the way you think the </w:t>
      </w:r>
      <w:r>
        <w:rPr>
          <w:rFonts w:ascii="Times New Roman" w:hAnsi="Times New Roman"/>
          <w:sz w:val="24"/>
        </w:rPr>
        <w:t>line</w:t>
      </w:r>
      <w:r w:rsidR="00645B3E" w:rsidRPr="00D16ED5">
        <w:rPr>
          <w:rFonts w:ascii="Times New Roman" w:hAnsi="Times New Roman"/>
          <w:sz w:val="24"/>
        </w:rPr>
        <w:t xml:space="preserve"> should go through the </w:t>
      </w:r>
      <w:r w:rsidR="00645B3E" w:rsidRPr="00D16ED5">
        <w:rPr>
          <w:rFonts w:ascii="Times New Roman" w:hAnsi="Times New Roman"/>
          <w:b/>
          <w:sz w:val="24"/>
        </w:rPr>
        <w:t>pulleys</w:t>
      </w:r>
      <w:r w:rsidR="00400C4B" w:rsidRPr="00D16ED5">
        <w:rPr>
          <w:rFonts w:ascii="Times New Roman" w:hAnsi="Times New Roman"/>
          <w:sz w:val="24"/>
        </w:rPr>
        <w:t>.</w:t>
      </w:r>
    </w:p>
    <w:p w:rsidR="007B1BF0" w:rsidRDefault="00CB7D30" w:rsidP="00CB7D30">
      <w:pPr>
        <w:pStyle w:val="ColorfulList-Accent11"/>
        <w:jc w:val="center"/>
      </w:pPr>
      <w:r>
        <w:rPr>
          <w:noProof/>
        </w:rPr>
        <w:lastRenderedPageBreak/>
        <w:pict>
          <v:shape id="Picture 1" o:spid="_x0000_i1025" type="#_x0000_t75" style="width:355.5pt;height:282pt;visibility:visible">
            <v:imagedata r:id="rId8" o:title=""/>
          </v:shape>
        </w:pict>
      </w:r>
    </w:p>
    <w:p w:rsidR="007B1BF0" w:rsidRDefault="007B1BF0" w:rsidP="007B1BF0">
      <w:pPr>
        <w:pStyle w:val="ColorfulList-Accent11"/>
      </w:pPr>
    </w:p>
    <w:p w:rsidR="007B1BF0" w:rsidRDefault="007B1BF0" w:rsidP="007B1BF0">
      <w:pPr>
        <w:pStyle w:val="ColorfulList-Accent11"/>
      </w:pPr>
    </w:p>
    <w:p w:rsidR="00C15719" w:rsidRPr="00D16ED5" w:rsidRDefault="00D16ED5" w:rsidP="00D16ED5">
      <w:pPr>
        <w:numPr>
          <w:ilvl w:val="0"/>
          <w:numId w:val="1"/>
        </w:num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above image</w:t>
      </w:r>
      <w:r w:rsidR="00CB7D30">
        <w:rPr>
          <w:rFonts w:ascii="Times New Roman" w:hAnsi="Times New Roman"/>
          <w:sz w:val="24"/>
        </w:rPr>
        <w:t xml:space="preserve"> (and including your filled-</w:t>
      </w:r>
      <w:r w:rsidR="00B743C9">
        <w:rPr>
          <w:rFonts w:ascii="Times New Roman" w:hAnsi="Times New Roman"/>
          <w:sz w:val="24"/>
        </w:rPr>
        <w:t>in line drawing)</w:t>
      </w:r>
      <w:r>
        <w:rPr>
          <w:rFonts w:ascii="Times New Roman" w:hAnsi="Times New Roman"/>
          <w:sz w:val="24"/>
        </w:rPr>
        <w:t>, d</w:t>
      </w:r>
      <w:r w:rsidRPr="00D16ED5">
        <w:rPr>
          <w:rFonts w:ascii="Times New Roman" w:hAnsi="Times New Roman"/>
          <w:sz w:val="24"/>
        </w:rPr>
        <w:t>escribe why the tension is reduced</w:t>
      </w:r>
      <w:r>
        <w:rPr>
          <w:rFonts w:ascii="Times New Roman" w:hAnsi="Times New Roman"/>
          <w:sz w:val="24"/>
        </w:rPr>
        <w:t>.</w:t>
      </w:r>
    </w:p>
    <w:p w:rsidR="00D16ED5" w:rsidRDefault="00D16ED5" w:rsidP="00D16ED5">
      <w:pPr>
        <w:pStyle w:val="ColorfulList-Accent1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D16ED5">
      <w:pPr>
        <w:pStyle w:val="ColorfulList-Accent1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D16ED5">
      <w:pPr>
        <w:pStyle w:val="ColorfulList-Accent1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15719" w:rsidRDefault="00C15719" w:rsidP="00D16ED5">
      <w:pPr>
        <w:pStyle w:val="ColorfulList-Accent11"/>
      </w:pPr>
    </w:p>
    <w:p w:rsidR="00C15719" w:rsidRDefault="00C15719" w:rsidP="00D16ED5">
      <w:pPr>
        <w:pStyle w:val="ColorfulList-Accent11"/>
      </w:pPr>
    </w:p>
    <w:sectPr w:rsidR="00C15719" w:rsidSect="003018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B8" w:rsidRDefault="009030B8" w:rsidP="00D50088">
      <w:pPr>
        <w:spacing w:after="0" w:line="240" w:lineRule="auto"/>
      </w:pPr>
      <w:r>
        <w:separator/>
      </w:r>
    </w:p>
  </w:endnote>
  <w:endnote w:type="continuationSeparator" w:id="0">
    <w:p w:rsidR="009030B8" w:rsidRDefault="009030B8" w:rsidP="00D5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A6" w:rsidRPr="00D16ED5" w:rsidRDefault="00D16ED5" w:rsidP="00D16ED5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20"/>
      </w:rPr>
      <w:t>Powerful Pulleys:</w:t>
    </w:r>
    <w:r w:rsidRPr="00A1151A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The Power of Mechanical Advantage Ac</w:t>
    </w:r>
    <w:r w:rsidRPr="00A1151A">
      <w:rPr>
        <w:rFonts w:ascii="Arial" w:hAnsi="Arial" w:cs="Arial"/>
        <w:b/>
        <w:sz w:val="20"/>
      </w:rPr>
      <w:t>tivity –</w:t>
    </w:r>
    <w:r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br/>
      <w:t>Pre-Activity Assessment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B8" w:rsidRDefault="009030B8" w:rsidP="00D50088">
      <w:pPr>
        <w:spacing w:after="0" w:line="240" w:lineRule="auto"/>
      </w:pPr>
      <w:r>
        <w:separator/>
      </w:r>
    </w:p>
  </w:footnote>
  <w:footnote w:type="continuationSeparator" w:id="0">
    <w:p w:rsidR="009030B8" w:rsidRDefault="009030B8" w:rsidP="00D5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D5" w:rsidRPr="001E3026" w:rsidRDefault="00D16ED5" w:rsidP="00D16ED5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250BA6" w:rsidRDefault="00250BA6" w:rsidP="007B1BF0">
    <w:pPr>
      <w:pStyle w:val="Header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E45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577F69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92597"/>
    <w:multiLevelType w:val="hybridMultilevel"/>
    <w:tmpl w:val="B33EE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3D366B"/>
    <w:multiLevelType w:val="hybridMultilevel"/>
    <w:tmpl w:val="DDF8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EC7"/>
    <w:rsid w:val="000916E4"/>
    <w:rsid w:val="00096DF7"/>
    <w:rsid w:val="001212E5"/>
    <w:rsid w:val="001B5AE1"/>
    <w:rsid w:val="0022746B"/>
    <w:rsid w:val="00250BA6"/>
    <w:rsid w:val="003018F3"/>
    <w:rsid w:val="00350872"/>
    <w:rsid w:val="003A4C2D"/>
    <w:rsid w:val="003D19C2"/>
    <w:rsid w:val="00400C4B"/>
    <w:rsid w:val="004E2289"/>
    <w:rsid w:val="004E25AF"/>
    <w:rsid w:val="00535FBF"/>
    <w:rsid w:val="00543B13"/>
    <w:rsid w:val="005E5448"/>
    <w:rsid w:val="005F5F25"/>
    <w:rsid w:val="00645B3E"/>
    <w:rsid w:val="006732C5"/>
    <w:rsid w:val="006B57FA"/>
    <w:rsid w:val="00764CE4"/>
    <w:rsid w:val="007B1BF0"/>
    <w:rsid w:val="007C7530"/>
    <w:rsid w:val="007D437F"/>
    <w:rsid w:val="009030B8"/>
    <w:rsid w:val="00983EC7"/>
    <w:rsid w:val="009A4D1E"/>
    <w:rsid w:val="009B1457"/>
    <w:rsid w:val="009B58F6"/>
    <w:rsid w:val="009E7507"/>
    <w:rsid w:val="00AB6151"/>
    <w:rsid w:val="00AB6F5C"/>
    <w:rsid w:val="00AE6C78"/>
    <w:rsid w:val="00B00353"/>
    <w:rsid w:val="00B109BA"/>
    <w:rsid w:val="00B13704"/>
    <w:rsid w:val="00B45BAE"/>
    <w:rsid w:val="00B743C9"/>
    <w:rsid w:val="00B7532D"/>
    <w:rsid w:val="00B918FF"/>
    <w:rsid w:val="00BC4C0D"/>
    <w:rsid w:val="00C02881"/>
    <w:rsid w:val="00C15719"/>
    <w:rsid w:val="00C374CB"/>
    <w:rsid w:val="00C442F2"/>
    <w:rsid w:val="00C95DC1"/>
    <w:rsid w:val="00CB7D30"/>
    <w:rsid w:val="00CD1009"/>
    <w:rsid w:val="00D16ED5"/>
    <w:rsid w:val="00D40334"/>
    <w:rsid w:val="00D50088"/>
    <w:rsid w:val="00E32BAB"/>
    <w:rsid w:val="00E70299"/>
    <w:rsid w:val="00E764BC"/>
    <w:rsid w:val="00F04EBD"/>
    <w:rsid w:val="00F87434"/>
    <w:rsid w:val="00FC029A"/>
    <w:rsid w:val="00FC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83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88"/>
  </w:style>
  <w:style w:type="paragraph" w:styleId="Footer">
    <w:name w:val="footer"/>
    <w:basedOn w:val="Normal"/>
    <w:link w:val="FooterChar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0088"/>
  </w:style>
  <w:style w:type="paragraph" w:styleId="BalloonText">
    <w:name w:val="Balloon Text"/>
    <w:basedOn w:val="Normal"/>
    <w:link w:val="BalloonTextChar"/>
    <w:uiPriority w:val="99"/>
    <w:semiHidden/>
    <w:unhideWhenUsed/>
    <w:rsid w:val="009B58F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B58F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35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BF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535FBF"/>
    <w:rPr>
      <w:b/>
      <w:bCs/>
    </w:rPr>
  </w:style>
  <w:style w:type="paragraph" w:customStyle="1" w:styleId="Numbered">
    <w:name w:val="Numbered"/>
    <w:basedOn w:val="Normal"/>
    <w:rsid w:val="00D16ED5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Keeshan Williams</dc:creator>
  <cp:lastModifiedBy>Janet Yowell</cp:lastModifiedBy>
  <cp:revision>7</cp:revision>
  <dcterms:created xsi:type="dcterms:W3CDTF">2012-08-30T15:15:00Z</dcterms:created>
  <dcterms:modified xsi:type="dcterms:W3CDTF">2012-08-30T16:33:00Z</dcterms:modified>
</cp:coreProperties>
</file>