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99" w:rsidRPr="00E12378" w:rsidRDefault="00E12378" w:rsidP="00E12378">
      <w:pPr>
        <w:jc w:val="center"/>
        <w:rPr>
          <w:b/>
          <w:bCs/>
          <w:sz w:val="36"/>
          <w:szCs w:val="36"/>
        </w:rPr>
      </w:pPr>
      <w:r w:rsidRPr="00E12378">
        <w:rPr>
          <w:b/>
          <w:bCs/>
          <w:sz w:val="36"/>
          <w:szCs w:val="36"/>
        </w:rPr>
        <w:t>The Glow Show Rubric</w:t>
      </w:r>
    </w:p>
    <w:tbl>
      <w:tblPr>
        <w:tblStyle w:val="TableGrid"/>
        <w:tblW w:w="14695" w:type="dxa"/>
        <w:tblLook w:val="04A0" w:firstRow="1" w:lastRow="0" w:firstColumn="1" w:lastColumn="0" w:noHBand="0" w:noVBand="1"/>
      </w:tblPr>
      <w:tblGrid>
        <w:gridCol w:w="1705"/>
        <w:gridCol w:w="1359"/>
        <w:gridCol w:w="2212"/>
        <w:gridCol w:w="2279"/>
        <w:gridCol w:w="2340"/>
        <w:gridCol w:w="2250"/>
        <w:gridCol w:w="1517"/>
        <w:gridCol w:w="1033"/>
      </w:tblGrid>
      <w:tr w:rsidR="00785391" w:rsidRPr="00E12378" w:rsidTr="00785391">
        <w:trPr>
          <w:trHeight w:val="630"/>
        </w:trPr>
        <w:tc>
          <w:tcPr>
            <w:tcW w:w="1705" w:type="dxa"/>
            <w:noWrap/>
            <w:hideMark/>
          </w:tcPr>
          <w:p w:rsidR="00785391" w:rsidRPr="00785391" w:rsidRDefault="00785391" w:rsidP="00230C99">
            <w:pPr>
              <w:rPr>
                <w:rFonts w:cstheme="minorHAnsi"/>
                <w:b/>
                <w:bCs/>
              </w:rPr>
            </w:pPr>
            <w:r w:rsidRPr="00785391">
              <w:rPr>
                <w:rFonts w:cstheme="minorHAnsi"/>
                <w:b/>
              </w:rPr>
              <w:t>Student Name</w:t>
            </w:r>
          </w:p>
        </w:tc>
        <w:tc>
          <w:tcPr>
            <w:tcW w:w="12990" w:type="dxa"/>
            <w:gridSpan w:val="7"/>
            <w:noWrap/>
            <w:hideMark/>
          </w:tcPr>
          <w:p w:rsidR="00785391" w:rsidRPr="00E12378" w:rsidRDefault="00785391" w:rsidP="00785391">
            <w:pPr>
              <w:rPr>
                <w:rFonts w:cstheme="minorHAnsi"/>
                <w:b/>
                <w:bCs/>
              </w:rPr>
            </w:pPr>
          </w:p>
          <w:p w:rsidR="00785391" w:rsidRPr="00E12378" w:rsidRDefault="00785391" w:rsidP="00230C99">
            <w:pPr>
              <w:rPr>
                <w:rFonts w:cstheme="minorHAnsi"/>
                <w:b/>
                <w:bCs/>
              </w:rPr>
            </w:pPr>
          </w:p>
        </w:tc>
      </w:tr>
      <w:tr w:rsidR="00785391" w:rsidRPr="00E12378" w:rsidTr="00785391">
        <w:trPr>
          <w:trHeight w:val="737"/>
        </w:trPr>
        <w:tc>
          <w:tcPr>
            <w:tcW w:w="1705" w:type="dxa"/>
            <w:noWrap/>
            <w:hideMark/>
          </w:tcPr>
          <w:p w:rsidR="00785391" w:rsidRPr="00E12378" w:rsidRDefault="00785391" w:rsidP="00230C99">
            <w:pPr>
              <w:rPr>
                <w:rFonts w:cstheme="minorHAnsi"/>
                <w:b/>
                <w:bCs/>
              </w:rPr>
            </w:pPr>
            <w:r w:rsidRPr="00E12378">
              <w:rPr>
                <w:rFonts w:cstheme="minorHAnsi"/>
                <w:b/>
                <w:bCs/>
              </w:rPr>
              <w:t>Invention Name</w:t>
            </w:r>
          </w:p>
        </w:tc>
        <w:tc>
          <w:tcPr>
            <w:tcW w:w="12990" w:type="dxa"/>
            <w:gridSpan w:val="7"/>
            <w:noWrap/>
            <w:hideMark/>
          </w:tcPr>
          <w:p w:rsidR="00785391" w:rsidRPr="00E12378" w:rsidRDefault="00785391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>  </w:t>
            </w:r>
          </w:p>
        </w:tc>
      </w:tr>
      <w:tr w:rsidR="00230C99" w:rsidRPr="00E12378" w:rsidTr="00785391">
        <w:trPr>
          <w:trHeight w:val="485"/>
        </w:trPr>
        <w:tc>
          <w:tcPr>
            <w:tcW w:w="1705" w:type="dxa"/>
            <w:noWrap/>
            <w:hideMark/>
          </w:tcPr>
          <w:p w:rsidR="00230C99" w:rsidRPr="00E12378" w:rsidRDefault="00785391" w:rsidP="00230C9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Category</w:t>
            </w:r>
          </w:p>
        </w:tc>
        <w:tc>
          <w:tcPr>
            <w:tcW w:w="1359" w:type="dxa"/>
            <w:noWrap/>
            <w:hideMark/>
          </w:tcPr>
          <w:p w:rsidR="00230C99" w:rsidRPr="00E12378" w:rsidRDefault="00785391" w:rsidP="00230C99">
            <w:pPr>
              <w:rPr>
                <w:rFonts w:cstheme="minorHAnsi"/>
              </w:rPr>
            </w:pPr>
            <w:r>
              <w:rPr>
                <w:rFonts w:cstheme="minorHAnsi"/>
              </w:rPr>
              <w:t>Weight for Each Category</w:t>
            </w:r>
          </w:p>
        </w:tc>
        <w:tc>
          <w:tcPr>
            <w:tcW w:w="2212" w:type="dxa"/>
            <w:noWrap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> </w:t>
            </w:r>
            <w:r w:rsidR="00785391">
              <w:rPr>
                <w:rFonts w:cstheme="minorHAnsi"/>
              </w:rPr>
              <w:t>4</w:t>
            </w:r>
          </w:p>
        </w:tc>
        <w:tc>
          <w:tcPr>
            <w:tcW w:w="2279" w:type="dxa"/>
            <w:noWrap/>
            <w:hideMark/>
          </w:tcPr>
          <w:p w:rsidR="00230C99" w:rsidRPr="00E12378" w:rsidRDefault="00785391" w:rsidP="00230C9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40" w:type="dxa"/>
            <w:noWrap/>
            <w:hideMark/>
          </w:tcPr>
          <w:p w:rsidR="00230C99" w:rsidRPr="00E12378" w:rsidRDefault="00785391" w:rsidP="00230C9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50" w:type="dxa"/>
            <w:noWrap/>
            <w:hideMark/>
          </w:tcPr>
          <w:p w:rsidR="00230C99" w:rsidRPr="00E12378" w:rsidRDefault="00785391" w:rsidP="00230C9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17" w:type="dxa"/>
            <w:noWrap/>
            <w:hideMark/>
          </w:tcPr>
          <w:p w:rsidR="00230C99" w:rsidRPr="00E12378" w:rsidRDefault="00785391" w:rsidP="00230C99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33" w:type="dxa"/>
            <w:noWrap/>
            <w:hideMark/>
          </w:tcPr>
          <w:p w:rsidR="00230C99" w:rsidRPr="00E12378" w:rsidRDefault="00785391" w:rsidP="00230C99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Score</w:t>
            </w:r>
          </w:p>
        </w:tc>
      </w:tr>
      <w:tr w:rsidR="00230C99" w:rsidRPr="00E12378" w:rsidTr="00785391">
        <w:trPr>
          <w:trHeight w:val="3140"/>
        </w:trPr>
        <w:tc>
          <w:tcPr>
            <w:tcW w:w="1705" w:type="dxa"/>
            <w:noWrap/>
            <w:hideMark/>
          </w:tcPr>
          <w:p w:rsidR="00230C99" w:rsidRPr="00E12378" w:rsidRDefault="00230C99" w:rsidP="00230C99">
            <w:pPr>
              <w:rPr>
                <w:rFonts w:cstheme="minorHAnsi"/>
                <w:b/>
                <w:bCs/>
              </w:rPr>
            </w:pPr>
            <w:r w:rsidRPr="00E12378">
              <w:rPr>
                <w:rFonts w:cstheme="minorHAnsi"/>
                <w:b/>
                <w:bCs/>
              </w:rPr>
              <w:t>Digital Journal</w:t>
            </w:r>
          </w:p>
        </w:tc>
        <w:tc>
          <w:tcPr>
            <w:tcW w:w="1359" w:type="dxa"/>
            <w:noWrap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>x8 (32 points max)</w:t>
            </w:r>
          </w:p>
        </w:tc>
        <w:tc>
          <w:tcPr>
            <w:tcW w:w="2212" w:type="dxa"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>The digital journal includes prototype information, modifi</w:t>
            </w:r>
            <w:r w:rsidR="00C87851">
              <w:rPr>
                <w:rFonts w:cstheme="minorHAnsi"/>
              </w:rPr>
              <w:t xml:space="preserve">cations and testing information and data.  At least five sketches or </w:t>
            </w:r>
            <w:r w:rsidRPr="00E12378">
              <w:rPr>
                <w:rFonts w:cstheme="minorHAnsi"/>
              </w:rPr>
              <w:t>photos are inc</w:t>
            </w:r>
            <w:r w:rsidR="00C87851">
              <w:rPr>
                <w:rFonts w:cstheme="minorHAnsi"/>
              </w:rPr>
              <w:t>luded, and are of high quality.</w:t>
            </w:r>
            <w:r w:rsidRPr="00E12378">
              <w:rPr>
                <w:rFonts w:cstheme="minorHAnsi"/>
              </w:rPr>
              <w:t xml:space="preserve"> The journal includes all steps of the Engineering Design Process (shown on the instructions page), and the steps are highly detailed.</w:t>
            </w:r>
          </w:p>
        </w:tc>
        <w:tc>
          <w:tcPr>
            <w:tcW w:w="2279" w:type="dxa"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>The digital journal is missing ONE of the following:  prototype information, modific</w:t>
            </w:r>
            <w:r w:rsidR="00C87851">
              <w:rPr>
                <w:rFonts w:cstheme="minorHAnsi"/>
              </w:rPr>
              <w:t xml:space="preserve">ations, and testing information or </w:t>
            </w:r>
            <w:r w:rsidRPr="00E12378">
              <w:rPr>
                <w:rFonts w:cstheme="minorHAnsi"/>
              </w:rPr>
              <w:t xml:space="preserve">data </w:t>
            </w:r>
            <w:r w:rsidRPr="00E12378">
              <w:rPr>
                <w:rFonts w:cstheme="minorHAnsi"/>
                <w:b/>
                <w:bCs/>
              </w:rPr>
              <w:t>OR</w:t>
            </w:r>
            <w:r w:rsidR="00C87851">
              <w:rPr>
                <w:rFonts w:cstheme="minorHAnsi"/>
              </w:rPr>
              <w:t xml:space="preserve"> only three sketches or </w:t>
            </w:r>
            <w:r w:rsidRPr="00E12378">
              <w:rPr>
                <w:rFonts w:cstheme="minorHAnsi"/>
              </w:rPr>
              <w:t xml:space="preserve">photos are included, and are of good quality </w:t>
            </w:r>
            <w:r w:rsidRPr="00E12378">
              <w:rPr>
                <w:rFonts w:cstheme="minorHAnsi"/>
                <w:b/>
                <w:bCs/>
              </w:rPr>
              <w:t>OR</w:t>
            </w:r>
            <w:r w:rsidRPr="00E12378">
              <w:rPr>
                <w:rFonts w:cstheme="minorHAnsi"/>
              </w:rPr>
              <w:t xml:space="preserve"> the journal is missing one step of the Engineering Design Process (shown on the instructions page), or one of the steps is not detailed.</w:t>
            </w:r>
          </w:p>
        </w:tc>
        <w:tc>
          <w:tcPr>
            <w:tcW w:w="2340" w:type="dxa"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 xml:space="preserve">The digital journal is missing </w:t>
            </w:r>
            <w:r w:rsidRPr="00E12378">
              <w:rPr>
                <w:rFonts w:cstheme="minorHAnsi"/>
                <w:b/>
                <w:bCs/>
              </w:rPr>
              <w:t>TWO</w:t>
            </w:r>
            <w:r w:rsidRPr="00E12378">
              <w:rPr>
                <w:rFonts w:cstheme="minorHAnsi"/>
              </w:rPr>
              <w:t xml:space="preserve"> of the following:  prototype information, modific</w:t>
            </w:r>
            <w:r w:rsidR="00C87851">
              <w:rPr>
                <w:rFonts w:cstheme="minorHAnsi"/>
              </w:rPr>
              <w:t xml:space="preserve">ations, and testing information </w:t>
            </w:r>
            <w:proofErr w:type="spellStart"/>
            <w:r w:rsidR="00C87851">
              <w:rPr>
                <w:rFonts w:cstheme="minorHAnsi"/>
              </w:rPr>
              <w:t>ro</w:t>
            </w:r>
            <w:proofErr w:type="spellEnd"/>
            <w:r w:rsidR="00C87851">
              <w:rPr>
                <w:rFonts w:cstheme="minorHAnsi"/>
              </w:rPr>
              <w:t xml:space="preserve"> </w:t>
            </w:r>
            <w:r w:rsidRPr="00E12378">
              <w:rPr>
                <w:rFonts w:cstheme="minorHAnsi"/>
              </w:rPr>
              <w:t xml:space="preserve">data </w:t>
            </w:r>
            <w:r w:rsidRPr="00E12378">
              <w:rPr>
                <w:rFonts w:cstheme="minorHAnsi"/>
                <w:b/>
                <w:bCs/>
              </w:rPr>
              <w:t>OR</w:t>
            </w:r>
            <w:r w:rsidRPr="00E12378">
              <w:rPr>
                <w:rFonts w:cstheme="minorHAnsi"/>
              </w:rPr>
              <w:t xml:space="preserve"> only </w:t>
            </w:r>
            <w:r w:rsidR="00C87851">
              <w:rPr>
                <w:rFonts w:cstheme="minorHAnsi"/>
              </w:rPr>
              <w:t>two</w:t>
            </w:r>
            <w:r w:rsidRPr="00E12378">
              <w:rPr>
                <w:rFonts w:cstheme="minorHAnsi"/>
              </w:rPr>
              <w:t xml:space="preserve"> sketches/photos are included, and are of good quality </w:t>
            </w:r>
            <w:r w:rsidRPr="00E12378">
              <w:rPr>
                <w:rFonts w:cstheme="minorHAnsi"/>
                <w:b/>
                <w:bCs/>
              </w:rPr>
              <w:t>OR</w:t>
            </w:r>
            <w:r w:rsidRPr="00E12378">
              <w:rPr>
                <w:rFonts w:cstheme="minorHAnsi"/>
              </w:rPr>
              <w:t xml:space="preserve"> the journal is missing TWO steps of the Engineering Design Process (shown on the instructions page), or TWO of the steps are not detailed.</w:t>
            </w:r>
          </w:p>
        </w:tc>
        <w:tc>
          <w:tcPr>
            <w:tcW w:w="2250" w:type="dxa"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 xml:space="preserve">The digital journal is missing </w:t>
            </w:r>
            <w:r w:rsidRPr="00E12378">
              <w:rPr>
                <w:rFonts w:cstheme="minorHAnsi"/>
                <w:b/>
                <w:bCs/>
              </w:rPr>
              <w:t>THREE OR MORE</w:t>
            </w:r>
            <w:r w:rsidRPr="00E12378">
              <w:rPr>
                <w:rFonts w:cstheme="minorHAnsi"/>
              </w:rPr>
              <w:t xml:space="preserve"> of the following:  prototype information, modific</w:t>
            </w:r>
            <w:r w:rsidR="00C87851">
              <w:rPr>
                <w:rFonts w:cstheme="minorHAnsi"/>
              </w:rPr>
              <w:t xml:space="preserve">ations, and testing information or </w:t>
            </w:r>
            <w:r w:rsidRPr="00E12378">
              <w:rPr>
                <w:rFonts w:cstheme="minorHAnsi"/>
              </w:rPr>
              <w:t xml:space="preserve">data </w:t>
            </w:r>
            <w:r w:rsidRPr="00E12378">
              <w:rPr>
                <w:rFonts w:cstheme="minorHAnsi"/>
                <w:b/>
                <w:bCs/>
              </w:rPr>
              <w:t>OR</w:t>
            </w:r>
            <w:r w:rsidRPr="00E12378">
              <w:rPr>
                <w:rFonts w:cstheme="minorHAnsi"/>
              </w:rPr>
              <w:t xml:space="preserve"> </w:t>
            </w:r>
            <w:r w:rsidRPr="00E12378">
              <w:rPr>
                <w:rFonts w:cstheme="minorHAnsi"/>
                <w:b/>
                <w:bCs/>
              </w:rPr>
              <w:t>LESS THAN TWO</w:t>
            </w:r>
            <w:r w:rsidR="00C87851">
              <w:rPr>
                <w:rFonts w:cstheme="minorHAnsi"/>
              </w:rPr>
              <w:t xml:space="preserve"> sketches or </w:t>
            </w:r>
            <w:bookmarkStart w:id="0" w:name="_GoBack"/>
            <w:bookmarkEnd w:id="0"/>
            <w:r w:rsidRPr="00E12378">
              <w:rPr>
                <w:rFonts w:cstheme="minorHAnsi"/>
              </w:rPr>
              <w:t xml:space="preserve">photos are included, and are of good quality </w:t>
            </w:r>
            <w:r w:rsidRPr="00E12378">
              <w:rPr>
                <w:rFonts w:cstheme="minorHAnsi"/>
                <w:b/>
                <w:bCs/>
              </w:rPr>
              <w:t>OR</w:t>
            </w:r>
            <w:r w:rsidRPr="00E12378">
              <w:rPr>
                <w:rFonts w:cstheme="minorHAnsi"/>
              </w:rPr>
              <w:t xml:space="preserve"> the journal is missing </w:t>
            </w:r>
            <w:r w:rsidRPr="00E12378">
              <w:rPr>
                <w:rFonts w:cstheme="minorHAnsi"/>
                <w:b/>
                <w:bCs/>
              </w:rPr>
              <w:t>MORE THAN TWO</w:t>
            </w:r>
            <w:r w:rsidRPr="00E12378">
              <w:rPr>
                <w:rFonts w:cstheme="minorHAnsi"/>
              </w:rPr>
              <w:t xml:space="preserve"> steps of the Engineering Design Process (shown on the instructions page), or MORE THAN TWO of the steps are not detailed.</w:t>
            </w:r>
          </w:p>
        </w:tc>
        <w:tc>
          <w:tcPr>
            <w:tcW w:w="1517" w:type="dxa"/>
            <w:noWrap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>No digital journal turned in</w:t>
            </w:r>
          </w:p>
        </w:tc>
        <w:tc>
          <w:tcPr>
            <w:tcW w:w="1033" w:type="dxa"/>
            <w:noWrap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> </w:t>
            </w:r>
          </w:p>
        </w:tc>
      </w:tr>
      <w:tr w:rsidR="00230C99" w:rsidRPr="00E12378" w:rsidTr="00785391">
        <w:trPr>
          <w:trHeight w:val="3000"/>
        </w:trPr>
        <w:tc>
          <w:tcPr>
            <w:tcW w:w="1705" w:type="dxa"/>
            <w:noWrap/>
            <w:hideMark/>
          </w:tcPr>
          <w:p w:rsidR="00230C99" w:rsidRPr="00E12378" w:rsidRDefault="00230C99" w:rsidP="00230C99">
            <w:pPr>
              <w:rPr>
                <w:rFonts w:cstheme="minorHAnsi"/>
                <w:b/>
                <w:bCs/>
              </w:rPr>
            </w:pPr>
            <w:r w:rsidRPr="00E12378">
              <w:rPr>
                <w:rFonts w:cstheme="minorHAnsi"/>
                <w:b/>
                <w:bCs/>
              </w:rPr>
              <w:lastRenderedPageBreak/>
              <w:t>Advertisement</w:t>
            </w:r>
          </w:p>
        </w:tc>
        <w:tc>
          <w:tcPr>
            <w:tcW w:w="1359" w:type="dxa"/>
            <w:noWrap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>x8 (32 points max)</w:t>
            </w:r>
          </w:p>
        </w:tc>
        <w:tc>
          <w:tcPr>
            <w:tcW w:w="2212" w:type="dxa"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>The advertisement makes excellent use of color and design.  It is effective as a stand-alone advertisement (no extra explanation needed).  The advertisement has a hook, explains usefulness of the invention, and how the invention benefits the user.</w:t>
            </w:r>
          </w:p>
        </w:tc>
        <w:tc>
          <w:tcPr>
            <w:tcW w:w="2279" w:type="dxa"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 xml:space="preserve">The advertisement makes good use of color and design.  It is effective as a stand-alone advertisement (no extra explanation needed).  The advertisement is missing one of the following: a hook to gain interest, an </w:t>
            </w:r>
            <w:r w:rsidR="00874924" w:rsidRPr="00E12378">
              <w:rPr>
                <w:rFonts w:cstheme="minorHAnsi"/>
              </w:rPr>
              <w:t>explanation</w:t>
            </w:r>
            <w:r w:rsidRPr="00E12378">
              <w:rPr>
                <w:rFonts w:cstheme="minorHAnsi"/>
              </w:rPr>
              <w:t xml:space="preserve"> usefulness of the invention, or how the invention benefits the user.</w:t>
            </w:r>
          </w:p>
        </w:tc>
        <w:tc>
          <w:tcPr>
            <w:tcW w:w="2340" w:type="dxa"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 xml:space="preserve">The advertisement is not in color or is sloppy </w:t>
            </w:r>
            <w:r w:rsidRPr="00E12378">
              <w:rPr>
                <w:rFonts w:cstheme="minorHAnsi"/>
                <w:b/>
                <w:bCs/>
              </w:rPr>
              <w:t>OR</w:t>
            </w:r>
            <w:r w:rsidRPr="00E12378">
              <w:rPr>
                <w:rFonts w:cstheme="minorHAnsi"/>
              </w:rPr>
              <w:t xml:space="preserve"> It advertisement needs a little extra explanation need </w:t>
            </w:r>
            <w:r w:rsidRPr="00E12378">
              <w:rPr>
                <w:rFonts w:cstheme="minorHAnsi"/>
                <w:b/>
                <w:bCs/>
              </w:rPr>
              <w:t>OR</w:t>
            </w:r>
            <w:r w:rsidRPr="00E12378">
              <w:rPr>
                <w:rFonts w:cstheme="minorHAnsi"/>
              </w:rPr>
              <w:t xml:space="preserve"> The advertisement is missing one of the following: a hook to gain interest, an </w:t>
            </w:r>
            <w:r w:rsidR="00874924" w:rsidRPr="00E12378">
              <w:rPr>
                <w:rFonts w:cstheme="minorHAnsi"/>
              </w:rPr>
              <w:t>explanation</w:t>
            </w:r>
            <w:r w:rsidRPr="00E12378">
              <w:rPr>
                <w:rFonts w:cstheme="minorHAnsi"/>
              </w:rPr>
              <w:t xml:space="preserve"> usefulness of the invention, or how the invention benefits the user.</w:t>
            </w:r>
          </w:p>
        </w:tc>
        <w:tc>
          <w:tcPr>
            <w:tcW w:w="2250" w:type="dxa"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 xml:space="preserve">The advertisement appears as if it was done at the last minute </w:t>
            </w:r>
            <w:r w:rsidRPr="00E12378">
              <w:rPr>
                <w:rFonts w:cstheme="minorHAnsi"/>
                <w:b/>
                <w:bCs/>
              </w:rPr>
              <w:t>OR</w:t>
            </w:r>
            <w:r w:rsidRPr="00E12378">
              <w:rPr>
                <w:rFonts w:cstheme="minorHAnsi"/>
              </w:rPr>
              <w:t xml:space="preserve"> It advertisement needs a lot of extra explanation </w:t>
            </w:r>
            <w:r w:rsidRPr="00E12378">
              <w:rPr>
                <w:rFonts w:cstheme="minorHAnsi"/>
                <w:b/>
                <w:bCs/>
              </w:rPr>
              <w:t>OR th</w:t>
            </w:r>
            <w:r w:rsidRPr="00E12378">
              <w:rPr>
                <w:rFonts w:cstheme="minorHAnsi"/>
              </w:rPr>
              <w:t xml:space="preserve">e advertisement is missing </w:t>
            </w:r>
            <w:r w:rsidRPr="00E12378">
              <w:rPr>
                <w:rFonts w:cstheme="minorHAnsi"/>
                <w:b/>
                <w:bCs/>
              </w:rPr>
              <w:t>MORE THAN</w:t>
            </w:r>
            <w:r w:rsidRPr="00E12378">
              <w:rPr>
                <w:rFonts w:cstheme="minorHAnsi"/>
              </w:rPr>
              <w:t xml:space="preserve"> </w:t>
            </w:r>
            <w:r w:rsidRPr="00E12378">
              <w:rPr>
                <w:rFonts w:cstheme="minorHAnsi"/>
                <w:b/>
                <w:bCs/>
              </w:rPr>
              <w:t>ONE</w:t>
            </w:r>
            <w:r w:rsidRPr="00E12378">
              <w:rPr>
                <w:rFonts w:cstheme="minorHAnsi"/>
              </w:rPr>
              <w:t xml:space="preserve"> of the following: a hook to gain interest, an </w:t>
            </w:r>
            <w:r w:rsidR="00874924" w:rsidRPr="00E12378">
              <w:rPr>
                <w:rFonts w:cstheme="minorHAnsi"/>
              </w:rPr>
              <w:t>explanation</w:t>
            </w:r>
            <w:r w:rsidRPr="00E12378">
              <w:rPr>
                <w:rFonts w:cstheme="minorHAnsi"/>
              </w:rPr>
              <w:t xml:space="preserve"> usefulness of the invention, or how the invention benefits the user.</w:t>
            </w:r>
          </w:p>
        </w:tc>
        <w:tc>
          <w:tcPr>
            <w:tcW w:w="1517" w:type="dxa"/>
            <w:noWrap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>No advertisement turned in</w:t>
            </w:r>
          </w:p>
        </w:tc>
        <w:tc>
          <w:tcPr>
            <w:tcW w:w="1033" w:type="dxa"/>
            <w:noWrap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> </w:t>
            </w:r>
          </w:p>
        </w:tc>
      </w:tr>
      <w:tr w:rsidR="00230C99" w:rsidRPr="00E12378" w:rsidTr="00785391">
        <w:trPr>
          <w:trHeight w:val="3000"/>
        </w:trPr>
        <w:tc>
          <w:tcPr>
            <w:tcW w:w="1705" w:type="dxa"/>
            <w:noWrap/>
            <w:hideMark/>
          </w:tcPr>
          <w:p w:rsidR="00230C99" w:rsidRPr="00E12378" w:rsidRDefault="00230C99" w:rsidP="00230C99">
            <w:pPr>
              <w:rPr>
                <w:rFonts w:cstheme="minorHAnsi"/>
                <w:b/>
                <w:bCs/>
              </w:rPr>
            </w:pPr>
            <w:r w:rsidRPr="00E12378">
              <w:rPr>
                <w:rFonts w:cstheme="minorHAnsi"/>
                <w:b/>
                <w:bCs/>
              </w:rPr>
              <w:t>Presentation</w:t>
            </w:r>
          </w:p>
        </w:tc>
        <w:tc>
          <w:tcPr>
            <w:tcW w:w="1359" w:type="dxa"/>
            <w:noWrap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>x8 (32 points max)</w:t>
            </w:r>
          </w:p>
        </w:tc>
        <w:tc>
          <w:tcPr>
            <w:tcW w:w="2212" w:type="dxa"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>The presentation makes excellent use of color and design.  It is at least 5-7 minutes long.  The presentation has a hook, explains usefulness of the invention, and how the invention benefits the user.  The student makes their presentation without any additional notes or reading.</w:t>
            </w:r>
          </w:p>
        </w:tc>
        <w:tc>
          <w:tcPr>
            <w:tcW w:w="2279" w:type="dxa"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 xml:space="preserve">The presentation makes good use of color and design.  It is at least 5-7 minutes long.  The presentation is missing ONE of the following:  a hook, </w:t>
            </w:r>
            <w:r w:rsidR="00874924" w:rsidRPr="00E12378">
              <w:rPr>
                <w:rFonts w:cstheme="minorHAnsi"/>
              </w:rPr>
              <w:t>explanation</w:t>
            </w:r>
            <w:r w:rsidRPr="00E12378">
              <w:rPr>
                <w:rFonts w:cstheme="minorHAnsi"/>
              </w:rPr>
              <w:t xml:space="preserve"> usefulness of the invention, or how the invention benefits the user </w:t>
            </w:r>
            <w:r w:rsidRPr="00E12378">
              <w:rPr>
                <w:rFonts w:cstheme="minorHAnsi"/>
                <w:b/>
                <w:bCs/>
              </w:rPr>
              <w:t>OR</w:t>
            </w:r>
            <w:r w:rsidRPr="00E12378">
              <w:rPr>
                <w:rFonts w:cstheme="minorHAnsi"/>
              </w:rPr>
              <w:t xml:space="preserve"> The student makes their presentation few additional notes or reading.</w:t>
            </w:r>
          </w:p>
        </w:tc>
        <w:tc>
          <w:tcPr>
            <w:tcW w:w="2340" w:type="dxa"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 xml:space="preserve">The presentation makes is not in color or is a little sloppy </w:t>
            </w:r>
            <w:r w:rsidRPr="00E12378">
              <w:rPr>
                <w:rFonts w:cstheme="minorHAnsi"/>
                <w:b/>
                <w:bCs/>
              </w:rPr>
              <w:t>OR</w:t>
            </w:r>
            <w:r w:rsidRPr="00E12378">
              <w:rPr>
                <w:rFonts w:cstheme="minorHAnsi"/>
              </w:rPr>
              <w:t xml:space="preserve"> It is at least 3-5 minutes long</w:t>
            </w:r>
            <w:r w:rsidRPr="00E12378">
              <w:rPr>
                <w:rFonts w:cstheme="minorHAnsi"/>
                <w:b/>
                <w:bCs/>
              </w:rPr>
              <w:t xml:space="preserve"> OR</w:t>
            </w:r>
            <w:r w:rsidRPr="00E12378">
              <w:rPr>
                <w:rFonts w:cstheme="minorHAnsi"/>
              </w:rPr>
              <w:t xml:space="preserve"> The presentation is missing </w:t>
            </w:r>
            <w:r w:rsidRPr="00E12378">
              <w:rPr>
                <w:rFonts w:cstheme="minorHAnsi"/>
                <w:b/>
                <w:bCs/>
              </w:rPr>
              <w:t>TWO</w:t>
            </w:r>
            <w:r w:rsidRPr="00E12378">
              <w:rPr>
                <w:rFonts w:cstheme="minorHAnsi"/>
              </w:rPr>
              <w:t xml:space="preserve"> of the following:  a hook, </w:t>
            </w:r>
            <w:r w:rsidR="00874924" w:rsidRPr="00E12378">
              <w:rPr>
                <w:rFonts w:cstheme="minorHAnsi"/>
              </w:rPr>
              <w:t>explanation</w:t>
            </w:r>
            <w:r w:rsidRPr="00E12378">
              <w:rPr>
                <w:rFonts w:cstheme="minorHAnsi"/>
              </w:rPr>
              <w:t xml:space="preserve"> usefulness of the invention, or how the invention benefits the user </w:t>
            </w:r>
            <w:r w:rsidRPr="00E12378">
              <w:rPr>
                <w:rFonts w:cstheme="minorHAnsi"/>
                <w:b/>
                <w:bCs/>
              </w:rPr>
              <w:t>OR</w:t>
            </w:r>
            <w:r w:rsidRPr="00E12378">
              <w:rPr>
                <w:rFonts w:cstheme="minorHAnsi"/>
              </w:rPr>
              <w:t xml:space="preserve"> The student makes their presentation some additional notes or reading.</w:t>
            </w:r>
          </w:p>
        </w:tc>
        <w:tc>
          <w:tcPr>
            <w:tcW w:w="2250" w:type="dxa"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 xml:space="preserve">The presentation appears as if it was done at the last minute </w:t>
            </w:r>
            <w:r w:rsidRPr="00E12378">
              <w:rPr>
                <w:rFonts w:cstheme="minorHAnsi"/>
                <w:b/>
                <w:bCs/>
              </w:rPr>
              <w:t>OR</w:t>
            </w:r>
            <w:r w:rsidRPr="00E12378">
              <w:rPr>
                <w:rFonts w:cstheme="minorHAnsi"/>
              </w:rPr>
              <w:t xml:space="preserve"> It is at least 3-5 minutes long</w:t>
            </w:r>
            <w:r w:rsidRPr="00E12378">
              <w:rPr>
                <w:rFonts w:cstheme="minorHAnsi"/>
                <w:b/>
                <w:bCs/>
              </w:rPr>
              <w:t xml:space="preserve"> OR</w:t>
            </w:r>
            <w:r w:rsidRPr="00E12378">
              <w:rPr>
                <w:rFonts w:cstheme="minorHAnsi"/>
              </w:rPr>
              <w:t xml:space="preserve"> The presentation is missing </w:t>
            </w:r>
            <w:r w:rsidRPr="00E12378">
              <w:rPr>
                <w:rFonts w:cstheme="minorHAnsi"/>
                <w:b/>
                <w:bCs/>
              </w:rPr>
              <w:t>MORE THAN TWO</w:t>
            </w:r>
            <w:r w:rsidRPr="00E12378">
              <w:rPr>
                <w:rFonts w:cstheme="minorHAnsi"/>
              </w:rPr>
              <w:t xml:space="preserve"> of the following:  a hook, </w:t>
            </w:r>
            <w:r w:rsidR="00874924" w:rsidRPr="00E12378">
              <w:rPr>
                <w:rFonts w:cstheme="minorHAnsi"/>
              </w:rPr>
              <w:t>explanation</w:t>
            </w:r>
            <w:r w:rsidRPr="00E12378">
              <w:rPr>
                <w:rFonts w:cstheme="minorHAnsi"/>
              </w:rPr>
              <w:t xml:space="preserve"> usefulness of the invention, or how the invention benefits the user </w:t>
            </w:r>
            <w:r w:rsidRPr="00E12378">
              <w:rPr>
                <w:rFonts w:cstheme="minorHAnsi"/>
                <w:b/>
                <w:bCs/>
              </w:rPr>
              <w:t>OR</w:t>
            </w:r>
            <w:r w:rsidRPr="00E12378">
              <w:rPr>
                <w:rFonts w:cstheme="minorHAnsi"/>
              </w:rPr>
              <w:t xml:space="preserve"> The student solely reads from their notes or presentation.</w:t>
            </w:r>
          </w:p>
        </w:tc>
        <w:tc>
          <w:tcPr>
            <w:tcW w:w="1517" w:type="dxa"/>
            <w:noWrap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>No presentation turned in</w:t>
            </w:r>
          </w:p>
        </w:tc>
        <w:tc>
          <w:tcPr>
            <w:tcW w:w="1033" w:type="dxa"/>
            <w:noWrap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> </w:t>
            </w:r>
          </w:p>
        </w:tc>
      </w:tr>
      <w:tr w:rsidR="00230C99" w:rsidRPr="00E12378" w:rsidTr="00785391">
        <w:trPr>
          <w:trHeight w:val="559"/>
        </w:trPr>
        <w:tc>
          <w:tcPr>
            <w:tcW w:w="13662" w:type="dxa"/>
            <w:gridSpan w:val="7"/>
            <w:noWrap/>
            <w:hideMark/>
          </w:tcPr>
          <w:p w:rsidR="00230C99" w:rsidRPr="00E12378" w:rsidRDefault="00230C99" w:rsidP="00230C99">
            <w:pPr>
              <w:rPr>
                <w:rFonts w:cstheme="minorHAnsi"/>
                <w:b/>
                <w:bCs/>
              </w:rPr>
            </w:pPr>
            <w:r w:rsidRPr="00E12378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033" w:type="dxa"/>
            <w:noWrap/>
            <w:hideMark/>
          </w:tcPr>
          <w:p w:rsidR="00230C99" w:rsidRPr="00E12378" w:rsidRDefault="00230C99" w:rsidP="00230C99">
            <w:pPr>
              <w:rPr>
                <w:rFonts w:cstheme="minorHAnsi"/>
              </w:rPr>
            </w:pPr>
            <w:r w:rsidRPr="00E12378">
              <w:rPr>
                <w:rFonts w:cstheme="minorHAnsi"/>
              </w:rPr>
              <w:t> </w:t>
            </w:r>
          </w:p>
        </w:tc>
      </w:tr>
    </w:tbl>
    <w:p w:rsidR="007D021D" w:rsidRPr="00230C99" w:rsidRDefault="00785391" w:rsidP="00785391">
      <w:pPr>
        <w:tabs>
          <w:tab w:val="left" w:pos="2813"/>
        </w:tabs>
      </w:pPr>
      <w:r>
        <w:tab/>
      </w:r>
    </w:p>
    <w:sectPr w:rsidR="007D021D" w:rsidRPr="00230C99" w:rsidSect="00230C99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7AE" w:rsidRDefault="007077AE" w:rsidP="00E12378">
      <w:pPr>
        <w:spacing w:after="0" w:line="240" w:lineRule="auto"/>
      </w:pPr>
      <w:r>
        <w:separator/>
      </w:r>
    </w:p>
  </w:endnote>
  <w:endnote w:type="continuationSeparator" w:id="0">
    <w:p w:rsidR="007077AE" w:rsidRDefault="007077AE" w:rsidP="00E1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78" w:rsidRPr="00E12378" w:rsidRDefault="00785391" w:rsidP="00785391">
    <w:pPr>
      <w:pStyle w:val="Footer"/>
      <w:rPr>
        <w:b/>
        <w:bCs/>
        <w:sz w:val="20"/>
        <w:szCs w:val="20"/>
      </w:rPr>
    </w:pPr>
    <w:r w:rsidRPr="00785391">
      <w:rPr>
        <w:b/>
        <w:bCs/>
        <w:sz w:val="20"/>
        <w:szCs w:val="20"/>
      </w:rPr>
      <w:t xml:space="preserve">The Glow Show Slime Engineering Challenge </w:t>
    </w:r>
    <w:r w:rsidR="00E12378" w:rsidRPr="00E12378">
      <w:rPr>
        <w:b/>
        <w:bCs/>
        <w:sz w:val="20"/>
        <w:szCs w:val="20"/>
      </w:rPr>
      <w:t xml:space="preserve">– The Glow Show Rubric   </w:t>
    </w:r>
    <w:r w:rsidR="00E12378">
      <w:rPr>
        <w:b/>
        <w:bCs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</w:t>
    </w:r>
    <w:r w:rsidR="00E12378" w:rsidRPr="00E12378">
      <w:rPr>
        <w:b/>
        <w:bCs/>
        <w:sz w:val="20"/>
        <w:szCs w:val="20"/>
      </w:rPr>
      <w:t xml:space="preserve">                                   </w:t>
    </w:r>
    <w:sdt>
      <w:sdtPr>
        <w:rPr>
          <w:b/>
          <w:bCs/>
          <w:sz w:val="20"/>
          <w:szCs w:val="20"/>
        </w:rPr>
        <w:id w:val="-11982332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12378" w:rsidRPr="00E12378">
          <w:rPr>
            <w:b/>
            <w:bCs/>
            <w:sz w:val="20"/>
            <w:szCs w:val="20"/>
          </w:rPr>
          <w:fldChar w:fldCharType="begin"/>
        </w:r>
        <w:r w:rsidR="00E12378" w:rsidRPr="00E12378">
          <w:rPr>
            <w:b/>
            <w:bCs/>
            <w:sz w:val="20"/>
            <w:szCs w:val="20"/>
          </w:rPr>
          <w:instrText xml:space="preserve"> PAGE   \* MERGEFORMAT </w:instrText>
        </w:r>
        <w:r w:rsidR="00E12378" w:rsidRPr="00E12378">
          <w:rPr>
            <w:b/>
            <w:bCs/>
            <w:sz w:val="20"/>
            <w:szCs w:val="20"/>
          </w:rPr>
          <w:fldChar w:fldCharType="separate"/>
        </w:r>
        <w:r w:rsidR="00C87851">
          <w:rPr>
            <w:b/>
            <w:bCs/>
            <w:noProof/>
            <w:sz w:val="20"/>
            <w:szCs w:val="20"/>
          </w:rPr>
          <w:t>1</w:t>
        </w:r>
        <w:r w:rsidR="00E12378" w:rsidRPr="00E12378">
          <w:rPr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7AE" w:rsidRDefault="007077AE" w:rsidP="00E12378">
      <w:pPr>
        <w:spacing w:after="0" w:line="240" w:lineRule="auto"/>
      </w:pPr>
      <w:r>
        <w:separator/>
      </w:r>
    </w:p>
  </w:footnote>
  <w:footnote w:type="continuationSeparator" w:id="0">
    <w:p w:rsidR="007077AE" w:rsidRDefault="007077AE" w:rsidP="00E12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78" w:rsidRPr="00E12378" w:rsidRDefault="00E12378" w:rsidP="00E12378">
    <w:pPr>
      <w:pStyle w:val="Header"/>
      <w:rPr>
        <w:b/>
        <w:bCs/>
        <w:sz w:val="20"/>
        <w:szCs w:val="20"/>
      </w:rPr>
    </w:pPr>
    <w:r w:rsidRPr="00E12378">
      <w:rPr>
        <w:b/>
        <w:bCs/>
        <w:sz w:val="20"/>
        <w:szCs w:val="20"/>
      </w:rPr>
      <w:t>Name: ____________________________</w:t>
    </w:r>
    <w:r>
      <w:rPr>
        <w:b/>
        <w:bCs/>
        <w:sz w:val="20"/>
        <w:szCs w:val="20"/>
      </w:rPr>
      <w:t>___________________</w:t>
    </w:r>
    <w:r w:rsidRPr="00E12378">
      <w:rPr>
        <w:b/>
        <w:bCs/>
        <w:sz w:val="20"/>
        <w:szCs w:val="20"/>
      </w:rPr>
      <w:t>____________________ Date: _________________________________ Class</w:t>
    </w:r>
    <w:proofErr w:type="gramStart"/>
    <w:r w:rsidRPr="00E12378">
      <w:rPr>
        <w:b/>
        <w:bCs/>
        <w:sz w:val="20"/>
        <w:szCs w:val="20"/>
      </w:rPr>
      <w:t>:_</w:t>
    </w:r>
    <w:proofErr w:type="gramEnd"/>
    <w:r w:rsidRPr="00E12378">
      <w:rPr>
        <w:b/>
        <w:bCs/>
        <w:sz w:val="20"/>
        <w:szCs w:val="20"/>
      </w:rPr>
      <w:t>__________________________</w:t>
    </w:r>
  </w:p>
  <w:p w:rsidR="00E12378" w:rsidRDefault="00E12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99"/>
    <w:rsid w:val="002063A1"/>
    <w:rsid w:val="00230C99"/>
    <w:rsid w:val="007077AE"/>
    <w:rsid w:val="00785391"/>
    <w:rsid w:val="007D021D"/>
    <w:rsid w:val="00874924"/>
    <w:rsid w:val="00C87851"/>
    <w:rsid w:val="00E1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EE48C"/>
  <w15:chartTrackingRefBased/>
  <w15:docId w15:val="{CA714508-F731-4278-90F8-E9FBACEF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378"/>
  </w:style>
  <w:style w:type="paragraph" w:styleId="Footer">
    <w:name w:val="footer"/>
    <w:basedOn w:val="Normal"/>
    <w:link w:val="FooterChar"/>
    <w:uiPriority w:val="99"/>
    <w:unhideWhenUsed/>
    <w:rsid w:val="00E12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Parrish</dc:creator>
  <cp:keywords/>
  <dc:description/>
  <cp:lastModifiedBy>Zain Iqbal</cp:lastModifiedBy>
  <cp:revision>3</cp:revision>
  <dcterms:created xsi:type="dcterms:W3CDTF">2019-02-13T14:21:00Z</dcterms:created>
  <dcterms:modified xsi:type="dcterms:W3CDTF">2019-03-08T17:08:00Z</dcterms:modified>
</cp:coreProperties>
</file>