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B464" w14:textId="1C003050" w:rsidR="005C4DD6" w:rsidRPr="0088534A" w:rsidRDefault="00EB6AEF" w:rsidP="000A66CC">
      <w:pPr>
        <w:ind w:right="-720" w:hanging="720"/>
        <w:jc w:val="center"/>
        <w:rPr>
          <w:rFonts w:eastAsia="Open Sans"/>
          <w:b/>
          <w:sz w:val="36"/>
          <w:szCs w:val="36"/>
        </w:rPr>
      </w:pPr>
      <w:r>
        <w:rPr>
          <w:rFonts w:eastAsia="Open Sans"/>
          <w:b/>
          <w:sz w:val="36"/>
          <w:szCs w:val="36"/>
        </w:rPr>
        <w:t xml:space="preserve">Student Reflection </w:t>
      </w:r>
      <w:r w:rsidR="008E2DDD">
        <w:rPr>
          <w:rFonts w:eastAsia="Open Sans"/>
          <w:b/>
          <w:sz w:val="36"/>
          <w:szCs w:val="36"/>
        </w:rPr>
        <w:t>S</w:t>
      </w:r>
      <w:r>
        <w:rPr>
          <w:rFonts w:eastAsia="Open Sans"/>
          <w:b/>
          <w:sz w:val="36"/>
          <w:szCs w:val="36"/>
        </w:rPr>
        <w:t>heet</w:t>
      </w:r>
      <w:r w:rsidR="002F5F9E">
        <w:rPr>
          <w:rFonts w:eastAsia="Open Sans"/>
          <w:b/>
          <w:sz w:val="36"/>
          <w:szCs w:val="36"/>
        </w:rPr>
        <w:t xml:space="preserve"> </w:t>
      </w:r>
      <w:r w:rsidR="002F5F9E" w:rsidRPr="002F5F9E">
        <w:rPr>
          <w:rFonts w:eastAsia="Open Sans"/>
          <w:b/>
          <w:color w:val="FF0000"/>
          <w:sz w:val="36"/>
          <w:szCs w:val="36"/>
        </w:rPr>
        <w:t>Answer Key</w:t>
      </w:r>
    </w:p>
    <w:p w14:paraId="38883E1B" w14:textId="77777777" w:rsidR="000D2CCE" w:rsidRDefault="000D2CCE">
      <w:pPr>
        <w:ind w:right="-720" w:hanging="720"/>
        <w:rPr>
          <w:rFonts w:eastAsia="Open Sans"/>
        </w:rPr>
      </w:pPr>
    </w:p>
    <w:p w14:paraId="1523CDBB" w14:textId="77777777" w:rsidR="00C15295" w:rsidRPr="008E2DDD" w:rsidRDefault="00C15295" w:rsidP="00C15295">
      <w:pPr>
        <w:numPr>
          <w:ilvl w:val="0"/>
          <w:numId w:val="8"/>
        </w:numPr>
        <w:ind w:left="0"/>
        <w:rPr>
          <w:bCs/>
        </w:rPr>
      </w:pPr>
      <w:bookmarkStart w:id="0" w:name="_437rcxmx2lhh"/>
      <w:bookmarkEnd w:id="0"/>
      <w:r w:rsidRPr="008E2DDD">
        <w:rPr>
          <w:bCs/>
        </w:rPr>
        <w:t>What did you learn about how forces are transferred through fluids in a hydraulic system?</w:t>
      </w:r>
    </w:p>
    <w:p w14:paraId="0703D143" w14:textId="77777777" w:rsidR="0089660D" w:rsidRPr="008E2DDD" w:rsidRDefault="0089660D" w:rsidP="0089660D">
      <w:pPr>
        <w:spacing w:before="240" w:after="240"/>
        <w:rPr>
          <w:iCs/>
          <w:color w:val="FF0000"/>
        </w:rPr>
      </w:pPr>
      <w:r w:rsidRPr="008E2DDD">
        <w:rPr>
          <w:iCs/>
          <w:color w:val="FF0000"/>
        </w:rPr>
        <w:t>Forces are transferred evenly through the fluid, which allows the syringes to move the bridge. Liquids like water don't compress, so they work well for this purpose because they exert force evenly throughout everything.</w:t>
      </w:r>
    </w:p>
    <w:p w14:paraId="3B8AC48A" w14:textId="77777777" w:rsidR="00C15295" w:rsidRPr="008E2DDD" w:rsidRDefault="00C15295" w:rsidP="00C15295">
      <w:pPr>
        <w:numPr>
          <w:ilvl w:val="0"/>
          <w:numId w:val="8"/>
        </w:numPr>
        <w:ind w:left="0"/>
        <w:rPr>
          <w:bCs/>
        </w:rPr>
      </w:pPr>
      <w:r w:rsidRPr="008E2DDD">
        <w:rPr>
          <w:bCs/>
        </w:rPr>
        <w:t>How does Newton’s First Law of Inertia explain what happens when the syringes push or pull fluid through the tubing?</w:t>
      </w:r>
    </w:p>
    <w:p w14:paraId="3BFBC9B9" w14:textId="43C3E633" w:rsidR="00DA4BAA" w:rsidRPr="004967E6" w:rsidRDefault="00DA4BAA" w:rsidP="00DA4BAA">
      <w:pPr>
        <w:spacing w:before="240" w:after="240"/>
        <w:rPr>
          <w:iCs/>
          <w:color w:val="FF0000"/>
        </w:rPr>
      </w:pPr>
      <w:r w:rsidRPr="004967E6">
        <w:rPr>
          <w:iCs/>
          <w:color w:val="FF0000"/>
        </w:rPr>
        <w:t>Newton’s First Law says an object will stay at rest or in motion unless a force acts on it. The fluid stays still until the syringe applies a force</w:t>
      </w:r>
      <w:r w:rsidR="005A05FD">
        <w:rPr>
          <w:iCs/>
          <w:color w:val="FF0000"/>
        </w:rPr>
        <w:t>. T</w:t>
      </w:r>
      <w:r w:rsidRPr="004967E6">
        <w:rPr>
          <w:iCs/>
          <w:color w:val="FF0000"/>
        </w:rPr>
        <w:t>his causes the fluid to move to the other syringe, pushing it out</w:t>
      </w:r>
      <w:r w:rsidR="005A05FD">
        <w:rPr>
          <w:iCs/>
          <w:color w:val="FF0000"/>
        </w:rPr>
        <w:t>, and</w:t>
      </w:r>
      <w:r w:rsidRPr="004967E6">
        <w:rPr>
          <w:iCs/>
          <w:color w:val="FF0000"/>
        </w:rPr>
        <w:t xml:space="preserve"> therefore the bridge moves. </w:t>
      </w:r>
    </w:p>
    <w:p w14:paraId="65229197" w14:textId="77777777" w:rsidR="00C15295" w:rsidRPr="008E2DDD" w:rsidRDefault="00C15295" w:rsidP="00C15295">
      <w:pPr>
        <w:numPr>
          <w:ilvl w:val="0"/>
          <w:numId w:val="8"/>
        </w:numPr>
        <w:ind w:left="0"/>
        <w:rPr>
          <w:bCs/>
        </w:rPr>
      </w:pPr>
      <w:r w:rsidRPr="008E2DDD">
        <w:rPr>
          <w:bCs/>
        </w:rPr>
        <w:t>How did balanced and unbalanced forces affect the movement of your bridge?</w:t>
      </w:r>
    </w:p>
    <w:p w14:paraId="16555311" w14:textId="77777777" w:rsidR="0029065C" w:rsidRPr="004967E6" w:rsidRDefault="0029065C" w:rsidP="0029065C">
      <w:pPr>
        <w:spacing w:before="240" w:after="240"/>
        <w:rPr>
          <w:iCs/>
          <w:color w:val="FF0000"/>
        </w:rPr>
      </w:pPr>
      <w:r w:rsidRPr="004967E6">
        <w:rPr>
          <w:iCs/>
          <w:color w:val="FF0000"/>
        </w:rPr>
        <w:t>When the forces on both sides were balanced, the bridge stayed still. When one side pushed harder (unbalanced forces), the bridge started to lift or lower. If the forces from the fluid pushing outward are not balanced, the bridge will not move smoothly, or the tubing could pop off.</w:t>
      </w:r>
    </w:p>
    <w:p w14:paraId="2526B1FC" w14:textId="77777777" w:rsidR="00C15295" w:rsidRPr="008E2DDD" w:rsidRDefault="00C15295" w:rsidP="00C15295">
      <w:pPr>
        <w:numPr>
          <w:ilvl w:val="0"/>
          <w:numId w:val="8"/>
        </w:numPr>
        <w:ind w:left="0"/>
        <w:rPr>
          <w:bCs/>
        </w:rPr>
      </w:pPr>
      <w:r w:rsidRPr="008E2DDD">
        <w:rPr>
          <w:bCs/>
        </w:rPr>
        <w:t>How did the viscosity of the fluid in your system affect the performance of your bridge?</w:t>
      </w:r>
    </w:p>
    <w:p w14:paraId="6E1872B9" w14:textId="77777777" w:rsidR="00251C03" w:rsidRPr="004967E6" w:rsidRDefault="00251C03" w:rsidP="008055BD">
      <w:pPr>
        <w:spacing w:before="240" w:after="240"/>
        <w:rPr>
          <w:iCs/>
          <w:color w:val="FF0000"/>
        </w:rPr>
      </w:pPr>
      <w:r w:rsidRPr="004967E6">
        <w:rPr>
          <w:iCs/>
          <w:color w:val="FF0000"/>
        </w:rPr>
        <w:t>The thicker fluid (shampoo/honey/oil) moved more slowly and needed more force to push the syringe. The water moved quickly and was easier to control. The more viscous fluid also exerted (could exert) more force.</w:t>
      </w:r>
    </w:p>
    <w:p w14:paraId="657B2F24" w14:textId="77777777" w:rsidR="00C15295" w:rsidRPr="008E2DDD" w:rsidRDefault="00C15295" w:rsidP="00C15295">
      <w:pPr>
        <w:numPr>
          <w:ilvl w:val="0"/>
          <w:numId w:val="8"/>
        </w:numPr>
        <w:ind w:left="0"/>
        <w:rPr>
          <w:bCs/>
        </w:rPr>
      </w:pPr>
      <w:r w:rsidRPr="008E2DDD">
        <w:rPr>
          <w:bCs/>
        </w:rPr>
        <w:t>What challenges did you encounter while building your bridge, and how did you overcome them?</w:t>
      </w:r>
    </w:p>
    <w:p w14:paraId="4F2E78B4" w14:textId="0A496F88" w:rsidR="00C15295" w:rsidRPr="00182B05" w:rsidRDefault="008055BD" w:rsidP="00182B05">
      <w:pPr>
        <w:spacing w:before="240" w:after="240"/>
        <w:rPr>
          <w:iCs/>
          <w:color w:val="FF0000"/>
        </w:rPr>
      </w:pPr>
      <w:r w:rsidRPr="004967E6">
        <w:rPr>
          <w:iCs/>
          <w:color w:val="FF0000"/>
        </w:rPr>
        <w:t>One challenge was keeping the tubing from leaking. We secured it tightly with tape and tested it multiple times. Another was making the bridge move</w:t>
      </w:r>
      <w:r w:rsidR="002B7D87">
        <w:rPr>
          <w:iCs/>
          <w:color w:val="FF0000"/>
        </w:rPr>
        <w:t>;</w:t>
      </w:r>
      <w:r w:rsidRPr="004967E6">
        <w:rPr>
          <w:iCs/>
          <w:color w:val="FF0000"/>
        </w:rPr>
        <w:t xml:space="preserve"> the syringe need something to push agains</w:t>
      </w:r>
      <w:r w:rsidR="00E05B04">
        <w:rPr>
          <w:iCs/>
          <w:color w:val="FF0000"/>
        </w:rPr>
        <w:t>t</w:t>
      </w:r>
      <w:r w:rsidRPr="004967E6">
        <w:rPr>
          <w:iCs/>
          <w:color w:val="FF0000"/>
        </w:rPr>
        <w:t xml:space="preserve"> so that the force was </w:t>
      </w:r>
      <w:r w:rsidR="00A31C10">
        <w:rPr>
          <w:iCs/>
          <w:color w:val="FF0000"/>
        </w:rPr>
        <w:t>applied</w:t>
      </w:r>
      <w:r w:rsidRPr="004967E6">
        <w:rPr>
          <w:iCs/>
          <w:color w:val="FF0000"/>
        </w:rPr>
        <w:t xml:space="preserve"> in the correct direction.</w:t>
      </w:r>
    </w:p>
    <w:p w14:paraId="21FC2A17" w14:textId="77777777" w:rsidR="00C15295" w:rsidRPr="008E2DDD" w:rsidRDefault="00C15295" w:rsidP="00C15295">
      <w:pPr>
        <w:numPr>
          <w:ilvl w:val="0"/>
          <w:numId w:val="8"/>
        </w:numPr>
        <w:ind w:left="0"/>
        <w:rPr>
          <w:bCs/>
        </w:rPr>
      </w:pPr>
      <w:r w:rsidRPr="008E2DDD">
        <w:rPr>
          <w:bCs/>
        </w:rPr>
        <w:t>Why is it important for engineers to design systems where forces are balanced during operation? How did you ensure balance in your bridge?</w:t>
      </w:r>
    </w:p>
    <w:p w14:paraId="135D22DC" w14:textId="77777777" w:rsidR="00C064F7" w:rsidRDefault="00C064F7" w:rsidP="00EB3BAB">
      <w:pPr>
        <w:spacing w:before="240" w:after="240"/>
        <w:rPr>
          <w:iCs/>
          <w:color w:val="FF0000"/>
        </w:rPr>
      </w:pPr>
      <w:r w:rsidRPr="004967E6">
        <w:rPr>
          <w:iCs/>
          <w:color w:val="FF0000"/>
        </w:rPr>
        <w:t>Balanced forces make sure the system works smoothly and doesn’t tip over. We placed the syringes equally on both sides of the bridge to make the lifting even.</w:t>
      </w:r>
    </w:p>
    <w:p w14:paraId="19E173CF" w14:textId="77777777" w:rsidR="00182B05" w:rsidRPr="004967E6" w:rsidRDefault="00182B05" w:rsidP="00EB3BAB">
      <w:pPr>
        <w:spacing w:before="240" w:after="240"/>
        <w:rPr>
          <w:iCs/>
          <w:color w:val="FF0000"/>
        </w:rPr>
      </w:pPr>
    </w:p>
    <w:p w14:paraId="2A95DE84" w14:textId="77777777" w:rsidR="00C15295" w:rsidRPr="008E2DDD" w:rsidRDefault="00C15295" w:rsidP="00C15295">
      <w:pPr>
        <w:numPr>
          <w:ilvl w:val="0"/>
          <w:numId w:val="8"/>
        </w:numPr>
        <w:ind w:left="0"/>
        <w:rPr>
          <w:bCs/>
        </w:rPr>
      </w:pPr>
      <w:r w:rsidRPr="008E2DDD">
        <w:rPr>
          <w:bCs/>
        </w:rPr>
        <w:lastRenderedPageBreak/>
        <w:t>How does Pascal’s Law apply to the movement of your bridge? Can you explain how it works in your system?</w:t>
      </w:r>
    </w:p>
    <w:p w14:paraId="15DC3F27" w14:textId="77777777" w:rsidR="00EA40F7" w:rsidRPr="004967E6" w:rsidRDefault="00EA40F7" w:rsidP="00EB3BAB">
      <w:pPr>
        <w:spacing w:before="240" w:after="240"/>
        <w:rPr>
          <w:iCs/>
          <w:color w:val="FF0000"/>
        </w:rPr>
      </w:pPr>
      <w:r w:rsidRPr="004967E6">
        <w:rPr>
          <w:iCs/>
          <w:color w:val="FF0000"/>
        </w:rPr>
        <w:t>Pascal’s Law says that pressure in a fluid is distributed equally in all directions. When we pushed one syringe, the pressure moved through the tubing and lifted the bridge evenly.</w:t>
      </w:r>
    </w:p>
    <w:p w14:paraId="540F0928" w14:textId="77777777" w:rsidR="00C15295" w:rsidRPr="008E2DDD" w:rsidRDefault="00C15295" w:rsidP="00C15295">
      <w:pPr>
        <w:numPr>
          <w:ilvl w:val="0"/>
          <w:numId w:val="8"/>
        </w:numPr>
        <w:spacing w:before="240" w:after="240"/>
        <w:ind w:left="0"/>
        <w:rPr>
          <w:bCs/>
        </w:rPr>
      </w:pPr>
      <w:r w:rsidRPr="008E2DDD">
        <w:rPr>
          <w:bCs/>
        </w:rPr>
        <w:t>How does this project relate to real-world hydraulic systems in cars, drawbridges, or heavy machinery?</w:t>
      </w:r>
    </w:p>
    <w:p w14:paraId="3B9AA799" w14:textId="77777777" w:rsidR="008F7A3D" w:rsidRPr="004967E6" w:rsidRDefault="008F7A3D" w:rsidP="00EB3BAB">
      <w:pPr>
        <w:spacing w:before="240" w:after="240"/>
        <w:rPr>
          <w:iCs/>
          <w:color w:val="FF0000"/>
        </w:rPr>
      </w:pPr>
      <w:r w:rsidRPr="004967E6">
        <w:rPr>
          <w:iCs/>
          <w:color w:val="FF0000"/>
        </w:rPr>
        <w:t>Drawbridges, car brakes, and hydraulic lifts all use similar principles. They rely on fluid systems to transfer force and make things move.</w:t>
      </w:r>
    </w:p>
    <w:p w14:paraId="288DAD41" w14:textId="5D07F270" w:rsidR="00C15295" w:rsidRPr="008E2DDD" w:rsidRDefault="00C15295" w:rsidP="00C15295">
      <w:pPr>
        <w:numPr>
          <w:ilvl w:val="0"/>
          <w:numId w:val="8"/>
        </w:numPr>
        <w:ind w:left="0"/>
        <w:rPr>
          <w:bCs/>
        </w:rPr>
      </w:pPr>
      <w:r w:rsidRPr="008E2DDD">
        <w:rPr>
          <w:bCs/>
        </w:rPr>
        <w:t>If you could redesign your bridge, what would you change</w:t>
      </w:r>
      <w:r w:rsidR="009B3C72">
        <w:rPr>
          <w:bCs/>
        </w:rPr>
        <w:t>,</w:t>
      </w:r>
      <w:r w:rsidRPr="008E2DDD">
        <w:rPr>
          <w:bCs/>
        </w:rPr>
        <w:t xml:space="preserve"> and why?</w:t>
      </w:r>
    </w:p>
    <w:p w14:paraId="46F31B0C" w14:textId="77777777" w:rsidR="00EB3BAB" w:rsidRPr="004967E6" w:rsidRDefault="00EB3BAB" w:rsidP="00EB3BAB">
      <w:pPr>
        <w:spacing w:before="240" w:after="240"/>
        <w:rPr>
          <w:iCs/>
          <w:color w:val="FF0000"/>
        </w:rPr>
      </w:pPr>
      <w:r w:rsidRPr="004967E6">
        <w:rPr>
          <w:iCs/>
          <w:color w:val="FF0000"/>
        </w:rPr>
        <w:t>I would make the bridge lighter by using fewer popsicle sticks. It would need less force to lift, so the system would work faster.</w:t>
      </w:r>
    </w:p>
    <w:p w14:paraId="614C1ECB" w14:textId="77777777" w:rsidR="00C15295" w:rsidRPr="008E2DDD" w:rsidRDefault="00C15295" w:rsidP="00C15295">
      <w:pPr>
        <w:rPr>
          <w:bCs/>
        </w:rPr>
      </w:pPr>
    </w:p>
    <w:p w14:paraId="3541A71C" w14:textId="77777777" w:rsidR="00C15295" w:rsidRDefault="00C15295" w:rsidP="00C15295">
      <w:pPr>
        <w:numPr>
          <w:ilvl w:val="0"/>
          <w:numId w:val="8"/>
        </w:numPr>
        <w:ind w:left="0"/>
        <w:rPr>
          <w:bCs/>
        </w:rPr>
      </w:pPr>
      <w:r w:rsidRPr="008E2DDD">
        <w:rPr>
          <w:bCs/>
        </w:rPr>
        <w:t>How did your bridge demonstrate Newton’s First Law of Inertia during testing, especially when forces were applied or removed?</w:t>
      </w:r>
    </w:p>
    <w:p w14:paraId="7B3A16A9" w14:textId="77777777" w:rsidR="0014202D" w:rsidRDefault="0014202D" w:rsidP="0014202D">
      <w:pPr>
        <w:rPr>
          <w:bCs/>
        </w:rPr>
      </w:pPr>
    </w:p>
    <w:p w14:paraId="348BD44B" w14:textId="3758CA12" w:rsidR="0014202D" w:rsidRPr="0014202D" w:rsidRDefault="0014202D" w:rsidP="0014202D">
      <w:pPr>
        <w:rPr>
          <w:bCs/>
          <w:color w:val="FF0000"/>
        </w:rPr>
      </w:pPr>
      <w:r w:rsidRPr="0014202D">
        <w:rPr>
          <w:bCs/>
          <w:color w:val="FF0000"/>
        </w:rPr>
        <w:t>Answers will vary.</w:t>
      </w:r>
    </w:p>
    <w:p w14:paraId="5940F492" w14:textId="2508A49A" w:rsidR="005C4DD6" w:rsidRPr="008E2DDD" w:rsidRDefault="005C4DD6">
      <w:pPr>
        <w:ind w:right="-720" w:hanging="720"/>
        <w:rPr>
          <w:rFonts w:eastAsia="Open Sans"/>
        </w:rPr>
      </w:pPr>
    </w:p>
    <w:sectPr w:rsidR="005C4DD6" w:rsidRPr="008E2DDD">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F5D2" w14:textId="77777777" w:rsidR="009B0AF3" w:rsidRDefault="009B0AF3">
      <w:pPr>
        <w:spacing w:line="240" w:lineRule="auto"/>
      </w:pPr>
      <w:r>
        <w:separator/>
      </w:r>
    </w:p>
  </w:endnote>
  <w:endnote w:type="continuationSeparator" w:id="0">
    <w:p w14:paraId="04B86740" w14:textId="77777777" w:rsidR="009B0AF3" w:rsidRDefault="009B0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5967AE5B" w14:textId="77777777" w:rsidR="008E2DDD" w:rsidRDefault="008E2DDD" w:rsidP="008E2DDD">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2B8EA9DF" wp14:editId="1B179FAA">
          <wp:extent cx="5943600" cy="488162"/>
          <wp:effectExtent l="0" t="0" r="0" b="7620"/>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5943600" cy="488162"/>
                  </a:xfrm>
                  <a:prstGeom prst="rect">
                    <a:avLst/>
                  </a:prstGeom>
                  <a:ln>
                    <a:noFill/>
                  </a:ln>
                  <a:extLst>
                    <a:ext uri="{53640926-AAD7-44D8-BBD7-CCE9431645EC}">
                      <a14:shadowObscured xmlns:a14="http://schemas.microsoft.com/office/drawing/2010/main"/>
                    </a:ext>
                  </a:extLst>
                </pic:spPr>
              </pic:pic>
            </a:graphicData>
          </a:graphic>
        </wp:inline>
      </w:drawing>
    </w:r>
  </w:p>
  <w:p w14:paraId="7998BAD6" w14:textId="77777777" w:rsidR="008E2DDD" w:rsidRDefault="008E2DDD" w:rsidP="008E2DDD">
    <w:pPr>
      <w:tabs>
        <w:tab w:val="left" w:pos="6710"/>
      </w:tabs>
      <w:ind w:left="-720" w:right="-720"/>
      <w:rPr>
        <w:rFonts w:ascii="Open Sans" w:eastAsia="Open Sans" w:hAnsi="Open Sans" w:cs="Open Sans"/>
        <w:color w:val="6091BA"/>
        <w:sz w:val="16"/>
        <w:szCs w:val="16"/>
      </w:rPr>
    </w:pPr>
    <w:r>
      <w:rPr>
        <w:rFonts w:ascii="Open Sans" w:eastAsia="Open Sans" w:hAnsi="Open Sans" w:cs="Open Sans"/>
        <w:color w:val="6091BA"/>
        <w:sz w:val="16"/>
        <w:szCs w:val="16"/>
      </w:rPr>
      <w:t xml:space="preserve">  </w:t>
    </w:r>
  </w:p>
  <w:p w14:paraId="0F2DA0FD" w14:textId="708E44CB" w:rsidR="005C4DD6" w:rsidRDefault="008E2DDD" w:rsidP="008E2DDD">
    <w:pPr>
      <w:tabs>
        <w:tab w:val="left" w:pos="6710"/>
      </w:tabs>
      <w:ind w:left="-720" w:right="-720"/>
    </w:pPr>
    <w:r w:rsidRPr="003B1BD9">
      <w:rPr>
        <w:rFonts w:ascii="Open Sans" w:eastAsia="Open Sans" w:hAnsi="Open Sans" w:cs="Open Sans"/>
        <w:color w:val="6091BA"/>
        <w:sz w:val="16"/>
        <w:szCs w:val="16"/>
        <w:u w:val="single"/>
      </w:rPr>
      <w:t>Fluid Forces: Powering Bridges with Hydraulic Systems</w:t>
    </w:r>
    <w:r>
      <w:rPr>
        <w:rFonts w:ascii="Open Sans" w:eastAsia="Open Sans" w:hAnsi="Open Sans" w:cs="Open Sans"/>
        <w:color w:val="6091BA"/>
        <w:sz w:val="16"/>
        <w:szCs w:val="16"/>
        <w:u w:val="single"/>
      </w:rPr>
      <w:t xml:space="preserve"> Activity – Student Reflection Sheet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C6E1" w14:textId="77777777" w:rsidR="009B0AF3" w:rsidRDefault="009B0AF3">
      <w:pPr>
        <w:spacing w:line="240" w:lineRule="auto"/>
      </w:pPr>
      <w:r>
        <w:separator/>
      </w:r>
    </w:p>
  </w:footnote>
  <w:footnote w:type="continuationSeparator" w:id="0">
    <w:p w14:paraId="08E14EFC" w14:textId="77777777" w:rsidR="009B0AF3" w:rsidRDefault="009B0A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891"/>
    <w:multiLevelType w:val="multilevel"/>
    <w:tmpl w:val="6BC82F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BBC5CF1"/>
    <w:multiLevelType w:val="multilevel"/>
    <w:tmpl w:val="987EC692"/>
    <w:lvl w:ilvl="0">
      <w:start w:val="1"/>
      <w:numFmt w:val="bullet"/>
      <w:lvlText w:val="-"/>
      <w:lvlJc w:val="right"/>
      <w:pPr>
        <w:ind w:left="720" w:hanging="360"/>
      </w:pPr>
      <w:rPr>
        <w:strike w:val="0"/>
        <w:dstrike w:val="0"/>
        <w:u w:val="none"/>
        <w:effect w:val="none"/>
      </w:rPr>
    </w:lvl>
    <w:lvl w:ilvl="1">
      <w:start w:val="1"/>
      <w:numFmt w:val="bullet"/>
      <w:lvlText w:val="-"/>
      <w:lvlJc w:val="right"/>
      <w:pPr>
        <w:ind w:left="1440" w:hanging="360"/>
      </w:pPr>
      <w:rPr>
        <w:strike w:val="0"/>
        <w:dstrike w:val="0"/>
        <w:u w:val="none"/>
        <w:effect w:val="none"/>
      </w:rPr>
    </w:lvl>
    <w:lvl w:ilvl="2">
      <w:start w:val="1"/>
      <w:numFmt w:val="bullet"/>
      <w:lvlText w:val="-"/>
      <w:lvlJc w:val="right"/>
      <w:pPr>
        <w:ind w:left="2160" w:hanging="360"/>
      </w:pPr>
      <w:rPr>
        <w:strike w:val="0"/>
        <w:dstrike w:val="0"/>
        <w:u w:val="none"/>
        <w:effect w:val="none"/>
      </w:rPr>
    </w:lvl>
    <w:lvl w:ilvl="3">
      <w:start w:val="1"/>
      <w:numFmt w:val="bullet"/>
      <w:lvlText w:val="-"/>
      <w:lvlJc w:val="right"/>
      <w:pPr>
        <w:ind w:left="2880" w:hanging="360"/>
      </w:pPr>
      <w:rPr>
        <w:strike w:val="0"/>
        <w:dstrike w:val="0"/>
        <w:u w:val="none"/>
        <w:effect w:val="none"/>
      </w:rPr>
    </w:lvl>
    <w:lvl w:ilvl="4">
      <w:start w:val="1"/>
      <w:numFmt w:val="bullet"/>
      <w:lvlText w:val="-"/>
      <w:lvlJc w:val="right"/>
      <w:pPr>
        <w:ind w:left="3600" w:hanging="360"/>
      </w:pPr>
      <w:rPr>
        <w:strike w:val="0"/>
        <w:dstrike w:val="0"/>
        <w:u w:val="none"/>
        <w:effect w:val="none"/>
      </w:rPr>
    </w:lvl>
    <w:lvl w:ilvl="5">
      <w:start w:val="1"/>
      <w:numFmt w:val="bullet"/>
      <w:lvlText w:val="-"/>
      <w:lvlJc w:val="right"/>
      <w:pPr>
        <w:ind w:left="4320" w:hanging="360"/>
      </w:pPr>
      <w:rPr>
        <w:strike w:val="0"/>
        <w:dstrike w:val="0"/>
        <w:u w:val="none"/>
        <w:effect w:val="none"/>
      </w:rPr>
    </w:lvl>
    <w:lvl w:ilvl="6">
      <w:start w:val="1"/>
      <w:numFmt w:val="bullet"/>
      <w:lvlText w:val="-"/>
      <w:lvlJc w:val="right"/>
      <w:pPr>
        <w:ind w:left="5040" w:hanging="360"/>
      </w:pPr>
      <w:rPr>
        <w:strike w:val="0"/>
        <w:dstrike w:val="0"/>
        <w:u w:val="none"/>
        <w:effect w:val="none"/>
      </w:rPr>
    </w:lvl>
    <w:lvl w:ilvl="7">
      <w:start w:val="1"/>
      <w:numFmt w:val="bullet"/>
      <w:lvlText w:val="-"/>
      <w:lvlJc w:val="right"/>
      <w:pPr>
        <w:ind w:left="5760" w:hanging="360"/>
      </w:pPr>
      <w:rPr>
        <w:strike w:val="0"/>
        <w:dstrike w:val="0"/>
        <w:u w:val="none"/>
        <w:effect w:val="none"/>
      </w:rPr>
    </w:lvl>
    <w:lvl w:ilvl="8">
      <w:start w:val="1"/>
      <w:numFmt w:val="bullet"/>
      <w:lvlText w:val="-"/>
      <w:lvlJc w:val="right"/>
      <w:pPr>
        <w:ind w:left="6480" w:hanging="360"/>
      </w:pPr>
      <w:rPr>
        <w:strike w:val="0"/>
        <w:dstrike w:val="0"/>
        <w:u w:val="none"/>
        <w:effect w:val="none"/>
      </w:rPr>
    </w:lvl>
  </w:abstractNum>
  <w:abstractNum w:abstractNumId="2" w15:restartNumberingAfterBreak="0">
    <w:nsid w:val="1AF97A65"/>
    <w:multiLevelType w:val="multilevel"/>
    <w:tmpl w:val="719000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545658"/>
    <w:multiLevelType w:val="multilevel"/>
    <w:tmpl w:val="869CB2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5FB4A4F"/>
    <w:multiLevelType w:val="multilevel"/>
    <w:tmpl w:val="EF0675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4AB55989"/>
    <w:multiLevelType w:val="multilevel"/>
    <w:tmpl w:val="48403D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69570995"/>
    <w:multiLevelType w:val="multilevel"/>
    <w:tmpl w:val="96E2D64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7" w15:restartNumberingAfterBreak="0">
    <w:nsid w:val="72A920EE"/>
    <w:multiLevelType w:val="multilevel"/>
    <w:tmpl w:val="E30E3986"/>
    <w:lvl w:ilvl="0">
      <w:start w:val="1"/>
      <w:numFmt w:val="bullet"/>
      <w:lvlText w:val="-"/>
      <w:lvlJc w:val="right"/>
      <w:pPr>
        <w:ind w:left="720" w:hanging="360"/>
      </w:pPr>
      <w:rPr>
        <w:strike w:val="0"/>
        <w:dstrike w:val="0"/>
        <w:u w:val="none"/>
        <w:effect w:val="none"/>
      </w:rPr>
    </w:lvl>
    <w:lvl w:ilvl="1">
      <w:start w:val="1"/>
      <w:numFmt w:val="bullet"/>
      <w:lvlText w:val="-"/>
      <w:lvlJc w:val="right"/>
      <w:pPr>
        <w:ind w:left="1440" w:hanging="360"/>
      </w:pPr>
      <w:rPr>
        <w:strike w:val="0"/>
        <w:dstrike w:val="0"/>
        <w:u w:val="none"/>
        <w:effect w:val="none"/>
      </w:rPr>
    </w:lvl>
    <w:lvl w:ilvl="2">
      <w:start w:val="1"/>
      <w:numFmt w:val="bullet"/>
      <w:lvlText w:val="-"/>
      <w:lvlJc w:val="right"/>
      <w:pPr>
        <w:ind w:left="2160" w:hanging="360"/>
      </w:pPr>
      <w:rPr>
        <w:strike w:val="0"/>
        <w:dstrike w:val="0"/>
        <w:u w:val="none"/>
        <w:effect w:val="none"/>
      </w:rPr>
    </w:lvl>
    <w:lvl w:ilvl="3">
      <w:start w:val="1"/>
      <w:numFmt w:val="bullet"/>
      <w:lvlText w:val="-"/>
      <w:lvlJc w:val="right"/>
      <w:pPr>
        <w:ind w:left="2880" w:hanging="360"/>
      </w:pPr>
      <w:rPr>
        <w:strike w:val="0"/>
        <w:dstrike w:val="0"/>
        <w:u w:val="none"/>
        <w:effect w:val="none"/>
      </w:rPr>
    </w:lvl>
    <w:lvl w:ilvl="4">
      <w:start w:val="1"/>
      <w:numFmt w:val="bullet"/>
      <w:lvlText w:val="-"/>
      <w:lvlJc w:val="right"/>
      <w:pPr>
        <w:ind w:left="3600" w:hanging="360"/>
      </w:pPr>
      <w:rPr>
        <w:strike w:val="0"/>
        <w:dstrike w:val="0"/>
        <w:u w:val="none"/>
        <w:effect w:val="none"/>
      </w:rPr>
    </w:lvl>
    <w:lvl w:ilvl="5">
      <w:start w:val="1"/>
      <w:numFmt w:val="bullet"/>
      <w:lvlText w:val="-"/>
      <w:lvlJc w:val="right"/>
      <w:pPr>
        <w:ind w:left="4320" w:hanging="360"/>
      </w:pPr>
      <w:rPr>
        <w:strike w:val="0"/>
        <w:dstrike w:val="0"/>
        <w:u w:val="none"/>
        <w:effect w:val="none"/>
      </w:rPr>
    </w:lvl>
    <w:lvl w:ilvl="6">
      <w:start w:val="1"/>
      <w:numFmt w:val="bullet"/>
      <w:lvlText w:val="-"/>
      <w:lvlJc w:val="right"/>
      <w:pPr>
        <w:ind w:left="5040" w:hanging="360"/>
      </w:pPr>
      <w:rPr>
        <w:strike w:val="0"/>
        <w:dstrike w:val="0"/>
        <w:u w:val="none"/>
        <w:effect w:val="none"/>
      </w:rPr>
    </w:lvl>
    <w:lvl w:ilvl="7">
      <w:start w:val="1"/>
      <w:numFmt w:val="bullet"/>
      <w:lvlText w:val="-"/>
      <w:lvlJc w:val="right"/>
      <w:pPr>
        <w:ind w:left="5760" w:hanging="360"/>
      </w:pPr>
      <w:rPr>
        <w:strike w:val="0"/>
        <w:dstrike w:val="0"/>
        <w:u w:val="none"/>
        <w:effect w:val="none"/>
      </w:rPr>
    </w:lvl>
    <w:lvl w:ilvl="8">
      <w:start w:val="1"/>
      <w:numFmt w:val="bullet"/>
      <w:lvlText w:val="-"/>
      <w:lvlJc w:val="right"/>
      <w:pPr>
        <w:ind w:left="6480" w:hanging="360"/>
      </w:pPr>
      <w:rPr>
        <w:strike w:val="0"/>
        <w:dstrike w:val="0"/>
        <w:u w:val="none"/>
        <w:effect w:val="none"/>
      </w:rPr>
    </w:lvl>
  </w:abstractNum>
  <w:num w:numId="1" w16cid:durableId="1858999426">
    <w:abstractNumId w:val="0"/>
  </w:num>
  <w:num w:numId="2" w16cid:durableId="1673335199">
    <w:abstractNumId w:val="5"/>
  </w:num>
  <w:num w:numId="3" w16cid:durableId="992681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1902853">
    <w:abstractNumId w:val="4"/>
  </w:num>
  <w:num w:numId="5" w16cid:durableId="1850173300">
    <w:abstractNumId w:val="3"/>
  </w:num>
  <w:num w:numId="6" w16cid:durableId="1952663287">
    <w:abstractNumId w:val="7"/>
  </w:num>
  <w:num w:numId="7" w16cid:durableId="1921137444">
    <w:abstractNumId w:val="1"/>
  </w:num>
  <w:num w:numId="8" w16cid:durableId="1325352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A66CC"/>
    <w:rsid w:val="000B1508"/>
    <w:rsid w:val="000D2CCE"/>
    <w:rsid w:val="000E46E1"/>
    <w:rsid w:val="0014202D"/>
    <w:rsid w:val="00182B05"/>
    <w:rsid w:val="001D7B69"/>
    <w:rsid w:val="001F334D"/>
    <w:rsid w:val="00251C03"/>
    <w:rsid w:val="0029065C"/>
    <w:rsid w:val="002B03E2"/>
    <w:rsid w:val="002B7D87"/>
    <w:rsid w:val="002F5F9E"/>
    <w:rsid w:val="004967E6"/>
    <w:rsid w:val="004A77C9"/>
    <w:rsid w:val="004B1CC2"/>
    <w:rsid w:val="004F7D35"/>
    <w:rsid w:val="0051775F"/>
    <w:rsid w:val="005A05FD"/>
    <w:rsid w:val="005C4DD6"/>
    <w:rsid w:val="00610D72"/>
    <w:rsid w:val="00677F12"/>
    <w:rsid w:val="00686749"/>
    <w:rsid w:val="006C41D3"/>
    <w:rsid w:val="006E40BD"/>
    <w:rsid w:val="00787B9C"/>
    <w:rsid w:val="007A3BA6"/>
    <w:rsid w:val="008055BD"/>
    <w:rsid w:val="00824ACD"/>
    <w:rsid w:val="00871A0A"/>
    <w:rsid w:val="0088534A"/>
    <w:rsid w:val="0089660D"/>
    <w:rsid w:val="008E2DDD"/>
    <w:rsid w:val="008F7A3D"/>
    <w:rsid w:val="009B0AF3"/>
    <w:rsid w:val="009B3C72"/>
    <w:rsid w:val="00A31C10"/>
    <w:rsid w:val="00A47F24"/>
    <w:rsid w:val="00AA1146"/>
    <w:rsid w:val="00B80449"/>
    <w:rsid w:val="00BC6178"/>
    <w:rsid w:val="00C064F7"/>
    <w:rsid w:val="00C15295"/>
    <w:rsid w:val="00D2778C"/>
    <w:rsid w:val="00DA4BAA"/>
    <w:rsid w:val="00E05B04"/>
    <w:rsid w:val="00EA40F7"/>
    <w:rsid w:val="00EB3BAB"/>
    <w:rsid w:val="00EB6AEF"/>
    <w:rsid w:val="00F76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89660D"/>
    <w:pPr>
      <w:ind w:left="720"/>
      <w:contextualSpacing/>
    </w:pPr>
  </w:style>
  <w:style w:type="character" w:styleId="CommentReference">
    <w:name w:val="annotation reference"/>
    <w:basedOn w:val="DefaultParagraphFont"/>
    <w:uiPriority w:val="99"/>
    <w:semiHidden/>
    <w:unhideWhenUsed/>
    <w:rsid w:val="004A77C9"/>
    <w:rPr>
      <w:sz w:val="16"/>
      <w:szCs w:val="16"/>
    </w:rPr>
  </w:style>
  <w:style w:type="paragraph" w:styleId="CommentText">
    <w:name w:val="annotation text"/>
    <w:basedOn w:val="Normal"/>
    <w:link w:val="CommentTextChar"/>
    <w:uiPriority w:val="99"/>
    <w:semiHidden/>
    <w:unhideWhenUsed/>
    <w:rsid w:val="004A77C9"/>
    <w:pPr>
      <w:spacing w:line="240" w:lineRule="auto"/>
    </w:pPr>
    <w:rPr>
      <w:sz w:val="20"/>
      <w:szCs w:val="20"/>
    </w:rPr>
  </w:style>
  <w:style w:type="character" w:customStyle="1" w:styleId="CommentTextChar">
    <w:name w:val="Comment Text Char"/>
    <w:basedOn w:val="DefaultParagraphFont"/>
    <w:link w:val="CommentText"/>
    <w:uiPriority w:val="99"/>
    <w:semiHidden/>
    <w:rsid w:val="004A77C9"/>
    <w:rPr>
      <w:sz w:val="20"/>
      <w:szCs w:val="20"/>
    </w:rPr>
  </w:style>
  <w:style w:type="paragraph" w:styleId="CommentSubject">
    <w:name w:val="annotation subject"/>
    <w:basedOn w:val="CommentText"/>
    <w:next w:val="CommentText"/>
    <w:link w:val="CommentSubjectChar"/>
    <w:uiPriority w:val="99"/>
    <w:semiHidden/>
    <w:unhideWhenUsed/>
    <w:rsid w:val="004A77C9"/>
    <w:rPr>
      <w:b/>
      <w:bCs/>
    </w:rPr>
  </w:style>
  <w:style w:type="character" w:customStyle="1" w:styleId="CommentSubjectChar">
    <w:name w:val="Comment Subject Char"/>
    <w:basedOn w:val="CommentTextChar"/>
    <w:link w:val="CommentSubject"/>
    <w:uiPriority w:val="99"/>
    <w:semiHidden/>
    <w:rsid w:val="004A77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9672">
      <w:bodyDiv w:val="1"/>
      <w:marLeft w:val="0"/>
      <w:marRight w:val="0"/>
      <w:marTop w:val="0"/>
      <w:marBottom w:val="0"/>
      <w:divBdr>
        <w:top w:val="none" w:sz="0" w:space="0" w:color="auto"/>
        <w:left w:val="none" w:sz="0" w:space="0" w:color="auto"/>
        <w:bottom w:val="none" w:sz="0" w:space="0" w:color="auto"/>
        <w:right w:val="none" w:sz="0" w:space="0" w:color="auto"/>
      </w:divBdr>
    </w:div>
    <w:div w:id="1019232672">
      <w:bodyDiv w:val="1"/>
      <w:marLeft w:val="0"/>
      <w:marRight w:val="0"/>
      <w:marTop w:val="0"/>
      <w:marBottom w:val="0"/>
      <w:divBdr>
        <w:top w:val="none" w:sz="0" w:space="0" w:color="auto"/>
        <w:left w:val="none" w:sz="0" w:space="0" w:color="auto"/>
        <w:bottom w:val="none" w:sz="0" w:space="0" w:color="auto"/>
        <w:right w:val="none" w:sz="0" w:space="0" w:color="auto"/>
      </w:divBdr>
    </w:div>
    <w:div w:id="1053236415">
      <w:bodyDiv w:val="1"/>
      <w:marLeft w:val="0"/>
      <w:marRight w:val="0"/>
      <w:marTop w:val="0"/>
      <w:marBottom w:val="0"/>
      <w:divBdr>
        <w:top w:val="none" w:sz="0" w:space="0" w:color="auto"/>
        <w:left w:val="none" w:sz="0" w:space="0" w:color="auto"/>
        <w:bottom w:val="none" w:sz="0" w:space="0" w:color="auto"/>
        <w:right w:val="none" w:sz="0" w:space="0" w:color="auto"/>
      </w:divBdr>
    </w:div>
    <w:div w:id="1492521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2413</Characters>
  <Application>Microsoft Office Word</Application>
  <DocSecurity>0</DocSecurity>
  <Lines>120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Ellen Sukovich</cp:lastModifiedBy>
  <cp:revision>23</cp:revision>
  <cp:lastPrinted>2020-02-05T17:53:00Z</cp:lastPrinted>
  <dcterms:created xsi:type="dcterms:W3CDTF">2025-12-05T17:40:00Z</dcterms:created>
  <dcterms:modified xsi:type="dcterms:W3CDTF">2026-01-06T22:34:00Z</dcterms:modified>
</cp:coreProperties>
</file>