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C3AAD" w14:textId="0CA6E569" w:rsidR="000A5019" w:rsidRPr="003A658F" w:rsidRDefault="000A5019" w:rsidP="007C701E">
      <w:pPr>
        <w:spacing w:before="360" w:after="36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3A658F">
        <w:rPr>
          <w:rFonts w:asciiTheme="minorHAnsi" w:hAnsiTheme="minorHAnsi" w:cs="Arial"/>
          <w:b/>
          <w:bCs/>
          <w:sz w:val="36"/>
          <w:szCs w:val="36"/>
        </w:rPr>
        <w:t>Soil and Biochar Mixture Lab Sheet</w:t>
      </w:r>
      <w:r w:rsidR="00572453">
        <w:rPr>
          <w:rFonts w:asciiTheme="minorHAnsi" w:hAnsiTheme="minorHAnsi" w:cs="Arial"/>
          <w:b/>
          <w:bCs/>
          <w:sz w:val="36"/>
          <w:szCs w:val="36"/>
        </w:rPr>
        <w:t xml:space="preserve"> </w:t>
      </w:r>
      <w:r w:rsidR="00572453" w:rsidRPr="00572453">
        <w:rPr>
          <w:rFonts w:asciiTheme="minorHAnsi" w:hAnsiTheme="minorHAnsi"/>
          <w:b/>
          <w:bCs/>
          <w:color w:val="FF0000"/>
          <w:sz w:val="36"/>
          <w:szCs w:val="36"/>
        </w:rPr>
        <w:t>Answer Key</w:t>
      </w:r>
    </w:p>
    <w:p w14:paraId="526AD738" w14:textId="79BB9C45" w:rsidR="00F70749" w:rsidRPr="00F70749" w:rsidRDefault="00F70749" w:rsidP="00F70749">
      <w:r w:rsidRPr="00F707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5AAB0" wp14:editId="2AE9EC11">
                <wp:simplePos x="0" y="0"/>
                <wp:positionH relativeFrom="column">
                  <wp:posOffset>3581400</wp:posOffset>
                </wp:positionH>
                <wp:positionV relativeFrom="paragraph">
                  <wp:posOffset>102235</wp:posOffset>
                </wp:positionV>
                <wp:extent cx="1857375" cy="285750"/>
                <wp:effectExtent l="0" t="0" r="0" b="0"/>
                <wp:wrapNone/>
                <wp:docPr id="2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01C62A" w14:textId="4B1A6F7B" w:rsidR="00F70749" w:rsidRPr="005668E0" w:rsidRDefault="005668E0" w:rsidP="005668E0">
                            <w:pPr>
                              <w:pStyle w:val="Body"/>
                              <w:spacing w:after="6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Prediction; a</w:t>
                            </w:r>
                            <w:r w:rsidRPr="005668E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nswers will vary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5AAB0" id="Shape 1073741827" o:spid="_x0000_s1026" style="position:absolute;margin-left:282pt;margin-top:8.05pt;width:14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" filled="f" stroked="f" strokeweight="1pt">
                <v:stroke miterlimit="4"/>
                <v:textbox inset="1.27mm,1.27mm,1.27mm,1.27mm">
                  <w:txbxContent>
                    <w:p w14:paraId="4701C62A" w14:textId="4B1A6F7B" w:rsidR="00F70749" w:rsidRPr="005668E0" w:rsidRDefault="005668E0" w:rsidP="005668E0">
                      <w:pPr>
                        <w:pStyle w:val="Body"/>
                        <w:spacing w:after="6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Prediction; a</w:t>
                      </w:r>
                      <w:r w:rsidRPr="005668E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nswers will vary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70749">
        <w:rPr>
          <w:rFonts w:asciiTheme="minorHAnsi" w:hAnsiTheme="minorHAnsi" w:cs="Arial"/>
          <w:b/>
          <w:szCs w:val="22"/>
        </w:rPr>
        <w:t>Predictions</w:t>
      </w:r>
    </w:p>
    <w:p w14:paraId="7390EE14" w14:textId="6749C9D6" w:rsidR="00F70749" w:rsidRDefault="00F70749" w:rsidP="00F70749">
      <w:pPr>
        <w:rPr>
          <w:rFonts w:asciiTheme="minorHAnsi" w:hAnsiTheme="minorHAnsi"/>
          <w:sz w:val="22"/>
        </w:rPr>
      </w:pPr>
      <w:r w:rsidRPr="00F70749">
        <w:rPr>
          <w:rFonts w:asciiTheme="minorHAnsi" w:hAnsiTheme="minorHAnsi"/>
          <w:sz w:val="22"/>
          <w:szCs w:val="22"/>
        </w:rPr>
        <w:t xml:space="preserve">Might biochar affect each soil type’s ability to retain water? </w:t>
      </w:r>
      <w:r w:rsidRPr="00AF7405">
        <w:rPr>
          <w:rFonts w:asciiTheme="minorHAnsi" w:hAnsiTheme="minorHAnsi"/>
          <w:sz w:val="22"/>
        </w:rPr>
        <w:t>_____</w:t>
      </w:r>
      <w:r>
        <w:rPr>
          <w:rFonts w:asciiTheme="minorHAnsi" w:hAnsiTheme="minorHAnsi"/>
          <w:sz w:val="22"/>
        </w:rPr>
        <w:t>_____________</w:t>
      </w:r>
      <w:r w:rsidR="005668E0">
        <w:rPr>
          <w:rFonts w:asciiTheme="minorHAnsi" w:hAnsiTheme="minorHAnsi"/>
          <w:sz w:val="22"/>
        </w:rPr>
        <w:t>________</w:t>
      </w:r>
      <w:r>
        <w:rPr>
          <w:rFonts w:asciiTheme="minorHAnsi" w:hAnsiTheme="minorHAnsi"/>
          <w:sz w:val="22"/>
        </w:rPr>
        <w:t>__</w:t>
      </w:r>
      <w:r w:rsidRPr="00AF7405">
        <w:rPr>
          <w:rFonts w:asciiTheme="minorHAnsi" w:hAnsiTheme="minorHAnsi"/>
          <w:sz w:val="22"/>
        </w:rPr>
        <w:t>___</w:t>
      </w:r>
    </w:p>
    <w:p w14:paraId="77E41B66" w14:textId="3EA9AAB3" w:rsidR="00F70749" w:rsidRDefault="00F70749" w:rsidP="00F70749">
      <w:pPr>
        <w:rPr>
          <w:rFonts w:asciiTheme="minorHAnsi" w:hAnsiTheme="minorHAnsi"/>
          <w:sz w:val="22"/>
          <w:szCs w:val="22"/>
        </w:rPr>
      </w:pPr>
    </w:p>
    <w:p w14:paraId="4CCD4E75" w14:textId="065D9097" w:rsidR="00F70749" w:rsidRPr="00F70749" w:rsidRDefault="005668E0" w:rsidP="00F70749">
      <w:pPr>
        <w:rPr>
          <w:rFonts w:asciiTheme="minorHAnsi" w:hAnsiTheme="minorHAnsi"/>
          <w:sz w:val="22"/>
          <w:szCs w:val="22"/>
        </w:rPr>
      </w:pPr>
      <w:r w:rsidRPr="00F707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CC1B9" wp14:editId="228505F6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1857375" cy="295275"/>
                <wp:effectExtent l="0" t="0" r="0" b="0"/>
                <wp:wrapNone/>
                <wp:docPr id="5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326985" w14:textId="77777777" w:rsidR="005668E0" w:rsidRPr="005668E0" w:rsidRDefault="005668E0" w:rsidP="005668E0">
                            <w:pPr>
                              <w:pStyle w:val="Body"/>
                              <w:spacing w:after="6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Prediction; a</w:t>
                            </w:r>
                            <w:r w:rsidRPr="005668E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nswers will vary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CC1B9" id="_x0000_s1027" style="position:absolute;margin-left:0;margin-top:10.75pt;width:146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" filled="f" stroked="f" strokeweight="1pt">
                <v:stroke miterlimit="4"/>
                <v:textbox inset="1.27mm,1.27mm,1.27mm,1.27mm">
                  <w:txbxContent>
                    <w:p w14:paraId="1C326985" w14:textId="77777777" w:rsidR="005668E0" w:rsidRPr="005668E0" w:rsidRDefault="005668E0" w:rsidP="005668E0">
                      <w:pPr>
                        <w:pStyle w:val="Body"/>
                        <w:spacing w:after="6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Prediction; a</w:t>
                      </w:r>
                      <w:r w:rsidRPr="005668E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nswers will vary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70749" w:rsidRPr="00F70749">
        <w:rPr>
          <w:rFonts w:asciiTheme="minorHAnsi" w:hAnsiTheme="minorHAnsi"/>
          <w:sz w:val="22"/>
          <w:szCs w:val="22"/>
        </w:rPr>
        <w:t xml:space="preserve">If so, would it increase or decrease water retention for each soil type? </w:t>
      </w:r>
    </w:p>
    <w:p w14:paraId="7B47BA96" w14:textId="6700021A" w:rsidR="00F70749" w:rsidRDefault="00F70749" w:rsidP="00F70749">
      <w:pPr>
        <w:rPr>
          <w:rFonts w:asciiTheme="minorHAnsi" w:hAnsiTheme="minorHAnsi"/>
        </w:rPr>
      </w:pPr>
    </w:p>
    <w:p w14:paraId="2A4DC127" w14:textId="0498B5B1" w:rsidR="00F70749" w:rsidRDefault="00F70749" w:rsidP="00F70749">
      <w:pPr>
        <w:rPr>
          <w:rFonts w:asciiTheme="minorHAnsi" w:hAnsiTheme="minorHAnsi"/>
        </w:rPr>
      </w:pPr>
    </w:p>
    <w:p w14:paraId="03F7BE9A" w14:textId="717EE86B" w:rsidR="00F70749" w:rsidRPr="00AF7405" w:rsidRDefault="005668E0" w:rsidP="00F70749">
      <w:pPr>
        <w:rPr>
          <w:rFonts w:asciiTheme="minorHAnsi" w:hAnsiTheme="minorHAnsi"/>
        </w:rPr>
      </w:pPr>
      <w:r w:rsidRPr="00F707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52BFC" wp14:editId="2F53368F">
                <wp:simplePos x="0" y="0"/>
                <wp:positionH relativeFrom="column">
                  <wp:posOffset>4324350</wp:posOffset>
                </wp:positionH>
                <wp:positionV relativeFrom="paragraph">
                  <wp:posOffset>108585</wp:posOffset>
                </wp:positionV>
                <wp:extent cx="1857375" cy="285750"/>
                <wp:effectExtent l="0" t="0" r="0" b="0"/>
                <wp:wrapNone/>
                <wp:docPr id="6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D76B9A" w14:textId="77777777" w:rsidR="005668E0" w:rsidRPr="005668E0" w:rsidRDefault="005668E0" w:rsidP="005668E0">
                            <w:pPr>
                              <w:pStyle w:val="Body"/>
                              <w:spacing w:after="6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Prediction; a</w:t>
                            </w:r>
                            <w:r w:rsidRPr="005668E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nswers will vary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2BFC" id="_x0000_s1028" style="position:absolute;margin-left:340.5pt;margin-top:8.55pt;width:14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" filled="f" stroked="f" strokeweight="1pt">
                <v:stroke miterlimit="4"/>
                <v:textbox inset="1.27mm,1.27mm,1.27mm,1.27mm">
                  <w:txbxContent>
                    <w:p w14:paraId="7CD76B9A" w14:textId="77777777" w:rsidR="005668E0" w:rsidRPr="005668E0" w:rsidRDefault="005668E0" w:rsidP="005668E0">
                      <w:pPr>
                        <w:pStyle w:val="Body"/>
                        <w:spacing w:after="60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Prediction; a</w:t>
                      </w:r>
                      <w:r w:rsidRPr="005668E0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nswers will vary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87DB11A" w14:textId="0BF3CF9C" w:rsidR="00F70749" w:rsidRPr="00AF7405" w:rsidRDefault="00F70749" w:rsidP="00F70749">
      <w:pPr>
        <w:rPr>
          <w:rFonts w:asciiTheme="minorHAnsi" w:hAnsiTheme="minorHAnsi"/>
          <w:sz w:val="22"/>
        </w:rPr>
      </w:pPr>
      <w:r w:rsidRPr="00F70749">
        <w:rPr>
          <w:rFonts w:asciiTheme="minorHAnsi" w:hAnsiTheme="minorHAnsi"/>
          <w:sz w:val="22"/>
          <w:szCs w:val="22"/>
        </w:rPr>
        <w:t>Which type of soil/biochar mixture do you expect to retain the most water?</w:t>
      </w:r>
      <w:r w:rsidRPr="00AF7405">
        <w:rPr>
          <w:rFonts w:asciiTheme="minorHAnsi" w:hAnsiTheme="minorHAnsi"/>
          <w:sz w:val="22"/>
        </w:rPr>
        <w:t xml:space="preserve"> _____</w:t>
      </w:r>
      <w:r>
        <w:rPr>
          <w:rFonts w:asciiTheme="minorHAnsi" w:hAnsiTheme="minorHAnsi"/>
          <w:sz w:val="22"/>
        </w:rPr>
        <w:t>_______________</w:t>
      </w:r>
      <w:r w:rsidRPr="00AF7405">
        <w:rPr>
          <w:rFonts w:asciiTheme="minorHAnsi" w:hAnsiTheme="minorHAnsi"/>
          <w:sz w:val="22"/>
        </w:rPr>
        <w:t>___</w:t>
      </w:r>
    </w:p>
    <w:p w14:paraId="67A4469B" w14:textId="1AC28DAB" w:rsidR="00F70749" w:rsidRPr="00F70749" w:rsidRDefault="00F70749" w:rsidP="00F70749"/>
    <w:p w14:paraId="0603F8C3" w14:textId="57FA9D4F" w:rsidR="007C701E" w:rsidRPr="00F70749" w:rsidRDefault="007C701E" w:rsidP="007C701E">
      <w:pPr>
        <w:rPr>
          <w:rFonts w:asciiTheme="minorHAnsi" w:hAnsiTheme="minorHAnsi" w:cs="Arial"/>
          <w:b/>
        </w:rPr>
      </w:pPr>
      <w:r w:rsidRPr="00F70749">
        <w:rPr>
          <w:rFonts w:asciiTheme="minorHAnsi" w:hAnsiTheme="minorHAnsi" w:cs="Arial"/>
          <w:b/>
        </w:rPr>
        <w:t>Data Collection Instructions</w:t>
      </w:r>
    </w:p>
    <w:p w14:paraId="616AF255" w14:textId="77777777" w:rsidR="003A6B88" w:rsidRPr="000A5019" w:rsidRDefault="00E67668" w:rsidP="00D103D2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 xml:space="preserve">Record 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your </w:t>
      </w:r>
      <w:r w:rsidR="00D103D2" w:rsidRPr="000A5019">
        <w:rPr>
          <w:rFonts w:asciiTheme="minorHAnsi" w:hAnsiTheme="minorHAnsi" w:cs="Arial"/>
          <w:sz w:val="22"/>
          <w:szCs w:val="22"/>
        </w:rPr>
        <w:t xml:space="preserve">water retention levels </w:t>
      </w:r>
      <w:r w:rsidRPr="000A5019">
        <w:rPr>
          <w:rFonts w:asciiTheme="minorHAnsi" w:hAnsiTheme="minorHAnsi" w:cs="Arial"/>
          <w:sz w:val="22"/>
          <w:szCs w:val="22"/>
        </w:rPr>
        <w:t xml:space="preserve">in </w:t>
      </w:r>
      <w:r w:rsidR="003A658F">
        <w:rPr>
          <w:rFonts w:asciiTheme="minorHAnsi" w:hAnsiTheme="minorHAnsi" w:cs="Arial"/>
          <w:sz w:val="22"/>
          <w:szCs w:val="22"/>
        </w:rPr>
        <w:t xml:space="preserve">the </w:t>
      </w:r>
      <w:r w:rsidR="007C701E">
        <w:rPr>
          <w:rFonts w:asciiTheme="minorHAnsi" w:hAnsiTheme="minorHAnsi" w:cs="Arial"/>
          <w:sz w:val="22"/>
          <w:szCs w:val="22"/>
        </w:rPr>
        <w:t>table</w:t>
      </w:r>
      <w:r w:rsidRPr="000A5019">
        <w:rPr>
          <w:rFonts w:asciiTheme="minorHAnsi" w:hAnsiTheme="minorHAnsi" w:cs="Arial"/>
          <w:sz w:val="22"/>
          <w:szCs w:val="22"/>
        </w:rPr>
        <w:t xml:space="preserve"> below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. </w:t>
      </w:r>
    </w:p>
    <w:p w14:paraId="5EDF8822" w14:textId="77777777" w:rsidR="003A6B88" w:rsidRPr="000A5019" w:rsidRDefault="003A6B88" w:rsidP="00D103D2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 xml:space="preserve">Subtract the volume of </w:t>
      </w:r>
      <w:r w:rsidR="003A658F">
        <w:rPr>
          <w:rFonts w:asciiTheme="minorHAnsi" w:hAnsiTheme="minorHAnsi" w:cs="Arial"/>
          <w:sz w:val="22"/>
          <w:szCs w:val="22"/>
        </w:rPr>
        <w:t xml:space="preserve">the </w:t>
      </w:r>
      <w:r w:rsidRPr="000A5019">
        <w:rPr>
          <w:rFonts w:asciiTheme="minorHAnsi" w:hAnsiTheme="minorHAnsi" w:cs="Arial"/>
          <w:sz w:val="22"/>
          <w:szCs w:val="22"/>
        </w:rPr>
        <w:t xml:space="preserve">drained water in the graduated cylinder from the volume of water </w:t>
      </w:r>
      <w:r w:rsidR="00E67668" w:rsidRPr="000A5019">
        <w:rPr>
          <w:rFonts w:asciiTheme="minorHAnsi" w:hAnsiTheme="minorHAnsi" w:cs="Arial"/>
          <w:sz w:val="22"/>
          <w:szCs w:val="22"/>
        </w:rPr>
        <w:t>you started with</w:t>
      </w:r>
      <w:r w:rsidRPr="000A5019">
        <w:rPr>
          <w:rFonts w:asciiTheme="minorHAnsi" w:hAnsiTheme="minorHAnsi" w:cs="Arial"/>
          <w:sz w:val="22"/>
          <w:szCs w:val="22"/>
        </w:rPr>
        <w:t xml:space="preserve"> </w:t>
      </w:r>
      <w:r w:rsidR="00E67668" w:rsidRPr="000A5019">
        <w:rPr>
          <w:rFonts w:asciiTheme="minorHAnsi" w:hAnsiTheme="minorHAnsi" w:cs="Arial"/>
          <w:sz w:val="22"/>
          <w:szCs w:val="22"/>
        </w:rPr>
        <w:t>(</w:t>
      </w:r>
      <w:r w:rsidRPr="000A5019">
        <w:rPr>
          <w:rFonts w:asciiTheme="minorHAnsi" w:hAnsiTheme="minorHAnsi" w:cs="Arial"/>
          <w:sz w:val="22"/>
          <w:szCs w:val="22"/>
        </w:rPr>
        <w:t>100 ml</w:t>
      </w:r>
      <w:r w:rsidR="00E67668" w:rsidRPr="000A5019">
        <w:rPr>
          <w:rFonts w:asciiTheme="minorHAnsi" w:hAnsiTheme="minorHAnsi" w:cs="Arial"/>
          <w:sz w:val="22"/>
          <w:szCs w:val="22"/>
        </w:rPr>
        <w:t>)</w:t>
      </w:r>
      <w:r w:rsidRPr="000A5019">
        <w:rPr>
          <w:rFonts w:asciiTheme="minorHAnsi" w:hAnsiTheme="minorHAnsi" w:cs="Arial"/>
          <w:sz w:val="22"/>
          <w:szCs w:val="22"/>
        </w:rPr>
        <w:t>.</w:t>
      </w:r>
    </w:p>
    <w:p w14:paraId="407677B6" w14:textId="77777777" w:rsidR="003A6B88" w:rsidRDefault="00C93021" w:rsidP="007C701E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>Record the difference in the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 amount of water retained column</w:t>
      </w:r>
      <w:r w:rsidR="006C62C6" w:rsidRPr="000A5019">
        <w:rPr>
          <w:rFonts w:asciiTheme="minorHAnsi" w:hAnsiTheme="minorHAnsi" w:cs="Arial"/>
          <w:sz w:val="22"/>
          <w:szCs w:val="22"/>
        </w:rPr>
        <w:t>.</w:t>
      </w:r>
    </w:p>
    <w:p w14:paraId="1BDB6885" w14:textId="77777777" w:rsidR="002C33C8" w:rsidRPr="00AF7405" w:rsidRDefault="002C33C8" w:rsidP="002C33C8">
      <w:pPr>
        <w:spacing w:after="60"/>
        <w:rPr>
          <w:rFonts w:asciiTheme="minorHAnsi" w:hAnsiTheme="minorHAnsi" w:cs="Arial"/>
          <w:b/>
          <w:szCs w:val="22"/>
        </w:rPr>
      </w:pPr>
      <w:r w:rsidRPr="00AF7405">
        <w:rPr>
          <w:rFonts w:asciiTheme="minorHAnsi" w:hAnsiTheme="minorHAnsi" w:cs="Arial"/>
          <w:b/>
          <w:szCs w:val="22"/>
        </w:rPr>
        <w:t>Part 1: Soil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77"/>
        <w:gridCol w:w="3778"/>
      </w:tblGrid>
      <w:tr w:rsidR="002C33C8" w14:paraId="20DA6982" w14:textId="77777777" w:rsidTr="002C33C8">
        <w:tc>
          <w:tcPr>
            <w:tcW w:w="1795" w:type="dxa"/>
            <w:shd w:val="clear" w:color="auto" w:fill="5F91BA"/>
            <w:vAlign w:val="center"/>
          </w:tcPr>
          <w:p w14:paraId="4B458344" w14:textId="77777777" w:rsidR="002C33C8" w:rsidRPr="007C701E" w:rsidRDefault="00333503" w:rsidP="0033350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Soil Type</w:t>
            </w:r>
          </w:p>
        </w:tc>
        <w:tc>
          <w:tcPr>
            <w:tcW w:w="3777" w:type="dxa"/>
            <w:shd w:val="clear" w:color="auto" w:fill="9ECB3A"/>
            <w:vAlign w:val="center"/>
          </w:tcPr>
          <w:p w14:paraId="44C9B672" w14:textId="77777777" w:rsidR="002C33C8" w:rsidRPr="007C701E" w:rsidRDefault="002C33C8" w:rsidP="00F7337B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Collected</w:t>
            </w:r>
          </w:p>
        </w:tc>
        <w:tc>
          <w:tcPr>
            <w:tcW w:w="3778" w:type="dxa"/>
            <w:shd w:val="clear" w:color="auto" w:fill="808080" w:themeFill="background1" w:themeFillShade="80"/>
            <w:vAlign w:val="center"/>
          </w:tcPr>
          <w:p w14:paraId="09691F17" w14:textId="77777777" w:rsidR="002C33C8" w:rsidRPr="007C701E" w:rsidRDefault="002C33C8" w:rsidP="00F7337B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Retained</w:t>
            </w:r>
          </w:p>
        </w:tc>
      </w:tr>
      <w:tr w:rsidR="002C33C8" w14:paraId="0B9EE9A8" w14:textId="77777777" w:rsidTr="002C33C8">
        <w:trPr>
          <w:trHeight w:val="1440"/>
        </w:trPr>
        <w:tc>
          <w:tcPr>
            <w:tcW w:w="1795" w:type="dxa"/>
            <w:vAlign w:val="center"/>
          </w:tcPr>
          <w:p w14:paraId="760E63E2" w14:textId="77777777" w:rsidR="002C33C8" w:rsidRPr="007C701E" w:rsidRDefault="00592FD8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Sand</w:t>
            </w:r>
          </w:p>
        </w:tc>
        <w:tc>
          <w:tcPr>
            <w:tcW w:w="3777" w:type="dxa"/>
            <w:vAlign w:val="center"/>
          </w:tcPr>
          <w:p w14:paraId="211AD621" w14:textId="77777777" w:rsidR="002C33C8" w:rsidRDefault="002C33C8" w:rsidP="00F7337B"/>
        </w:tc>
        <w:tc>
          <w:tcPr>
            <w:tcW w:w="3778" w:type="dxa"/>
            <w:vAlign w:val="center"/>
          </w:tcPr>
          <w:p w14:paraId="1D9581BD" w14:textId="77777777" w:rsidR="002C33C8" w:rsidRDefault="002C33C8" w:rsidP="00F7337B"/>
        </w:tc>
      </w:tr>
      <w:tr w:rsidR="002C33C8" w14:paraId="08F80461" w14:textId="77777777" w:rsidTr="002C33C8">
        <w:trPr>
          <w:trHeight w:val="1440"/>
        </w:trPr>
        <w:tc>
          <w:tcPr>
            <w:tcW w:w="1795" w:type="dxa"/>
            <w:vAlign w:val="center"/>
          </w:tcPr>
          <w:p w14:paraId="6A769C22" w14:textId="77777777" w:rsidR="002C33C8" w:rsidRPr="007C701E" w:rsidRDefault="002C33C8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Loam</w:t>
            </w:r>
          </w:p>
        </w:tc>
        <w:tc>
          <w:tcPr>
            <w:tcW w:w="3777" w:type="dxa"/>
            <w:vAlign w:val="center"/>
          </w:tcPr>
          <w:p w14:paraId="6350B6D7" w14:textId="77777777" w:rsidR="002C33C8" w:rsidRDefault="002C33C8" w:rsidP="00F7337B"/>
        </w:tc>
        <w:tc>
          <w:tcPr>
            <w:tcW w:w="3778" w:type="dxa"/>
            <w:vAlign w:val="center"/>
          </w:tcPr>
          <w:p w14:paraId="2A8344ED" w14:textId="77777777" w:rsidR="002C33C8" w:rsidRDefault="002C33C8" w:rsidP="00F7337B"/>
        </w:tc>
      </w:tr>
      <w:tr w:rsidR="002C33C8" w14:paraId="485A3DD9" w14:textId="77777777" w:rsidTr="002C33C8">
        <w:trPr>
          <w:trHeight w:val="1440"/>
        </w:trPr>
        <w:tc>
          <w:tcPr>
            <w:tcW w:w="1795" w:type="dxa"/>
            <w:vAlign w:val="center"/>
          </w:tcPr>
          <w:p w14:paraId="2DCCAD45" w14:textId="77777777" w:rsidR="002C33C8" w:rsidRPr="007C701E" w:rsidRDefault="00592FD8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Clay</w:t>
            </w:r>
          </w:p>
        </w:tc>
        <w:tc>
          <w:tcPr>
            <w:tcW w:w="3777" w:type="dxa"/>
            <w:vAlign w:val="center"/>
          </w:tcPr>
          <w:p w14:paraId="201FF41B" w14:textId="77777777" w:rsidR="002C33C8" w:rsidRDefault="002C33C8" w:rsidP="00F7337B"/>
        </w:tc>
        <w:tc>
          <w:tcPr>
            <w:tcW w:w="3778" w:type="dxa"/>
            <w:vAlign w:val="center"/>
          </w:tcPr>
          <w:p w14:paraId="04E46097" w14:textId="77777777" w:rsidR="002C33C8" w:rsidRDefault="002C33C8" w:rsidP="00F7337B"/>
        </w:tc>
      </w:tr>
    </w:tbl>
    <w:p w14:paraId="26A3ECBA" w14:textId="77777777" w:rsidR="00765300" w:rsidRPr="002C33C8" w:rsidRDefault="00765300" w:rsidP="002C33C8"/>
    <w:p w14:paraId="79BD7302" w14:textId="77777777" w:rsidR="00AF7405" w:rsidRPr="009C3EB4" w:rsidRDefault="00AF7405" w:rsidP="00AF7405">
      <w:pPr>
        <w:pStyle w:val="Numbered"/>
        <w:numPr>
          <w:ilvl w:val="0"/>
          <w:numId w:val="0"/>
        </w:numPr>
        <w:spacing w:before="120" w:after="240"/>
        <w:rPr>
          <w:rFonts w:asciiTheme="minorHAnsi" w:hAnsiTheme="minorHAnsi" w:cs="Arial"/>
          <w:b/>
          <w:szCs w:val="22"/>
        </w:rPr>
      </w:pPr>
      <w:r w:rsidRPr="009C3EB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32474" wp14:editId="7EE67E3A">
                <wp:simplePos x="0" y="0"/>
                <wp:positionH relativeFrom="column">
                  <wp:posOffset>3219450</wp:posOffset>
                </wp:positionH>
                <wp:positionV relativeFrom="paragraph">
                  <wp:posOffset>231140</wp:posOffset>
                </wp:positionV>
                <wp:extent cx="1371600" cy="514350"/>
                <wp:effectExtent l="0" t="0" r="0" b="0"/>
                <wp:wrapNone/>
                <wp:docPr id="11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75B38" w14:textId="77563F43" w:rsidR="00333503" w:rsidRPr="00F70749" w:rsidRDefault="006A387D" w:rsidP="00333503">
                            <w:pPr>
                              <w:pStyle w:val="Body"/>
                              <w:spacing w:after="60"/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</w:pPr>
                            <w:proofErr w:type="gramStart"/>
                            <w:r w:rsidRPr="00F70749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32"/>
                                <w:szCs w:val="20"/>
                              </w:rPr>
                              <w:t>c</w:t>
                            </w:r>
                            <w:r w:rsidR="00333503" w:rsidRPr="00F70749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32"/>
                                <w:szCs w:val="20"/>
                              </w:rPr>
                              <w:t>lay</w:t>
                            </w:r>
                            <w:proofErr w:type="gram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32474" id="_x0000_s1029" style="position:absolute;margin-left:253.5pt;margin-top:18.2pt;width:10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" filled="f" stroked="f" strokeweight="1pt">
                <v:stroke miterlimit="4"/>
                <v:textbox inset="1.27mm,1.27mm,1.27mm,1.27mm">
                  <w:txbxContent>
                    <w:p w14:paraId="59375B38" w14:textId="77563F43" w:rsidR="00333503" w:rsidRPr="00F70749" w:rsidRDefault="006A387D" w:rsidP="00333503">
                      <w:pPr>
                        <w:pStyle w:val="Body"/>
                        <w:spacing w:after="60"/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</w:pPr>
                      <w:r w:rsidRPr="00F70749">
                        <w:rPr>
                          <w:rFonts w:ascii="Segoe Print" w:hAnsi="Segoe Print"/>
                          <w:b/>
                          <w:bCs/>
                          <w:color w:val="FF0000"/>
                          <w:sz w:val="32"/>
                          <w:szCs w:val="20"/>
                        </w:rPr>
                        <w:t>c</w:t>
                      </w:r>
                      <w:r w:rsidR="00333503" w:rsidRPr="00F70749">
                        <w:rPr>
                          <w:rFonts w:ascii="Segoe Print" w:hAnsi="Segoe Print"/>
                          <w:b/>
                          <w:bCs/>
                          <w:color w:val="FF0000"/>
                          <w:sz w:val="32"/>
                          <w:szCs w:val="20"/>
                        </w:rPr>
                        <w:t>lay</w:t>
                      </w:r>
                    </w:p>
                  </w:txbxContent>
                </v:textbox>
              </v:rect>
            </w:pict>
          </mc:Fallback>
        </mc:AlternateContent>
      </w:r>
      <w:r w:rsidRPr="009C3EB4">
        <w:rPr>
          <w:rFonts w:asciiTheme="minorHAnsi" w:hAnsiTheme="minorHAnsi" w:cs="Arial"/>
          <w:b/>
          <w:szCs w:val="22"/>
        </w:rPr>
        <w:t>Analysis Questions</w:t>
      </w:r>
    </w:p>
    <w:p w14:paraId="73F212F4" w14:textId="77777777" w:rsidR="00333503" w:rsidRPr="00F70749" w:rsidRDefault="00333503" w:rsidP="00333503">
      <w:pPr>
        <w:rPr>
          <w:rFonts w:asciiTheme="minorHAnsi" w:hAnsiTheme="minorHAnsi"/>
          <w:sz w:val="22"/>
          <w:szCs w:val="22"/>
        </w:rPr>
      </w:pPr>
      <w:r w:rsidRPr="00F70749">
        <w:rPr>
          <w:rFonts w:asciiTheme="minorHAnsi" w:hAnsiTheme="minorHAnsi"/>
          <w:sz w:val="22"/>
          <w:szCs w:val="22"/>
        </w:rPr>
        <w:t>Which soil type was best at re</w:t>
      </w:r>
      <w:bookmarkStart w:id="0" w:name="_GoBack"/>
      <w:bookmarkEnd w:id="0"/>
      <w:r w:rsidRPr="00F70749">
        <w:rPr>
          <w:rFonts w:asciiTheme="minorHAnsi" w:hAnsiTheme="minorHAnsi"/>
          <w:sz w:val="22"/>
          <w:szCs w:val="22"/>
        </w:rPr>
        <w:t>taining water</w:t>
      </w:r>
      <w:r w:rsidR="00AF7405" w:rsidRPr="00F70749">
        <w:rPr>
          <w:rFonts w:asciiTheme="minorHAnsi" w:hAnsiTheme="minorHAnsi"/>
          <w:sz w:val="22"/>
          <w:szCs w:val="22"/>
        </w:rPr>
        <w:t>? ____________________</w:t>
      </w:r>
      <w:r w:rsidRPr="00F70749">
        <w:rPr>
          <w:rFonts w:asciiTheme="minorHAnsi" w:hAnsiTheme="minorHAnsi"/>
          <w:sz w:val="22"/>
          <w:szCs w:val="22"/>
        </w:rPr>
        <w:t>_____________________</w:t>
      </w:r>
    </w:p>
    <w:p w14:paraId="28CE04F7" w14:textId="77777777" w:rsidR="00333503" w:rsidRPr="00AF7405" w:rsidRDefault="00765300" w:rsidP="00333503">
      <w:pPr>
        <w:rPr>
          <w:rFonts w:asciiTheme="minorHAnsi" w:hAnsiTheme="minorHAnsi"/>
        </w:rPr>
      </w:pPr>
      <w:r w:rsidRPr="00F7074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81E34" wp14:editId="3FB07EC5">
                <wp:simplePos x="0" y="0"/>
                <wp:positionH relativeFrom="column">
                  <wp:posOffset>3219450</wp:posOffset>
                </wp:positionH>
                <wp:positionV relativeFrom="paragraph">
                  <wp:posOffset>176530</wp:posOffset>
                </wp:positionV>
                <wp:extent cx="1371600" cy="447675"/>
                <wp:effectExtent l="0" t="0" r="0" b="0"/>
                <wp:wrapNone/>
                <wp:docPr id="1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379AA9" w14:textId="77777777" w:rsidR="00765300" w:rsidRPr="00F70749" w:rsidRDefault="00AF7405" w:rsidP="00765300">
                            <w:pPr>
                              <w:pStyle w:val="Body"/>
                              <w:spacing w:after="60"/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</w:pPr>
                            <w:proofErr w:type="gramStart"/>
                            <w:r w:rsidRPr="00F70749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32"/>
                                <w:szCs w:val="20"/>
                              </w:rPr>
                              <w:t>s</w:t>
                            </w:r>
                            <w:r w:rsidR="00765300" w:rsidRPr="00F70749">
                              <w:rPr>
                                <w:rFonts w:ascii="Segoe Print" w:hAnsi="Segoe Print"/>
                                <w:b/>
                                <w:bCs/>
                                <w:color w:val="FF0000"/>
                                <w:sz w:val="32"/>
                                <w:szCs w:val="20"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81E34" id="_x0000_s1030" style="position:absolute;margin-left:253.5pt;margin-top:13.9pt;width:10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" filled="f" stroked="f" strokeweight="1pt">
                <v:stroke miterlimit="4"/>
                <v:textbox inset="1.27mm,1.27mm,1.27mm,1.27mm">
                  <w:txbxContent>
                    <w:p w14:paraId="68379AA9" w14:textId="77777777" w:rsidR="00765300" w:rsidRPr="00F70749" w:rsidRDefault="00AF7405" w:rsidP="00765300">
                      <w:pPr>
                        <w:pStyle w:val="Body"/>
                        <w:spacing w:after="60"/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</w:pPr>
                      <w:r w:rsidRPr="00F70749">
                        <w:rPr>
                          <w:rFonts w:ascii="Segoe Print" w:hAnsi="Segoe Print"/>
                          <w:b/>
                          <w:bCs/>
                          <w:color w:val="FF0000"/>
                          <w:sz w:val="32"/>
                          <w:szCs w:val="20"/>
                        </w:rPr>
                        <w:t>s</w:t>
                      </w:r>
                      <w:r w:rsidR="00765300" w:rsidRPr="00F70749">
                        <w:rPr>
                          <w:rFonts w:ascii="Segoe Print" w:hAnsi="Segoe Print"/>
                          <w:b/>
                          <w:bCs/>
                          <w:color w:val="FF0000"/>
                          <w:sz w:val="32"/>
                          <w:szCs w:val="20"/>
                        </w:rPr>
                        <w:t>and</w:t>
                      </w:r>
                    </w:p>
                  </w:txbxContent>
                </v:textbox>
              </v:rect>
            </w:pict>
          </mc:Fallback>
        </mc:AlternateContent>
      </w:r>
    </w:p>
    <w:p w14:paraId="02A147FC" w14:textId="77777777" w:rsidR="00765300" w:rsidRPr="00AF7405" w:rsidRDefault="00765300" w:rsidP="00333503">
      <w:pPr>
        <w:rPr>
          <w:rFonts w:asciiTheme="minorHAnsi" w:hAnsiTheme="minorHAnsi"/>
        </w:rPr>
      </w:pPr>
    </w:p>
    <w:p w14:paraId="00533045" w14:textId="77777777" w:rsidR="00765300" w:rsidRPr="00AF7405" w:rsidRDefault="00765300" w:rsidP="00765300">
      <w:pPr>
        <w:rPr>
          <w:rFonts w:asciiTheme="minorHAnsi" w:hAnsiTheme="minorHAnsi"/>
          <w:sz w:val="22"/>
        </w:rPr>
      </w:pPr>
      <w:r w:rsidRPr="00AF7405">
        <w:rPr>
          <w:rFonts w:asciiTheme="minorHAnsi" w:hAnsiTheme="minorHAnsi"/>
          <w:sz w:val="22"/>
        </w:rPr>
        <w:t>Which soil type was worst at retaining water? ________________________________________</w:t>
      </w:r>
    </w:p>
    <w:p w14:paraId="126F7082" w14:textId="77777777" w:rsidR="00765300" w:rsidRPr="002C33C8" w:rsidRDefault="00765300" w:rsidP="00333503"/>
    <w:p w14:paraId="583BE07E" w14:textId="77777777" w:rsidR="002C33C8" w:rsidRPr="002C33C8" w:rsidRDefault="002C33C8" w:rsidP="002C33C8">
      <w:r>
        <w:br w:type="page"/>
      </w:r>
    </w:p>
    <w:p w14:paraId="0C203757" w14:textId="77777777" w:rsidR="002C33C8" w:rsidRDefault="002C33C8" w:rsidP="002C33C8">
      <w:pPr>
        <w:spacing w:after="60"/>
        <w:rPr>
          <w:rFonts w:asciiTheme="minorHAnsi" w:hAnsiTheme="minorHAnsi" w:cs="Arial"/>
          <w:b/>
          <w:sz w:val="22"/>
          <w:szCs w:val="22"/>
        </w:rPr>
      </w:pPr>
    </w:p>
    <w:p w14:paraId="4AF7B7DB" w14:textId="77777777" w:rsidR="002C33C8" w:rsidRPr="00AF7405" w:rsidRDefault="002C33C8" w:rsidP="002C33C8">
      <w:pPr>
        <w:spacing w:after="60"/>
        <w:rPr>
          <w:rFonts w:asciiTheme="minorHAnsi" w:hAnsiTheme="minorHAnsi" w:cs="Arial"/>
          <w:b/>
          <w:szCs w:val="22"/>
        </w:rPr>
      </w:pPr>
      <w:r w:rsidRPr="00AF7405">
        <w:rPr>
          <w:rFonts w:asciiTheme="minorHAnsi" w:hAnsiTheme="minorHAnsi" w:cs="Arial"/>
          <w:b/>
          <w:szCs w:val="22"/>
        </w:rPr>
        <w:t>Part 2: Soil/Biochar Mixtures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87"/>
        <w:gridCol w:w="2788"/>
      </w:tblGrid>
      <w:tr w:rsidR="007C701E" w14:paraId="70DF84BC" w14:textId="77777777" w:rsidTr="002C33C8">
        <w:tc>
          <w:tcPr>
            <w:tcW w:w="3775" w:type="dxa"/>
            <w:shd w:val="clear" w:color="auto" w:fill="5F91BA"/>
            <w:vAlign w:val="center"/>
          </w:tcPr>
          <w:p w14:paraId="1C552FB1" w14:textId="77777777"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Type of Soil and Biochar Mixture</w:t>
            </w:r>
          </w:p>
        </w:tc>
        <w:tc>
          <w:tcPr>
            <w:tcW w:w="2787" w:type="dxa"/>
            <w:shd w:val="clear" w:color="auto" w:fill="9ECB3A"/>
            <w:vAlign w:val="center"/>
          </w:tcPr>
          <w:p w14:paraId="0B1358B2" w14:textId="77777777"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Collected</w:t>
            </w:r>
          </w:p>
        </w:tc>
        <w:tc>
          <w:tcPr>
            <w:tcW w:w="2788" w:type="dxa"/>
            <w:shd w:val="clear" w:color="auto" w:fill="808080" w:themeFill="background1" w:themeFillShade="80"/>
            <w:vAlign w:val="center"/>
          </w:tcPr>
          <w:p w14:paraId="003E4B68" w14:textId="77777777"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Retained</w:t>
            </w:r>
          </w:p>
        </w:tc>
      </w:tr>
      <w:tr w:rsidR="007C701E" w14:paraId="7B736522" w14:textId="77777777" w:rsidTr="002C33C8">
        <w:trPr>
          <w:trHeight w:val="1440"/>
        </w:trPr>
        <w:tc>
          <w:tcPr>
            <w:tcW w:w="3775" w:type="dxa"/>
            <w:vAlign w:val="center"/>
          </w:tcPr>
          <w:p w14:paraId="49F403BA" w14:textId="77777777" w:rsidR="007C701E" w:rsidRPr="007C701E" w:rsidRDefault="001258E5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Sand</w:t>
            </w:r>
            <w:r w:rsidR="007C701E" w:rsidRPr="007C701E">
              <w:rPr>
                <w:rFonts w:asciiTheme="minorHAnsi" w:hAnsiTheme="minorHAnsi"/>
                <w:b/>
              </w:rPr>
              <w:t>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14:paraId="313FE04C" w14:textId="77777777" w:rsidR="007C701E" w:rsidRDefault="007C701E" w:rsidP="007C701E"/>
        </w:tc>
        <w:tc>
          <w:tcPr>
            <w:tcW w:w="2788" w:type="dxa"/>
            <w:vAlign w:val="center"/>
          </w:tcPr>
          <w:p w14:paraId="7A8C8265" w14:textId="77777777" w:rsidR="007C701E" w:rsidRDefault="007C701E" w:rsidP="007C701E"/>
        </w:tc>
      </w:tr>
      <w:tr w:rsidR="007C701E" w14:paraId="25B28D57" w14:textId="77777777" w:rsidTr="002C33C8">
        <w:trPr>
          <w:trHeight w:val="1440"/>
        </w:trPr>
        <w:tc>
          <w:tcPr>
            <w:tcW w:w="3775" w:type="dxa"/>
            <w:vAlign w:val="center"/>
          </w:tcPr>
          <w:p w14:paraId="14FBC0B7" w14:textId="77777777" w:rsidR="007C701E" w:rsidRPr="007C701E" w:rsidRDefault="007C701E" w:rsidP="002C33C8">
            <w:pPr>
              <w:jc w:val="center"/>
              <w:rPr>
                <w:rFonts w:asciiTheme="minorHAnsi" w:hAnsiTheme="minorHAnsi"/>
                <w:b/>
              </w:rPr>
            </w:pPr>
            <w:r w:rsidRPr="007C701E">
              <w:rPr>
                <w:rFonts w:asciiTheme="minorHAnsi" w:hAnsiTheme="minorHAnsi"/>
                <w:b/>
              </w:rPr>
              <w:t>Loam/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14:paraId="191CED99" w14:textId="77777777" w:rsidR="007C701E" w:rsidRDefault="007C701E" w:rsidP="007C701E"/>
        </w:tc>
        <w:tc>
          <w:tcPr>
            <w:tcW w:w="2788" w:type="dxa"/>
            <w:vAlign w:val="center"/>
          </w:tcPr>
          <w:p w14:paraId="05D3B424" w14:textId="77777777" w:rsidR="007C701E" w:rsidRDefault="007C701E" w:rsidP="007C701E"/>
        </w:tc>
      </w:tr>
      <w:tr w:rsidR="007C701E" w14:paraId="2CA59349" w14:textId="77777777" w:rsidTr="002C33C8">
        <w:trPr>
          <w:trHeight w:val="1440"/>
        </w:trPr>
        <w:tc>
          <w:tcPr>
            <w:tcW w:w="3775" w:type="dxa"/>
            <w:vAlign w:val="center"/>
          </w:tcPr>
          <w:p w14:paraId="4DE5084A" w14:textId="77777777" w:rsidR="007C701E" w:rsidRPr="007C701E" w:rsidRDefault="001258E5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Clay</w:t>
            </w:r>
            <w:r w:rsidR="007C701E" w:rsidRPr="007C701E">
              <w:rPr>
                <w:rFonts w:asciiTheme="minorHAnsi" w:hAnsiTheme="minorHAnsi"/>
                <w:b/>
              </w:rPr>
              <w:t>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14:paraId="667BD5DF" w14:textId="77777777" w:rsidR="007C701E" w:rsidRDefault="007C701E" w:rsidP="007C701E"/>
        </w:tc>
        <w:tc>
          <w:tcPr>
            <w:tcW w:w="2788" w:type="dxa"/>
            <w:vAlign w:val="center"/>
          </w:tcPr>
          <w:p w14:paraId="37C8C7CB" w14:textId="77777777" w:rsidR="007C701E" w:rsidRDefault="007C701E" w:rsidP="007C701E"/>
        </w:tc>
      </w:tr>
    </w:tbl>
    <w:p w14:paraId="67101782" w14:textId="77777777" w:rsidR="007C701E" w:rsidRDefault="007C701E" w:rsidP="007C701E"/>
    <w:p w14:paraId="6F62B4B5" w14:textId="77777777" w:rsidR="009254E0" w:rsidRPr="005668E0" w:rsidRDefault="007C701E" w:rsidP="003A658F">
      <w:pPr>
        <w:pStyle w:val="Numbered"/>
        <w:numPr>
          <w:ilvl w:val="0"/>
          <w:numId w:val="0"/>
        </w:numPr>
        <w:spacing w:before="120"/>
        <w:rPr>
          <w:rFonts w:asciiTheme="minorHAnsi" w:hAnsiTheme="minorHAnsi" w:cs="Arial"/>
          <w:b/>
          <w:szCs w:val="22"/>
        </w:rPr>
      </w:pPr>
      <w:r w:rsidRPr="005668E0">
        <w:rPr>
          <w:rFonts w:asciiTheme="minorHAnsi" w:hAnsiTheme="minorHAnsi" w:cs="Arial"/>
          <w:b/>
          <w:szCs w:val="22"/>
        </w:rPr>
        <w:t>Analysis Questions</w:t>
      </w:r>
    </w:p>
    <w:p w14:paraId="38BB85D5" w14:textId="77777777" w:rsidR="005F54CA" w:rsidRPr="00A625DA" w:rsidRDefault="006C62C6" w:rsidP="00253FB5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>Did biochar affect each soil</w:t>
      </w:r>
      <w:r w:rsidR="007C701E">
        <w:rPr>
          <w:rFonts w:asciiTheme="minorHAnsi" w:hAnsiTheme="minorHAnsi" w:cs="Arial"/>
          <w:bCs/>
          <w:sz w:val="22"/>
          <w:szCs w:val="22"/>
        </w:rPr>
        <w:t xml:space="preserve"> type’s</w:t>
      </w:r>
      <w:r w:rsidRPr="00A625DA">
        <w:rPr>
          <w:rFonts w:asciiTheme="minorHAnsi" w:hAnsiTheme="minorHAnsi" w:cs="Arial"/>
          <w:bCs/>
          <w:sz w:val="22"/>
          <w:szCs w:val="22"/>
        </w:rPr>
        <w:t xml:space="preserve"> ability to retain water? </w:t>
      </w:r>
      <w:r w:rsidR="002C33C8">
        <w:rPr>
          <w:rFonts w:asciiTheme="minorHAnsi" w:hAnsiTheme="minorHAnsi" w:cs="Arial"/>
          <w:bCs/>
          <w:sz w:val="22"/>
          <w:szCs w:val="22"/>
        </w:rPr>
        <w:t>Explain.</w:t>
      </w:r>
    </w:p>
    <w:p w14:paraId="0D09FC72" w14:textId="77777777" w:rsidR="003A658F" w:rsidRDefault="00253FB5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color w:val="FF0000"/>
          <w:sz w:val="22"/>
          <w:szCs w:val="22"/>
        </w:rPr>
      </w:pPr>
      <w:r w:rsidRPr="00A625DA">
        <w:rPr>
          <w:rFonts w:asciiTheme="minorHAnsi" w:hAnsiTheme="minorHAnsi" w:cs="Arial"/>
          <w:color w:val="FF0000"/>
          <w:sz w:val="22"/>
          <w:szCs w:val="22"/>
        </w:rPr>
        <w:t>Yes, biochar had a big impact on sand</w:t>
      </w:r>
      <w:r w:rsidR="007C701E">
        <w:rPr>
          <w:rFonts w:asciiTheme="minorHAnsi" w:hAnsiTheme="minorHAnsi" w:cs="Arial"/>
          <w:color w:val="FF0000"/>
          <w:sz w:val="22"/>
          <w:szCs w:val="22"/>
        </w:rPr>
        <w:t>,</w:t>
      </w:r>
      <w:r w:rsidRPr="00A625DA">
        <w:rPr>
          <w:rFonts w:asciiTheme="minorHAnsi" w:hAnsiTheme="minorHAnsi" w:cs="Arial"/>
          <w:color w:val="FF0000"/>
          <w:sz w:val="22"/>
          <w:szCs w:val="22"/>
        </w:rPr>
        <w:t xml:space="preserve"> more than clay and loam. </w:t>
      </w:r>
      <w:r w:rsidRPr="00A625DA">
        <w:rPr>
          <w:rFonts w:asciiTheme="minorHAnsi" w:hAnsiTheme="minorHAnsi"/>
          <w:color w:val="FF0000"/>
          <w:sz w:val="22"/>
          <w:szCs w:val="22"/>
        </w:rPr>
        <w:t xml:space="preserve">Results show that </w:t>
      </w:r>
      <w:r w:rsidR="007C701E">
        <w:rPr>
          <w:rFonts w:asciiTheme="minorHAnsi" w:hAnsiTheme="minorHAnsi"/>
          <w:color w:val="FF0000"/>
          <w:sz w:val="22"/>
          <w:szCs w:val="22"/>
        </w:rPr>
        <w:t>the</w:t>
      </w:r>
      <w:r w:rsidRPr="00A625DA">
        <w:rPr>
          <w:rFonts w:asciiTheme="minorHAnsi" w:hAnsiTheme="minorHAnsi"/>
          <w:color w:val="FF0000"/>
          <w:sz w:val="22"/>
          <w:szCs w:val="22"/>
        </w:rPr>
        <w:t xml:space="preserve"> addition of biochar has the potential to </w:t>
      </w:r>
      <w:r w:rsidR="002C6A21">
        <w:rPr>
          <w:rFonts w:asciiTheme="minorHAnsi" w:hAnsiTheme="minorHAnsi"/>
          <w:color w:val="FF0000"/>
          <w:sz w:val="22"/>
          <w:szCs w:val="22"/>
        </w:rPr>
        <w:t>increase total water retained for</w:t>
      </w:r>
      <w:r w:rsidR="0019075F">
        <w:rPr>
          <w:rFonts w:asciiTheme="minorHAnsi" w:hAnsiTheme="minorHAnsi"/>
          <w:color w:val="FF0000"/>
          <w:sz w:val="22"/>
          <w:szCs w:val="22"/>
        </w:rPr>
        <w:t xml:space="preserve"> sand and loam. In this experiment, b</w:t>
      </w:r>
      <w:r w:rsidRPr="00A625DA">
        <w:rPr>
          <w:rFonts w:asciiTheme="minorHAnsi" w:hAnsiTheme="minorHAnsi"/>
          <w:color w:val="FF0000"/>
          <w:sz w:val="22"/>
          <w:szCs w:val="22"/>
        </w:rPr>
        <w:t>iochar had l</w:t>
      </w:r>
      <w:r w:rsidR="0019075F">
        <w:rPr>
          <w:rFonts w:asciiTheme="minorHAnsi" w:hAnsiTheme="minorHAnsi"/>
          <w:color w:val="FF0000"/>
          <w:sz w:val="22"/>
          <w:szCs w:val="22"/>
        </w:rPr>
        <w:t>ittle to no impact on clay soil</w:t>
      </w:r>
      <w:r w:rsidRPr="00A625DA">
        <w:rPr>
          <w:rFonts w:asciiTheme="minorHAnsi" w:hAnsiTheme="minorHAnsi"/>
          <w:color w:val="FF0000"/>
          <w:sz w:val="22"/>
          <w:szCs w:val="22"/>
        </w:rPr>
        <w:t xml:space="preserve">. </w:t>
      </w:r>
    </w:p>
    <w:p w14:paraId="53266081" w14:textId="77777777"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14:paraId="02510C75" w14:textId="77777777"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14:paraId="7A57A4F0" w14:textId="77777777"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14:paraId="0F5F937D" w14:textId="77777777"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14:paraId="60A9D609" w14:textId="77777777" w:rsidR="005F54CA" w:rsidRPr="00A625DA" w:rsidRDefault="006C62C6" w:rsidP="00253FB5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>Did biochar increase or decrease each type of soil water retention level?</w:t>
      </w:r>
      <w:r w:rsidR="002C33C8">
        <w:rPr>
          <w:rFonts w:asciiTheme="minorHAnsi" w:hAnsiTheme="minorHAnsi" w:cs="Arial"/>
          <w:bCs/>
          <w:sz w:val="22"/>
          <w:szCs w:val="22"/>
        </w:rPr>
        <w:t xml:space="preserve"> Explain.</w:t>
      </w:r>
    </w:p>
    <w:p w14:paraId="6E84F6E0" w14:textId="77777777" w:rsidR="00253FB5" w:rsidRPr="00A625DA" w:rsidRDefault="007C701E" w:rsidP="007C701E">
      <w:pPr>
        <w:pStyle w:val="ListParagraph"/>
        <w:shd w:val="clear" w:color="auto" w:fill="FFFFFF"/>
        <w:spacing w:before="120" w:after="120"/>
        <w:ind w:left="360"/>
        <w:contextualSpacing w:val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We found</w:t>
      </w:r>
      <w:r w:rsidR="00253FB5" w:rsidRPr="00A625DA">
        <w:rPr>
          <w:rFonts w:asciiTheme="minorHAnsi" w:hAnsiTheme="minorHAnsi"/>
          <w:color w:val="FF0000"/>
          <w:sz w:val="22"/>
          <w:szCs w:val="22"/>
        </w:rPr>
        <w:t xml:space="preserve"> no significant differences in water retention, and drainage in clay/biochar.</w:t>
      </w:r>
    </w:p>
    <w:p w14:paraId="7DFFE6E2" w14:textId="77777777" w:rsidR="005F54CA" w:rsidRDefault="007C701E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The l</w:t>
      </w:r>
      <w:r w:rsidR="00253FB5" w:rsidRPr="00A625DA">
        <w:rPr>
          <w:rFonts w:asciiTheme="minorHAnsi" w:hAnsiTheme="minorHAnsi"/>
          <w:color w:val="FF0000"/>
          <w:sz w:val="22"/>
          <w:szCs w:val="22"/>
        </w:rPr>
        <w:t>oam/biochar mixture had a small in</w:t>
      </w:r>
      <w:r w:rsidR="00D80DB0">
        <w:rPr>
          <w:rFonts w:asciiTheme="minorHAnsi" w:hAnsiTheme="minorHAnsi"/>
          <w:color w:val="FF0000"/>
          <w:sz w:val="22"/>
          <w:szCs w:val="22"/>
        </w:rPr>
        <w:t>crease in water retention level. H</w:t>
      </w:r>
      <w:r w:rsidR="00253FB5" w:rsidRPr="00A625DA">
        <w:rPr>
          <w:rFonts w:asciiTheme="minorHAnsi" w:hAnsiTheme="minorHAnsi"/>
          <w:color w:val="FF0000"/>
          <w:sz w:val="22"/>
          <w:szCs w:val="22"/>
        </w:rPr>
        <w:t xml:space="preserve">owever, </w:t>
      </w:r>
      <w:r w:rsidR="00D80DB0">
        <w:rPr>
          <w:rFonts w:asciiTheme="minorHAnsi" w:hAnsiTheme="minorHAnsi"/>
          <w:color w:val="FF0000"/>
          <w:sz w:val="22"/>
          <w:szCs w:val="22"/>
        </w:rPr>
        <w:t xml:space="preserve">the addition of biochar </w:t>
      </w:r>
      <w:r w:rsidR="00253FB5" w:rsidRPr="00A625DA">
        <w:rPr>
          <w:rFonts w:asciiTheme="minorHAnsi" w:hAnsiTheme="minorHAnsi"/>
          <w:color w:val="FF0000"/>
          <w:sz w:val="22"/>
          <w:szCs w:val="22"/>
        </w:rPr>
        <w:t>significantly inc</w:t>
      </w:r>
      <w:r w:rsidR="00D80DB0">
        <w:rPr>
          <w:rFonts w:asciiTheme="minorHAnsi" w:hAnsiTheme="minorHAnsi"/>
          <w:color w:val="FF0000"/>
          <w:sz w:val="22"/>
          <w:szCs w:val="22"/>
        </w:rPr>
        <w:t xml:space="preserve">reased </w:t>
      </w:r>
      <w:r>
        <w:rPr>
          <w:rFonts w:asciiTheme="minorHAnsi" w:hAnsiTheme="minorHAnsi"/>
          <w:color w:val="FF0000"/>
          <w:sz w:val="22"/>
          <w:szCs w:val="22"/>
        </w:rPr>
        <w:t xml:space="preserve">the </w:t>
      </w:r>
      <w:r w:rsidR="00D80DB0">
        <w:rPr>
          <w:rFonts w:asciiTheme="minorHAnsi" w:hAnsiTheme="minorHAnsi"/>
          <w:color w:val="FF0000"/>
          <w:sz w:val="22"/>
          <w:szCs w:val="22"/>
        </w:rPr>
        <w:t>water retention levels for</w:t>
      </w:r>
      <w:r w:rsidR="00253FB5" w:rsidRPr="00A625DA">
        <w:rPr>
          <w:rFonts w:asciiTheme="minorHAnsi" w:hAnsiTheme="minorHAnsi"/>
          <w:color w:val="FF0000"/>
          <w:sz w:val="22"/>
          <w:szCs w:val="22"/>
        </w:rPr>
        <w:t xml:space="preserve"> sand.</w:t>
      </w:r>
    </w:p>
    <w:p w14:paraId="5D496183" w14:textId="77777777"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14:paraId="632ED0B4" w14:textId="77777777"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14:paraId="16097BBC" w14:textId="77777777"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14:paraId="04DC95D2" w14:textId="77777777"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14:paraId="1D6C4773" w14:textId="77777777" w:rsidR="005953FB" w:rsidRPr="00A625DA" w:rsidRDefault="006C62C6" w:rsidP="005F54CA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 xml:space="preserve">Which type of soil/biochar mixture </w:t>
      </w:r>
      <w:r w:rsidR="009254E0" w:rsidRPr="00A625DA">
        <w:rPr>
          <w:rFonts w:asciiTheme="minorHAnsi" w:hAnsiTheme="minorHAnsi" w:cs="Arial"/>
          <w:bCs/>
          <w:sz w:val="22"/>
          <w:szCs w:val="22"/>
        </w:rPr>
        <w:t>retained the</w:t>
      </w:r>
      <w:r w:rsidRPr="00A625DA">
        <w:rPr>
          <w:rFonts w:asciiTheme="minorHAnsi" w:hAnsiTheme="minorHAnsi" w:cs="Arial"/>
          <w:bCs/>
          <w:sz w:val="22"/>
          <w:szCs w:val="22"/>
        </w:rPr>
        <w:t xml:space="preserve"> most water?</w:t>
      </w:r>
    </w:p>
    <w:p w14:paraId="5DFDB60E" w14:textId="77777777" w:rsidR="00253FB5" w:rsidRPr="00A625DA" w:rsidRDefault="007C701E" w:rsidP="007C701E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The c</w:t>
      </w:r>
      <w:r w:rsidR="00253FB5" w:rsidRPr="00A625DA">
        <w:rPr>
          <w:rFonts w:asciiTheme="minorHAnsi" w:hAnsiTheme="minorHAnsi" w:cs="Arial"/>
          <w:color w:val="FF0000"/>
          <w:sz w:val="22"/>
          <w:szCs w:val="22"/>
        </w:rPr>
        <w:t>lay/biochar mixture retained the most water.</w:t>
      </w:r>
    </w:p>
    <w:p w14:paraId="693E2886" w14:textId="77777777" w:rsidR="00253FB5" w:rsidRPr="007C701E" w:rsidRDefault="00253FB5" w:rsidP="002C33C8">
      <w:pPr>
        <w:pStyle w:val="ListParagraph"/>
        <w:shd w:val="clear" w:color="auto" w:fill="FFFFFF"/>
        <w:spacing w:before="120" w:after="100" w:afterAutospacing="1"/>
        <w:ind w:left="360"/>
      </w:pPr>
    </w:p>
    <w:sectPr w:rsidR="00253FB5" w:rsidRPr="007C701E" w:rsidSect="007C701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9221A" w14:textId="77777777" w:rsidR="00AC7A35" w:rsidRDefault="00AC7A35" w:rsidP="00D103D2">
      <w:r>
        <w:separator/>
      </w:r>
    </w:p>
  </w:endnote>
  <w:endnote w:type="continuationSeparator" w:id="0">
    <w:p w14:paraId="52CA37A3" w14:textId="77777777" w:rsidR="00AC7A35" w:rsidRDefault="00AC7A35" w:rsidP="00D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6D4B" w14:textId="77777777" w:rsidR="00DC0B98" w:rsidRPr="00C735E1" w:rsidRDefault="00DC0B98" w:rsidP="00DC0B98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Rebuild</w:t>
    </w:r>
    <w:r w:rsidR="0080167C">
      <w:rPr>
        <w:rFonts w:ascii="Calibri" w:hAnsi="Calibri"/>
        <w:b/>
        <w:sz w:val="20"/>
        <w:szCs w:val="20"/>
      </w:rPr>
      <w:t>ing</w:t>
    </w:r>
    <w:r>
      <w:rPr>
        <w:rFonts w:ascii="Calibri" w:hAnsi="Calibri"/>
        <w:b/>
        <w:sz w:val="20"/>
        <w:szCs w:val="20"/>
      </w:rPr>
      <w:t xml:space="preserve"> Soil with Biochar</w:t>
    </w:r>
    <w:r w:rsidRPr="00AA7F1C">
      <w:rPr>
        <w:rFonts w:ascii="Calibri" w:hAnsi="Calibri"/>
        <w:b/>
        <w:sz w:val="20"/>
        <w:szCs w:val="20"/>
      </w:rPr>
      <w:t xml:space="preserve"> </w:t>
    </w:r>
    <w:r w:rsidRPr="00AA7F1C"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bCs/>
        <w:sz w:val="20"/>
      </w:rPr>
      <w:t>Activity—</w:t>
    </w:r>
    <w:r w:rsidRPr="00C735E1">
      <w:rPr>
        <w:rFonts w:ascii="Calibri" w:hAnsi="Calibri"/>
        <w:b/>
        <w:bCs/>
        <w:sz w:val="20"/>
      </w:rPr>
      <w:t>Soil and Biochar Mixture Lab Sheet</w:t>
    </w:r>
    <w:r>
      <w:rPr>
        <w:rFonts w:ascii="Calibri" w:hAnsi="Calibri"/>
        <w:b/>
        <w:bCs/>
        <w:sz w:val="20"/>
      </w:rPr>
      <w:t xml:space="preserve"> </w:t>
    </w:r>
    <w:r w:rsidRPr="00DC0B98">
      <w:rPr>
        <w:rFonts w:ascii="Calibri" w:hAnsi="Calibri"/>
        <w:b/>
        <w:bCs/>
        <w:color w:val="FF0000"/>
        <w:sz w:val="20"/>
      </w:rPr>
      <w:t>Answer Key</w:t>
    </w:r>
    <w:r w:rsidRPr="00C735E1">
      <w:rPr>
        <w:rFonts w:ascii="Calibri" w:hAnsi="Calibri"/>
        <w:b/>
        <w:bCs/>
        <w:sz w:val="20"/>
      </w:rPr>
      <w:tab/>
    </w:r>
    <w:r w:rsidRPr="00C735E1">
      <w:rPr>
        <w:rFonts w:ascii="Calibri" w:hAnsi="Calibri"/>
        <w:b/>
        <w:sz w:val="20"/>
      </w:rPr>
      <w:fldChar w:fldCharType="begin"/>
    </w:r>
    <w:r w:rsidRPr="00C735E1">
      <w:rPr>
        <w:rFonts w:ascii="Calibri" w:hAnsi="Calibri"/>
        <w:b/>
        <w:sz w:val="20"/>
      </w:rPr>
      <w:instrText xml:space="preserve"> PAGE   \* MERGEFORMAT </w:instrText>
    </w:r>
    <w:r w:rsidRPr="00C735E1">
      <w:rPr>
        <w:rFonts w:ascii="Calibri" w:hAnsi="Calibri"/>
        <w:b/>
        <w:sz w:val="20"/>
      </w:rPr>
      <w:fldChar w:fldCharType="separate"/>
    </w:r>
    <w:r w:rsidR="009C3EB4">
      <w:rPr>
        <w:rFonts w:ascii="Calibri" w:hAnsi="Calibri"/>
        <w:b/>
        <w:noProof/>
        <w:sz w:val="20"/>
      </w:rPr>
      <w:t>2</w:t>
    </w:r>
    <w:r w:rsidRPr="00C735E1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B2B4" w14:textId="77777777" w:rsidR="00AC7A35" w:rsidRDefault="00AC7A35" w:rsidP="00D103D2">
      <w:r>
        <w:separator/>
      </w:r>
    </w:p>
  </w:footnote>
  <w:footnote w:type="continuationSeparator" w:id="0">
    <w:p w14:paraId="7E2BFD4C" w14:textId="77777777" w:rsidR="00AC7A35" w:rsidRDefault="00AC7A35" w:rsidP="00D1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3F8C" w14:textId="77777777" w:rsidR="000A5019" w:rsidRDefault="000A5019" w:rsidP="000A5019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100"/>
    <w:multiLevelType w:val="hybridMultilevel"/>
    <w:tmpl w:val="0C64D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67E"/>
    <w:multiLevelType w:val="hybridMultilevel"/>
    <w:tmpl w:val="9814D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24DFA"/>
    <w:multiLevelType w:val="hybridMultilevel"/>
    <w:tmpl w:val="8CD0AEC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3A39678F"/>
    <w:multiLevelType w:val="hybridMultilevel"/>
    <w:tmpl w:val="608AF010"/>
    <w:lvl w:ilvl="0" w:tplc="34D8ABDC">
      <w:start w:val="1"/>
      <w:numFmt w:val="decimal"/>
      <w:pStyle w:val="Numbered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4DC37275"/>
    <w:multiLevelType w:val="hybridMultilevel"/>
    <w:tmpl w:val="2D7A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F2EB8"/>
    <w:multiLevelType w:val="hybridMultilevel"/>
    <w:tmpl w:val="05B4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6A19"/>
    <w:multiLevelType w:val="hybridMultilevel"/>
    <w:tmpl w:val="0388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B7505"/>
    <w:multiLevelType w:val="hybridMultilevel"/>
    <w:tmpl w:val="19C4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038D"/>
    <w:multiLevelType w:val="hybridMultilevel"/>
    <w:tmpl w:val="CFAA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E0D31"/>
    <w:multiLevelType w:val="hybridMultilevel"/>
    <w:tmpl w:val="7828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B"/>
    <w:rsid w:val="00024C2D"/>
    <w:rsid w:val="000A5019"/>
    <w:rsid w:val="000B2549"/>
    <w:rsid w:val="001258E5"/>
    <w:rsid w:val="0019075F"/>
    <w:rsid w:val="00253FB5"/>
    <w:rsid w:val="002C33C8"/>
    <w:rsid w:val="002C6A21"/>
    <w:rsid w:val="00333503"/>
    <w:rsid w:val="003A1344"/>
    <w:rsid w:val="003A381B"/>
    <w:rsid w:val="003A658F"/>
    <w:rsid w:val="003A6B88"/>
    <w:rsid w:val="00444BB8"/>
    <w:rsid w:val="00466583"/>
    <w:rsid w:val="005668E0"/>
    <w:rsid w:val="00572453"/>
    <w:rsid w:val="00592FD8"/>
    <w:rsid w:val="005953FB"/>
    <w:rsid w:val="005F54CA"/>
    <w:rsid w:val="006A387D"/>
    <w:rsid w:val="006C62C6"/>
    <w:rsid w:val="00765300"/>
    <w:rsid w:val="007B49C2"/>
    <w:rsid w:val="007C701E"/>
    <w:rsid w:val="0080167C"/>
    <w:rsid w:val="00916FF1"/>
    <w:rsid w:val="009254E0"/>
    <w:rsid w:val="0097318B"/>
    <w:rsid w:val="00974991"/>
    <w:rsid w:val="009C1E1B"/>
    <w:rsid w:val="009C3EB4"/>
    <w:rsid w:val="00A625DA"/>
    <w:rsid w:val="00AA0CD3"/>
    <w:rsid w:val="00AA2036"/>
    <w:rsid w:val="00AC0CA5"/>
    <w:rsid w:val="00AC7A35"/>
    <w:rsid w:val="00AD1088"/>
    <w:rsid w:val="00AF7405"/>
    <w:rsid w:val="00B30D46"/>
    <w:rsid w:val="00C93021"/>
    <w:rsid w:val="00CA1A51"/>
    <w:rsid w:val="00CA4358"/>
    <w:rsid w:val="00CF0D1F"/>
    <w:rsid w:val="00CF10BF"/>
    <w:rsid w:val="00D103D2"/>
    <w:rsid w:val="00D808A1"/>
    <w:rsid w:val="00D80DB0"/>
    <w:rsid w:val="00DA40A9"/>
    <w:rsid w:val="00DC0B98"/>
    <w:rsid w:val="00E67668"/>
    <w:rsid w:val="00E777D4"/>
    <w:rsid w:val="00ED1AB4"/>
    <w:rsid w:val="00F056C7"/>
    <w:rsid w:val="00F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8503"/>
  <w15:docId w15:val="{3C5D5A2B-7290-4A0B-A248-1BFE85F3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53FB"/>
    <w:pPr>
      <w:spacing w:before="100" w:beforeAutospacing="1" w:after="100" w:afterAutospacing="1"/>
    </w:pPr>
  </w:style>
  <w:style w:type="paragraph" w:customStyle="1" w:styleId="Numbered">
    <w:name w:val="Numbered"/>
    <w:basedOn w:val="Normal"/>
    <w:rsid w:val="005953FB"/>
    <w:pPr>
      <w:numPr>
        <w:numId w:val="1"/>
      </w:numPr>
      <w:tabs>
        <w:tab w:val="clear" w:pos="810"/>
        <w:tab w:val="num" w:pos="720"/>
      </w:tabs>
      <w:ind w:lef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595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3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3D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A5019"/>
    <w:pPr>
      <w:spacing w:after="0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59"/>
    <w:rsid w:val="007C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335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F7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4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4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Denise</cp:lastModifiedBy>
  <cp:revision>6</cp:revision>
  <dcterms:created xsi:type="dcterms:W3CDTF">2016-05-12T22:51:00Z</dcterms:created>
  <dcterms:modified xsi:type="dcterms:W3CDTF">2016-05-18T04:20:00Z</dcterms:modified>
</cp:coreProperties>
</file>