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25EE7" w14:textId="2AB12604" w:rsidR="003A0BE3" w:rsidRPr="008F299D" w:rsidRDefault="008F299D" w:rsidP="0040783D">
      <w:pPr>
        <w:spacing w:before="240"/>
        <w:jc w:val="center"/>
        <w:rPr>
          <w:rFonts w:ascii="Calibri" w:hAnsi="Calibri"/>
          <w:b/>
          <w:sz w:val="36"/>
          <w:szCs w:val="36"/>
        </w:rPr>
      </w:pPr>
      <w:r w:rsidRPr="008F299D">
        <w:rPr>
          <w:rFonts w:ascii="Calibri" w:hAnsi="Calibri"/>
          <w:b/>
          <w:sz w:val="36"/>
          <w:szCs w:val="36"/>
        </w:rPr>
        <w:t>Viscosity and Pressure in Volcanic Eruptions Worksheet</w:t>
      </w:r>
      <w:r w:rsidR="001C0A63">
        <w:rPr>
          <w:rFonts w:ascii="Calibri" w:hAnsi="Calibri"/>
          <w:b/>
          <w:sz w:val="36"/>
          <w:szCs w:val="36"/>
        </w:rPr>
        <w:t xml:space="preserve"> </w:t>
      </w:r>
      <w:r w:rsidR="001C0A63">
        <w:rPr>
          <w:rFonts w:ascii="Calibri" w:hAnsi="Calibri"/>
          <w:b/>
          <w:color w:val="FF0000"/>
          <w:sz w:val="36"/>
          <w:szCs w:val="36"/>
        </w:rPr>
        <w:t>Answers</w:t>
      </w:r>
    </w:p>
    <w:p w14:paraId="496D08C9" w14:textId="5C2F52C6" w:rsidR="001C0A63" w:rsidRPr="00654F5D" w:rsidRDefault="001C0A63" w:rsidP="00DB3E3B">
      <w:pPr>
        <w:spacing w:after="60"/>
        <w:rPr>
          <w:b/>
          <w:szCs w:val="22"/>
        </w:rPr>
      </w:pPr>
      <w:r w:rsidRPr="00654F5D">
        <w:rPr>
          <w:b/>
          <w:szCs w:val="22"/>
        </w:rPr>
        <w:t xml:space="preserve">Part 1: </w:t>
      </w:r>
      <w:r w:rsidR="00DB3E3B" w:rsidRPr="00654F5D">
        <w:rPr>
          <w:b/>
          <w:szCs w:val="22"/>
        </w:rPr>
        <w:t xml:space="preserve">Pressure Relief / </w:t>
      </w:r>
      <w:r w:rsidRPr="00654F5D">
        <w:rPr>
          <w:b/>
          <w:szCs w:val="22"/>
        </w:rPr>
        <w:t>Degassing</w:t>
      </w:r>
    </w:p>
    <w:tbl>
      <w:tblPr>
        <w:tblStyle w:val="TableGrid"/>
        <w:tblW w:w="0" w:type="auto"/>
        <w:tblLook w:val="04A0" w:firstRow="1" w:lastRow="0" w:firstColumn="1" w:lastColumn="0" w:noHBand="0" w:noVBand="1"/>
      </w:tblPr>
      <w:tblGrid>
        <w:gridCol w:w="9350"/>
      </w:tblGrid>
      <w:tr w:rsidR="00DB3E3B" w:rsidRPr="001C0A63" w14:paraId="2641E7E0" w14:textId="77777777" w:rsidTr="00DB3E3B">
        <w:tc>
          <w:tcPr>
            <w:tcW w:w="9350" w:type="dxa"/>
            <w:shd w:val="clear" w:color="auto" w:fill="F2F2F2" w:themeFill="background1" w:themeFillShade="F2"/>
          </w:tcPr>
          <w:p w14:paraId="15457FBB" w14:textId="6B8836E0" w:rsidR="00DB3E3B" w:rsidRDefault="00DB3E3B" w:rsidP="00DB3E3B">
            <w:pPr>
              <w:rPr>
                <w:sz w:val="22"/>
                <w:szCs w:val="22"/>
              </w:rPr>
            </w:pPr>
            <w:r w:rsidRPr="00DB3E3B">
              <w:rPr>
                <w:i/>
                <w:sz w:val="22"/>
                <w:szCs w:val="22"/>
              </w:rPr>
              <w:t>Instructions</w:t>
            </w:r>
            <w:r>
              <w:rPr>
                <w:sz w:val="22"/>
                <w:szCs w:val="22"/>
              </w:rPr>
              <w:t>: Shake two</w:t>
            </w:r>
            <w:r w:rsidRPr="00DB3E3B">
              <w:rPr>
                <w:sz w:val="22"/>
                <w:szCs w:val="22"/>
              </w:rPr>
              <w:t xml:space="preserve"> sealed carbonated beverage</w:t>
            </w:r>
            <w:r>
              <w:rPr>
                <w:sz w:val="22"/>
                <w:szCs w:val="22"/>
              </w:rPr>
              <w:t xml:space="preserve"> cans</w:t>
            </w:r>
            <w:r w:rsidRPr="00DB3E3B">
              <w:rPr>
                <w:sz w:val="22"/>
                <w:szCs w:val="22"/>
              </w:rPr>
              <w:t xml:space="preserve"> for 10 seconds.</w:t>
            </w:r>
          </w:p>
        </w:tc>
      </w:tr>
      <w:tr w:rsidR="001C0A63" w:rsidRPr="001C0A63" w14:paraId="2D24BB71" w14:textId="77777777" w:rsidTr="00A312F4">
        <w:tc>
          <w:tcPr>
            <w:tcW w:w="9350" w:type="dxa"/>
          </w:tcPr>
          <w:p w14:paraId="4168B900" w14:textId="35F45967" w:rsidR="001C0A63" w:rsidRPr="001C0A63" w:rsidRDefault="007D7C24" w:rsidP="002B62A6">
            <w:pPr>
              <w:spacing w:before="60"/>
              <w:rPr>
                <w:sz w:val="22"/>
                <w:szCs w:val="22"/>
              </w:rPr>
            </w:pPr>
            <w:r>
              <w:rPr>
                <w:sz w:val="22"/>
                <w:szCs w:val="22"/>
              </w:rPr>
              <w:t>What</w:t>
            </w:r>
            <w:r w:rsidR="001C0A63" w:rsidRPr="001C0A63">
              <w:rPr>
                <w:sz w:val="22"/>
                <w:szCs w:val="22"/>
              </w:rPr>
              <w:t xml:space="preserve"> happen</w:t>
            </w:r>
            <w:r>
              <w:rPr>
                <w:sz w:val="22"/>
                <w:szCs w:val="22"/>
              </w:rPr>
              <w:t>ed when you opened the can</w:t>
            </w:r>
            <w:r w:rsidR="00DB3E3B">
              <w:rPr>
                <w:sz w:val="22"/>
                <w:szCs w:val="22"/>
              </w:rPr>
              <w:t xml:space="preserve"> quickly (in less than one</w:t>
            </w:r>
            <w:r w:rsidR="001C0A63" w:rsidRPr="001C0A63">
              <w:rPr>
                <w:sz w:val="22"/>
                <w:szCs w:val="22"/>
              </w:rPr>
              <w:t xml:space="preserve"> second)?</w:t>
            </w:r>
          </w:p>
          <w:p w14:paraId="698E1C06" w14:textId="61B48318" w:rsidR="001C0A63" w:rsidRPr="001C0A63" w:rsidRDefault="001C0A63" w:rsidP="00A312F4">
            <w:pPr>
              <w:rPr>
                <w:i/>
                <w:color w:val="FF0000"/>
                <w:sz w:val="22"/>
                <w:szCs w:val="22"/>
              </w:rPr>
            </w:pPr>
            <w:r w:rsidRPr="001C0A63">
              <w:rPr>
                <w:i/>
                <w:color w:val="FF0000"/>
                <w:sz w:val="22"/>
                <w:szCs w:val="22"/>
              </w:rPr>
              <w:t xml:space="preserve">Upon opening the soda can in a fraction of a second after agitation, the dissolved gases inside the </w:t>
            </w:r>
            <w:r w:rsidR="00DB3E3B">
              <w:rPr>
                <w:i/>
                <w:color w:val="FF0000"/>
                <w:sz w:val="22"/>
                <w:szCs w:val="22"/>
              </w:rPr>
              <w:t>liquid beverage</w:t>
            </w:r>
            <w:r w:rsidRPr="001C0A63">
              <w:rPr>
                <w:i/>
                <w:color w:val="FF0000"/>
                <w:sz w:val="22"/>
                <w:szCs w:val="22"/>
              </w:rPr>
              <w:t xml:space="preserve"> suddenly experience</w:t>
            </w:r>
            <w:r w:rsidR="007D7C24">
              <w:rPr>
                <w:i/>
                <w:color w:val="FF0000"/>
                <w:sz w:val="22"/>
                <w:szCs w:val="22"/>
              </w:rPr>
              <w:t>d</w:t>
            </w:r>
            <w:r w:rsidRPr="001C0A63">
              <w:rPr>
                <w:i/>
                <w:color w:val="FF0000"/>
                <w:sz w:val="22"/>
                <w:szCs w:val="22"/>
              </w:rPr>
              <w:t xml:space="preserve"> a decrease in pressure resulting in a rapid “explosion” of gas from the liquid contents of the can. This quickly </w:t>
            </w:r>
            <w:r w:rsidR="007D7C24">
              <w:rPr>
                <w:i/>
                <w:color w:val="FF0000"/>
                <w:sz w:val="22"/>
                <w:szCs w:val="22"/>
              </w:rPr>
              <w:t>created</w:t>
            </w:r>
            <w:r w:rsidRPr="001C0A63">
              <w:rPr>
                <w:i/>
                <w:color w:val="FF0000"/>
                <w:sz w:val="22"/>
                <w:szCs w:val="22"/>
              </w:rPr>
              <w:t xml:space="preserve"> a me</w:t>
            </w:r>
            <w:r w:rsidR="007D7C24">
              <w:rPr>
                <w:i/>
                <w:color w:val="FF0000"/>
                <w:sz w:val="22"/>
                <w:szCs w:val="22"/>
              </w:rPr>
              <w:t>ss!</w:t>
            </w:r>
            <w:r w:rsidRPr="001C0A63">
              <w:rPr>
                <w:i/>
                <w:color w:val="FF0000"/>
                <w:sz w:val="22"/>
                <w:szCs w:val="22"/>
              </w:rPr>
              <w:t xml:space="preserve"> </w:t>
            </w:r>
          </w:p>
          <w:p w14:paraId="14B2CBEC" w14:textId="77777777" w:rsidR="001C0A63" w:rsidRDefault="001C0A63" w:rsidP="00A312F4">
            <w:pPr>
              <w:rPr>
                <w:sz w:val="22"/>
                <w:szCs w:val="22"/>
              </w:rPr>
            </w:pPr>
          </w:p>
          <w:p w14:paraId="0BD60905" w14:textId="77777777" w:rsidR="00DB3E3B" w:rsidRPr="001C0A63" w:rsidRDefault="00DB3E3B" w:rsidP="00A312F4">
            <w:pPr>
              <w:rPr>
                <w:sz w:val="22"/>
                <w:szCs w:val="22"/>
              </w:rPr>
            </w:pPr>
          </w:p>
        </w:tc>
      </w:tr>
      <w:tr w:rsidR="001C0A63" w:rsidRPr="001C0A63" w14:paraId="0EBB2660" w14:textId="77777777" w:rsidTr="00A312F4">
        <w:tc>
          <w:tcPr>
            <w:tcW w:w="9350" w:type="dxa"/>
          </w:tcPr>
          <w:p w14:paraId="7537A17C" w14:textId="539EBEA7" w:rsidR="001C0A63" w:rsidRPr="001C0A63" w:rsidRDefault="00994CB3" w:rsidP="002B62A6">
            <w:pPr>
              <w:spacing w:before="60"/>
              <w:rPr>
                <w:sz w:val="22"/>
                <w:szCs w:val="22"/>
              </w:rPr>
            </w:pPr>
            <w:r>
              <w:rPr>
                <w:sz w:val="22"/>
                <w:szCs w:val="22"/>
              </w:rPr>
              <w:t>What</w:t>
            </w:r>
            <w:r w:rsidR="001C0A63" w:rsidRPr="001C0A63">
              <w:rPr>
                <w:sz w:val="22"/>
                <w:szCs w:val="22"/>
              </w:rPr>
              <w:t xml:space="preserve"> happen</w:t>
            </w:r>
            <w:r>
              <w:rPr>
                <w:sz w:val="22"/>
                <w:szCs w:val="22"/>
              </w:rPr>
              <w:t>ed</w:t>
            </w:r>
            <w:r w:rsidR="001C0A63" w:rsidRPr="001C0A63">
              <w:rPr>
                <w:sz w:val="22"/>
                <w:szCs w:val="22"/>
              </w:rPr>
              <w:t xml:space="preserve"> when you open</w:t>
            </w:r>
            <w:r>
              <w:rPr>
                <w:sz w:val="22"/>
                <w:szCs w:val="22"/>
              </w:rPr>
              <w:t>ed the can</w:t>
            </w:r>
            <w:r w:rsidR="001C0A63" w:rsidRPr="001C0A63">
              <w:rPr>
                <w:sz w:val="22"/>
                <w:szCs w:val="22"/>
              </w:rPr>
              <w:t xml:space="preserve"> slowly (</w:t>
            </w:r>
            <w:r w:rsidR="00DB3E3B">
              <w:rPr>
                <w:sz w:val="22"/>
                <w:szCs w:val="22"/>
              </w:rPr>
              <w:t xml:space="preserve">taking </w:t>
            </w:r>
            <w:r w:rsidR="001C0A63" w:rsidRPr="001C0A63">
              <w:rPr>
                <w:sz w:val="22"/>
                <w:szCs w:val="22"/>
              </w:rPr>
              <w:t>30 seconds)?</w:t>
            </w:r>
          </w:p>
          <w:p w14:paraId="723AFE2A" w14:textId="22E58C7D" w:rsidR="001C0A63" w:rsidRPr="001C0A63" w:rsidRDefault="00994CB3" w:rsidP="00A312F4">
            <w:pPr>
              <w:rPr>
                <w:i/>
                <w:color w:val="FF0000"/>
                <w:sz w:val="22"/>
                <w:szCs w:val="22"/>
              </w:rPr>
            </w:pPr>
            <w:r>
              <w:rPr>
                <w:i/>
                <w:color w:val="FF0000"/>
                <w:sz w:val="22"/>
                <w:szCs w:val="22"/>
              </w:rPr>
              <w:t>Upon</w:t>
            </w:r>
            <w:r w:rsidR="001C0A63" w:rsidRPr="001C0A63">
              <w:rPr>
                <w:i/>
                <w:color w:val="FF0000"/>
                <w:sz w:val="22"/>
                <w:szCs w:val="22"/>
              </w:rPr>
              <w:t xml:space="preserve"> opening the can slowly over a longer period of time, air slowly escaped from the pressurized environment of the can. This scenario was much less violent than the situation in which we quickly opened the can. </w:t>
            </w:r>
            <w:r>
              <w:rPr>
                <w:i/>
                <w:color w:val="FF0000"/>
                <w:sz w:val="22"/>
                <w:szCs w:val="22"/>
              </w:rPr>
              <w:t>T</w:t>
            </w:r>
            <w:r w:rsidR="001C0A63" w:rsidRPr="001C0A63">
              <w:rPr>
                <w:i/>
                <w:color w:val="FF0000"/>
                <w:sz w:val="22"/>
                <w:szCs w:val="22"/>
              </w:rPr>
              <w:t>he gas was given more time to escape from the agitated can</w:t>
            </w:r>
            <w:r w:rsidR="00DB3E3B">
              <w:rPr>
                <w:i/>
                <w:color w:val="FF0000"/>
                <w:sz w:val="22"/>
                <w:szCs w:val="22"/>
              </w:rPr>
              <w:t>, resulting in a</w:t>
            </w:r>
            <w:r w:rsidR="001C0A63" w:rsidRPr="001C0A63">
              <w:rPr>
                <w:i/>
                <w:color w:val="FF0000"/>
                <w:sz w:val="22"/>
                <w:szCs w:val="22"/>
              </w:rPr>
              <w:t xml:space="preserve"> less sudden decrease in pressure.</w:t>
            </w:r>
          </w:p>
          <w:p w14:paraId="2A45DDEC" w14:textId="77777777" w:rsidR="001C0A63" w:rsidRDefault="001C0A63" w:rsidP="00A312F4">
            <w:pPr>
              <w:rPr>
                <w:sz w:val="22"/>
                <w:szCs w:val="22"/>
              </w:rPr>
            </w:pPr>
          </w:p>
          <w:p w14:paraId="5C3595A8" w14:textId="77777777" w:rsidR="00DB3E3B" w:rsidRPr="001C0A63" w:rsidRDefault="00DB3E3B" w:rsidP="00A312F4">
            <w:pPr>
              <w:rPr>
                <w:sz w:val="22"/>
                <w:szCs w:val="22"/>
              </w:rPr>
            </w:pPr>
          </w:p>
        </w:tc>
      </w:tr>
      <w:tr w:rsidR="001C0A63" w:rsidRPr="001C0A63" w14:paraId="42F9C160" w14:textId="77777777" w:rsidTr="00A312F4">
        <w:tc>
          <w:tcPr>
            <w:tcW w:w="9350" w:type="dxa"/>
          </w:tcPr>
          <w:p w14:paraId="3CBBEA45" w14:textId="2C4BACE3" w:rsidR="001C0A63" w:rsidRPr="001C0A63" w:rsidRDefault="00994CB3" w:rsidP="002B62A6">
            <w:pPr>
              <w:spacing w:before="60"/>
              <w:rPr>
                <w:sz w:val="22"/>
                <w:szCs w:val="22"/>
              </w:rPr>
            </w:pPr>
            <w:r>
              <w:rPr>
                <w:sz w:val="22"/>
                <w:szCs w:val="22"/>
              </w:rPr>
              <w:t>How does this relate to how</w:t>
            </w:r>
            <w:r w:rsidR="001C0A63" w:rsidRPr="001C0A63">
              <w:rPr>
                <w:sz w:val="22"/>
                <w:szCs w:val="22"/>
              </w:rPr>
              <w:t xml:space="preserve"> an agitated volcano with lots of dissolved gasses in its magma</w:t>
            </w:r>
            <w:r>
              <w:rPr>
                <w:sz w:val="22"/>
                <w:szCs w:val="22"/>
              </w:rPr>
              <w:t xml:space="preserve"> erupt</w:t>
            </w:r>
            <w:r w:rsidR="0040783D">
              <w:rPr>
                <w:sz w:val="22"/>
                <w:szCs w:val="22"/>
              </w:rPr>
              <w:t>s</w:t>
            </w:r>
            <w:r w:rsidR="001C0A63" w:rsidRPr="001C0A63">
              <w:rPr>
                <w:sz w:val="22"/>
                <w:szCs w:val="22"/>
              </w:rPr>
              <w:t>?</w:t>
            </w:r>
          </w:p>
          <w:p w14:paraId="10173827" w14:textId="65160F7A" w:rsidR="001C0A63" w:rsidRPr="001C0A63" w:rsidRDefault="001C0A63" w:rsidP="00A312F4">
            <w:pPr>
              <w:rPr>
                <w:i/>
                <w:color w:val="FF0000"/>
                <w:sz w:val="22"/>
                <w:szCs w:val="22"/>
              </w:rPr>
            </w:pPr>
            <w:r w:rsidRPr="001C0A63">
              <w:rPr>
                <w:i/>
                <w:color w:val="FF0000"/>
                <w:sz w:val="22"/>
                <w:szCs w:val="22"/>
              </w:rPr>
              <w:t xml:space="preserve">The time that a volcano is </w:t>
            </w:r>
            <w:r w:rsidR="00DB3E3B">
              <w:rPr>
                <w:i/>
                <w:color w:val="FF0000"/>
                <w:sz w:val="22"/>
                <w:szCs w:val="22"/>
              </w:rPr>
              <w:t>able</w:t>
            </w:r>
            <w:r w:rsidRPr="001C0A63">
              <w:rPr>
                <w:i/>
                <w:color w:val="FF0000"/>
                <w:sz w:val="22"/>
                <w:szCs w:val="22"/>
              </w:rPr>
              <w:t xml:space="preserve"> to degas is inversely </w:t>
            </w:r>
            <w:r w:rsidR="00994CB3">
              <w:rPr>
                <w:i/>
                <w:color w:val="FF0000"/>
                <w:sz w:val="22"/>
                <w:szCs w:val="22"/>
              </w:rPr>
              <w:t xml:space="preserve">related to the degree of </w:t>
            </w:r>
            <w:proofErr w:type="spellStart"/>
            <w:r w:rsidR="00994CB3">
              <w:rPr>
                <w:i/>
                <w:color w:val="FF0000"/>
                <w:sz w:val="22"/>
                <w:szCs w:val="22"/>
              </w:rPr>
              <w:t>explosivity</w:t>
            </w:r>
            <w:proofErr w:type="spellEnd"/>
            <w:r w:rsidR="00994CB3">
              <w:rPr>
                <w:i/>
                <w:color w:val="FF0000"/>
                <w:sz w:val="22"/>
                <w:szCs w:val="22"/>
              </w:rPr>
              <w:t xml:space="preserve"> of its</w:t>
            </w:r>
            <w:r w:rsidRPr="001C0A63">
              <w:rPr>
                <w:i/>
                <w:color w:val="FF0000"/>
                <w:sz w:val="22"/>
                <w:szCs w:val="22"/>
              </w:rPr>
              <w:t xml:space="preserve"> eruption. The more time </w:t>
            </w:r>
            <w:r w:rsidR="00DB3E3B">
              <w:rPr>
                <w:i/>
                <w:color w:val="FF0000"/>
                <w:sz w:val="22"/>
                <w:szCs w:val="22"/>
              </w:rPr>
              <w:t>a volcano takes t</w:t>
            </w:r>
            <w:r w:rsidRPr="001C0A63">
              <w:rPr>
                <w:i/>
                <w:color w:val="FF0000"/>
                <w:sz w:val="22"/>
                <w:szCs w:val="22"/>
              </w:rPr>
              <w:t xml:space="preserve">o release built up pressure, the less forceful </w:t>
            </w:r>
            <w:r w:rsidR="00DB3E3B">
              <w:rPr>
                <w:i/>
                <w:color w:val="FF0000"/>
                <w:sz w:val="22"/>
                <w:szCs w:val="22"/>
              </w:rPr>
              <w:t>the</w:t>
            </w:r>
            <w:r w:rsidRPr="001C0A63">
              <w:rPr>
                <w:i/>
                <w:color w:val="FF0000"/>
                <w:sz w:val="22"/>
                <w:szCs w:val="22"/>
              </w:rPr>
              <w:t xml:space="preserve"> eruption will </w:t>
            </w:r>
            <w:r>
              <w:rPr>
                <w:i/>
                <w:color w:val="FF0000"/>
                <w:sz w:val="22"/>
                <w:szCs w:val="22"/>
              </w:rPr>
              <w:t>be. I</w:t>
            </w:r>
            <w:r w:rsidR="00DB3E3B">
              <w:rPr>
                <w:i/>
                <w:color w:val="FF0000"/>
                <w:sz w:val="22"/>
                <w:szCs w:val="22"/>
              </w:rPr>
              <w:t>f given enough time, a volcano will slowly “fizzle” out i</w:t>
            </w:r>
            <w:r>
              <w:rPr>
                <w:i/>
                <w:color w:val="FF0000"/>
                <w:sz w:val="22"/>
                <w:szCs w:val="22"/>
              </w:rPr>
              <w:t xml:space="preserve">nstead </w:t>
            </w:r>
            <w:r w:rsidR="00DB3E3B">
              <w:rPr>
                <w:i/>
                <w:color w:val="FF0000"/>
                <w:sz w:val="22"/>
                <w:szCs w:val="22"/>
              </w:rPr>
              <w:t xml:space="preserve">of causing </w:t>
            </w:r>
            <w:r>
              <w:rPr>
                <w:i/>
                <w:color w:val="FF0000"/>
                <w:sz w:val="22"/>
                <w:szCs w:val="22"/>
              </w:rPr>
              <w:t>a massive explos</w:t>
            </w:r>
            <w:r w:rsidRPr="001C0A63">
              <w:rPr>
                <w:i/>
                <w:color w:val="FF0000"/>
                <w:sz w:val="22"/>
                <w:szCs w:val="22"/>
              </w:rPr>
              <w:t xml:space="preserve">ion. </w:t>
            </w:r>
            <w:r w:rsidR="00DB3E3B">
              <w:rPr>
                <w:i/>
                <w:color w:val="FF0000"/>
                <w:sz w:val="22"/>
                <w:szCs w:val="22"/>
              </w:rPr>
              <w:t>A</w:t>
            </w:r>
            <w:r w:rsidRPr="001C0A63">
              <w:rPr>
                <w:i/>
                <w:color w:val="FF0000"/>
                <w:sz w:val="22"/>
                <w:szCs w:val="22"/>
              </w:rPr>
              <w:t xml:space="preserve"> volcano </w:t>
            </w:r>
            <w:r w:rsidR="00DB3E3B">
              <w:rPr>
                <w:i/>
                <w:color w:val="FF0000"/>
                <w:sz w:val="22"/>
                <w:szCs w:val="22"/>
              </w:rPr>
              <w:t>that must</w:t>
            </w:r>
            <w:r w:rsidRPr="001C0A63">
              <w:rPr>
                <w:i/>
                <w:color w:val="FF0000"/>
                <w:sz w:val="22"/>
                <w:szCs w:val="22"/>
              </w:rPr>
              <w:t xml:space="preserve"> degas in a very short period of tim</w:t>
            </w:r>
            <w:r w:rsidR="00DB3E3B">
              <w:rPr>
                <w:i/>
                <w:color w:val="FF0000"/>
                <w:sz w:val="22"/>
                <w:szCs w:val="22"/>
              </w:rPr>
              <w:t>e</w:t>
            </w:r>
            <w:r w:rsidRPr="001C0A63">
              <w:rPr>
                <w:i/>
                <w:color w:val="FF0000"/>
                <w:sz w:val="22"/>
                <w:szCs w:val="22"/>
              </w:rPr>
              <w:t xml:space="preserve"> </w:t>
            </w:r>
            <w:r w:rsidR="00DB3E3B">
              <w:rPr>
                <w:i/>
                <w:color w:val="FF0000"/>
                <w:sz w:val="22"/>
                <w:szCs w:val="22"/>
              </w:rPr>
              <w:t>has</w:t>
            </w:r>
            <w:r w:rsidRPr="001C0A63">
              <w:rPr>
                <w:i/>
                <w:color w:val="FF0000"/>
                <w:sz w:val="22"/>
                <w:szCs w:val="22"/>
              </w:rPr>
              <w:t xml:space="preserve"> a higher chance of a more violent release of gas.</w:t>
            </w:r>
          </w:p>
          <w:p w14:paraId="555F819F" w14:textId="77777777" w:rsidR="001C0A63" w:rsidRDefault="001C0A63" w:rsidP="00A312F4">
            <w:pPr>
              <w:rPr>
                <w:sz w:val="22"/>
                <w:szCs w:val="22"/>
              </w:rPr>
            </w:pPr>
          </w:p>
          <w:p w14:paraId="65D1F6E6" w14:textId="01335892" w:rsidR="00DB3E3B" w:rsidRPr="001C0A63" w:rsidRDefault="00DB3E3B" w:rsidP="00A312F4">
            <w:pPr>
              <w:rPr>
                <w:sz w:val="22"/>
                <w:szCs w:val="22"/>
              </w:rPr>
            </w:pPr>
          </w:p>
        </w:tc>
      </w:tr>
    </w:tbl>
    <w:p w14:paraId="027C6854" w14:textId="63D550D6" w:rsidR="001C0A63" w:rsidRPr="001C0A63" w:rsidRDefault="001C0A63" w:rsidP="001C0A63">
      <w:pPr>
        <w:rPr>
          <w:sz w:val="22"/>
          <w:szCs w:val="22"/>
        </w:rPr>
      </w:pPr>
    </w:p>
    <w:p w14:paraId="79BB19EE" w14:textId="4ACFFB09" w:rsidR="001C0A63" w:rsidRPr="00654F5D" w:rsidRDefault="001C0A63" w:rsidP="00DB3E3B">
      <w:pPr>
        <w:spacing w:after="60"/>
        <w:rPr>
          <w:b/>
          <w:szCs w:val="22"/>
        </w:rPr>
      </w:pPr>
      <w:r w:rsidRPr="00654F5D">
        <w:rPr>
          <w:b/>
          <w:szCs w:val="22"/>
        </w:rPr>
        <w:t>Part 2: Viscosity</w:t>
      </w:r>
    </w:p>
    <w:tbl>
      <w:tblPr>
        <w:tblStyle w:val="TableGrid"/>
        <w:tblW w:w="0" w:type="auto"/>
        <w:tblLook w:val="04A0" w:firstRow="1" w:lastRow="0" w:firstColumn="1" w:lastColumn="0" w:noHBand="0" w:noVBand="1"/>
      </w:tblPr>
      <w:tblGrid>
        <w:gridCol w:w="990"/>
        <w:gridCol w:w="7015"/>
        <w:gridCol w:w="1345"/>
      </w:tblGrid>
      <w:tr w:rsidR="001C0A63" w:rsidRPr="001C0A63" w14:paraId="405BC481" w14:textId="77777777" w:rsidTr="0040783D">
        <w:tc>
          <w:tcPr>
            <w:tcW w:w="9350" w:type="dxa"/>
            <w:gridSpan w:val="3"/>
            <w:shd w:val="clear" w:color="auto" w:fill="F2F2F2" w:themeFill="background1" w:themeFillShade="F2"/>
          </w:tcPr>
          <w:p w14:paraId="7A4B9338" w14:textId="28B9EFBB" w:rsidR="001C0A63" w:rsidRPr="001C0A63" w:rsidRDefault="00DB3E3B" w:rsidP="00A312F4">
            <w:pPr>
              <w:rPr>
                <w:sz w:val="22"/>
                <w:szCs w:val="22"/>
              </w:rPr>
            </w:pPr>
            <w:r w:rsidRPr="00DB3E3B">
              <w:rPr>
                <w:i/>
                <w:sz w:val="22"/>
                <w:szCs w:val="22"/>
              </w:rPr>
              <w:t>Instructions</w:t>
            </w:r>
            <w:r>
              <w:rPr>
                <w:sz w:val="22"/>
                <w:szCs w:val="22"/>
              </w:rPr>
              <w:t xml:space="preserve">: </w:t>
            </w:r>
            <w:r w:rsidR="00704946">
              <w:rPr>
                <w:sz w:val="22"/>
                <w:szCs w:val="22"/>
              </w:rPr>
              <w:t xml:space="preserve">Use marbles </w:t>
            </w:r>
            <w:r w:rsidR="001C0A63" w:rsidRPr="001C0A63">
              <w:rPr>
                <w:sz w:val="22"/>
                <w:szCs w:val="22"/>
              </w:rPr>
              <w:t>to rank the viscosity of the fluids from lowest to highest:</w:t>
            </w:r>
          </w:p>
        </w:tc>
      </w:tr>
      <w:tr w:rsidR="001C0A63" w:rsidRPr="001C0A63" w14:paraId="7BAA89F0" w14:textId="77777777" w:rsidTr="0040783D">
        <w:tc>
          <w:tcPr>
            <w:tcW w:w="990" w:type="dxa"/>
          </w:tcPr>
          <w:p w14:paraId="3EC9B7F2" w14:textId="77777777" w:rsidR="001C0A63" w:rsidRPr="00DB3E3B" w:rsidRDefault="001C0A63" w:rsidP="00C815F0">
            <w:pPr>
              <w:jc w:val="center"/>
              <w:rPr>
                <w:sz w:val="22"/>
                <w:szCs w:val="22"/>
              </w:rPr>
            </w:pPr>
          </w:p>
          <w:p w14:paraId="5BA28C2A" w14:textId="2C603C03" w:rsidR="001C0A63" w:rsidRPr="00DB3E3B" w:rsidRDefault="001C0A63" w:rsidP="00C815F0">
            <w:pPr>
              <w:jc w:val="center"/>
              <w:rPr>
                <w:sz w:val="22"/>
                <w:szCs w:val="22"/>
              </w:rPr>
            </w:pPr>
            <w:r w:rsidRPr="00DB3E3B">
              <w:rPr>
                <w:sz w:val="22"/>
                <w:szCs w:val="22"/>
              </w:rPr>
              <w:t xml:space="preserve">Lowest </w:t>
            </w:r>
            <w:r w:rsidR="00C815F0">
              <w:rPr>
                <w:sz w:val="22"/>
                <w:szCs w:val="22"/>
              </w:rPr>
              <w:t>v</w:t>
            </w:r>
            <w:r w:rsidRPr="00DB3E3B">
              <w:rPr>
                <w:sz w:val="22"/>
                <w:szCs w:val="22"/>
              </w:rPr>
              <w:t>iscosity</w:t>
            </w:r>
          </w:p>
          <w:p w14:paraId="320E7BC7" w14:textId="77777777" w:rsidR="001C0A63" w:rsidRPr="00DB3E3B" w:rsidRDefault="001C0A63" w:rsidP="00A312F4">
            <w:pPr>
              <w:rPr>
                <w:sz w:val="22"/>
                <w:szCs w:val="22"/>
              </w:rPr>
            </w:pPr>
          </w:p>
        </w:tc>
        <w:tc>
          <w:tcPr>
            <w:tcW w:w="7015" w:type="dxa"/>
          </w:tcPr>
          <w:p w14:paraId="70AF5D4D" w14:textId="5CE47E5E" w:rsidR="001C0A63" w:rsidRPr="00DB3E3B" w:rsidRDefault="00DB3E3B" w:rsidP="00A312F4">
            <w:pPr>
              <w:rPr>
                <w:sz w:val="22"/>
                <w:szCs w:val="22"/>
              </w:rPr>
            </w:pPr>
            <w:r>
              <w:rPr>
                <w:rFonts w:cs="Arial"/>
                <w:b/>
                <w:noProof/>
              </w:rPr>
              <mc:AlternateContent>
                <mc:Choice Requires="wps">
                  <w:drawing>
                    <wp:anchor distT="0" distB="0" distL="114300" distR="114300" simplePos="0" relativeHeight="251663360" behindDoc="0" locked="0" layoutInCell="1" allowOverlap="1" wp14:anchorId="41AE524B" wp14:editId="17CE1D79">
                      <wp:simplePos x="0" y="0"/>
                      <wp:positionH relativeFrom="margin">
                        <wp:posOffset>3228975</wp:posOffset>
                      </wp:positionH>
                      <wp:positionV relativeFrom="paragraph">
                        <wp:posOffset>31115</wp:posOffset>
                      </wp:positionV>
                      <wp:extent cx="581025" cy="571500"/>
                      <wp:effectExtent l="0" t="0" r="0" b="0"/>
                      <wp:wrapNone/>
                      <wp:docPr id="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571500"/>
                              </a:xfrm>
                              <a:prstGeom prst="rect">
                                <a:avLst/>
                              </a:prstGeom>
                              <a:noFill/>
                              <a:ln>
                                <a:noFill/>
                              </a:ln>
                              <a:extLst/>
                            </wps:spPr>
                            <wps:txbx>
                              <w:txbxContent>
                                <w:p w14:paraId="3246EBA0" w14:textId="6540889B" w:rsidR="00DB3E3B" w:rsidRPr="00DB3E3B" w:rsidRDefault="00DB3E3B" w:rsidP="00DB3E3B">
                                  <w:pPr>
                                    <w:rPr>
                                      <w:rFonts w:ascii="Segoe Print" w:hAnsi="Segoe Print" w:cstheme="majorBidi"/>
                                      <w:b/>
                                      <w:color w:val="FF0000"/>
                                      <w:sz w:val="44"/>
                                    </w:rPr>
                                  </w:pPr>
                                  <w:r>
                                    <w:rPr>
                                      <w:rFonts w:ascii="Segoe Print" w:hAnsi="Segoe Print" w:cstheme="majorBidi"/>
                                      <w:b/>
                                      <w:color w:val="FF0000"/>
                                      <w:sz w:val="44"/>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E524B" id="_x0000_t202" coordsize="21600,21600" o:spt="202" path="m,l,21600r21600,l21600,xe">
                      <v:stroke joinstyle="miter"/>
                      <v:path gradientshapeok="t" o:connecttype="rect"/>
                    </v:shapetype>
                    <v:shape id="Text Box 84" o:spid="_x0000_s1026" type="#_x0000_t202" style="position:absolute;margin-left:254.25pt;margin-top:2.45pt;width:45.75pt;height: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" filled="f" stroked="f">
                      <v:textbox>
                        <w:txbxContent>
                          <w:p w14:paraId="3246EBA0" w14:textId="6540889B" w:rsidR="00DB3E3B" w:rsidRPr="00DB3E3B" w:rsidRDefault="00DB3E3B" w:rsidP="00DB3E3B">
                            <w:pPr>
                              <w:rPr>
                                <w:rFonts w:ascii="Segoe Print" w:hAnsi="Segoe Print" w:cstheme="majorBidi"/>
                                <w:b/>
                                <w:color w:val="FF0000"/>
                                <w:sz w:val="44"/>
                              </w:rPr>
                            </w:pPr>
                            <w:r>
                              <w:rPr>
                                <w:rFonts w:ascii="Segoe Print" w:hAnsi="Segoe Print" w:cstheme="majorBidi"/>
                                <w:b/>
                                <w:color w:val="FF0000"/>
                                <w:sz w:val="44"/>
                              </w:rPr>
                              <w:t>C</w:t>
                            </w:r>
                          </w:p>
                        </w:txbxContent>
                      </v:textbox>
                      <w10:wrap anchorx="margin"/>
                    </v:shape>
                  </w:pict>
                </mc:Fallback>
              </mc:AlternateContent>
            </w:r>
            <w:r>
              <w:rPr>
                <w:rFonts w:cs="Arial"/>
                <w:b/>
                <w:noProof/>
              </w:rPr>
              <mc:AlternateContent>
                <mc:Choice Requires="wps">
                  <w:drawing>
                    <wp:anchor distT="0" distB="0" distL="114300" distR="114300" simplePos="0" relativeHeight="251661312" behindDoc="0" locked="0" layoutInCell="1" allowOverlap="1" wp14:anchorId="031DC92D" wp14:editId="0C729333">
                      <wp:simplePos x="0" y="0"/>
                      <wp:positionH relativeFrom="margin">
                        <wp:posOffset>1905000</wp:posOffset>
                      </wp:positionH>
                      <wp:positionV relativeFrom="paragraph">
                        <wp:posOffset>31115</wp:posOffset>
                      </wp:positionV>
                      <wp:extent cx="581025" cy="571500"/>
                      <wp:effectExtent l="0" t="0" r="0" b="0"/>
                      <wp:wrapNone/>
                      <wp:docPr id="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571500"/>
                              </a:xfrm>
                              <a:prstGeom prst="rect">
                                <a:avLst/>
                              </a:prstGeom>
                              <a:noFill/>
                              <a:ln>
                                <a:noFill/>
                              </a:ln>
                              <a:extLst/>
                            </wps:spPr>
                            <wps:txbx>
                              <w:txbxContent>
                                <w:p w14:paraId="3A6AB51C" w14:textId="533C172D" w:rsidR="00DB3E3B" w:rsidRPr="00DB3E3B" w:rsidRDefault="00DB3E3B" w:rsidP="00DB3E3B">
                                  <w:pPr>
                                    <w:rPr>
                                      <w:rFonts w:ascii="Segoe Print" w:hAnsi="Segoe Print" w:cstheme="majorBidi"/>
                                      <w:b/>
                                      <w:color w:val="FF0000"/>
                                      <w:sz w:val="44"/>
                                    </w:rPr>
                                  </w:pPr>
                                  <w:r>
                                    <w:rPr>
                                      <w:rFonts w:ascii="Segoe Print" w:hAnsi="Segoe Print" w:cstheme="majorBidi"/>
                                      <w:b/>
                                      <w:color w:val="FF0000"/>
                                      <w:sz w:val="44"/>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DC92D" id="_x0000_s1027" type="#_x0000_t202" style="position:absolute;margin-left:150pt;margin-top:2.45pt;width:45.75pt;height: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" filled="f" stroked="f">
                      <v:textbox>
                        <w:txbxContent>
                          <w:p w14:paraId="3A6AB51C" w14:textId="533C172D" w:rsidR="00DB3E3B" w:rsidRPr="00DB3E3B" w:rsidRDefault="00DB3E3B" w:rsidP="00DB3E3B">
                            <w:pPr>
                              <w:rPr>
                                <w:rFonts w:ascii="Segoe Print" w:hAnsi="Segoe Print" w:cstheme="majorBidi"/>
                                <w:b/>
                                <w:color w:val="FF0000"/>
                                <w:sz w:val="44"/>
                              </w:rPr>
                            </w:pPr>
                            <w:r>
                              <w:rPr>
                                <w:rFonts w:ascii="Segoe Print" w:hAnsi="Segoe Print" w:cstheme="majorBidi"/>
                                <w:b/>
                                <w:color w:val="FF0000"/>
                                <w:sz w:val="44"/>
                              </w:rPr>
                              <w:t>B</w:t>
                            </w:r>
                          </w:p>
                        </w:txbxContent>
                      </v:textbox>
                      <w10:wrap anchorx="margin"/>
                    </v:shape>
                  </w:pict>
                </mc:Fallback>
              </mc:AlternateContent>
            </w:r>
            <w:r>
              <w:rPr>
                <w:rFonts w:cs="Arial"/>
                <w:b/>
                <w:noProof/>
              </w:rPr>
              <mc:AlternateContent>
                <mc:Choice Requires="wps">
                  <w:drawing>
                    <wp:anchor distT="0" distB="0" distL="114300" distR="114300" simplePos="0" relativeHeight="251659264" behindDoc="0" locked="0" layoutInCell="1" allowOverlap="1" wp14:anchorId="6010267D" wp14:editId="69EEE275">
                      <wp:simplePos x="0" y="0"/>
                      <wp:positionH relativeFrom="margin">
                        <wp:posOffset>466725</wp:posOffset>
                      </wp:positionH>
                      <wp:positionV relativeFrom="paragraph">
                        <wp:posOffset>31115</wp:posOffset>
                      </wp:positionV>
                      <wp:extent cx="581025" cy="571500"/>
                      <wp:effectExtent l="0" t="0" r="0" b="0"/>
                      <wp:wrapNone/>
                      <wp:docPr id="1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571500"/>
                              </a:xfrm>
                              <a:prstGeom prst="rect">
                                <a:avLst/>
                              </a:prstGeom>
                              <a:noFill/>
                              <a:ln>
                                <a:noFill/>
                              </a:ln>
                              <a:extLst/>
                            </wps:spPr>
                            <wps:txbx>
                              <w:txbxContent>
                                <w:p w14:paraId="643CDF76" w14:textId="17CEFE82" w:rsidR="00DB3E3B" w:rsidRPr="00DB3E3B" w:rsidRDefault="00DB3E3B" w:rsidP="00DB3E3B">
                                  <w:pPr>
                                    <w:rPr>
                                      <w:rFonts w:ascii="Segoe Print" w:hAnsi="Segoe Print" w:cstheme="majorBidi"/>
                                      <w:b/>
                                      <w:color w:val="FF0000"/>
                                      <w:sz w:val="44"/>
                                    </w:rPr>
                                  </w:pPr>
                                  <w:r w:rsidRPr="00DB3E3B">
                                    <w:rPr>
                                      <w:rFonts w:ascii="Segoe Print" w:hAnsi="Segoe Print" w:cstheme="majorBidi"/>
                                      <w:b/>
                                      <w:color w:val="FF0000"/>
                                      <w:sz w:val="44"/>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0267D" id="_x0000_s1028" type="#_x0000_t202" style="position:absolute;margin-left:36.75pt;margin-top:2.45pt;width:45.75pt;height: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" filled="f" stroked="f">
                      <v:textbox>
                        <w:txbxContent>
                          <w:p w14:paraId="643CDF76" w14:textId="17CEFE82" w:rsidR="00DB3E3B" w:rsidRPr="00DB3E3B" w:rsidRDefault="00DB3E3B" w:rsidP="00DB3E3B">
                            <w:pPr>
                              <w:rPr>
                                <w:rFonts w:ascii="Segoe Print" w:hAnsi="Segoe Print" w:cstheme="majorBidi"/>
                                <w:b/>
                                <w:color w:val="FF0000"/>
                                <w:sz w:val="44"/>
                              </w:rPr>
                            </w:pPr>
                            <w:r w:rsidRPr="00DB3E3B">
                              <w:rPr>
                                <w:rFonts w:ascii="Segoe Print" w:hAnsi="Segoe Print" w:cstheme="majorBidi"/>
                                <w:b/>
                                <w:color w:val="FF0000"/>
                                <w:sz w:val="44"/>
                              </w:rPr>
                              <w:t>A</w:t>
                            </w:r>
                          </w:p>
                        </w:txbxContent>
                      </v:textbox>
                      <w10:wrap anchorx="margin"/>
                    </v:shape>
                  </w:pict>
                </mc:Fallback>
              </mc:AlternateContent>
            </w:r>
          </w:p>
          <w:p w14:paraId="6C233379" w14:textId="750C5B76" w:rsidR="001C0A63" w:rsidRPr="00DB3E3B" w:rsidRDefault="00C815F0" w:rsidP="00A312F4">
            <w:pPr>
              <w:rPr>
                <w:sz w:val="22"/>
                <w:szCs w:val="22"/>
              </w:rPr>
            </w:pPr>
            <w:r>
              <w:rPr>
                <w:rFonts w:cs="Arial"/>
                <w:b/>
                <w:noProof/>
              </w:rPr>
              <mc:AlternateContent>
                <mc:Choice Requires="wps">
                  <w:drawing>
                    <wp:anchor distT="0" distB="0" distL="114300" distR="114300" simplePos="0" relativeHeight="251665408" behindDoc="0" locked="0" layoutInCell="1" allowOverlap="1" wp14:anchorId="349F5702" wp14:editId="47AC5CEF">
                      <wp:simplePos x="0" y="0"/>
                      <wp:positionH relativeFrom="margin">
                        <wp:posOffset>-90805</wp:posOffset>
                      </wp:positionH>
                      <wp:positionV relativeFrom="paragraph">
                        <wp:posOffset>199390</wp:posOffset>
                      </wp:positionV>
                      <wp:extent cx="4295775" cy="571500"/>
                      <wp:effectExtent l="0" t="0" r="0" b="0"/>
                      <wp:wrapNone/>
                      <wp:docPr id="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571500"/>
                              </a:xfrm>
                              <a:prstGeom prst="rect">
                                <a:avLst/>
                              </a:prstGeom>
                              <a:noFill/>
                              <a:ln>
                                <a:noFill/>
                              </a:ln>
                              <a:extLst/>
                            </wps:spPr>
                            <wps:txbx>
                              <w:txbxContent>
                                <w:p w14:paraId="4415328E" w14:textId="101C50F5" w:rsidR="00F8332B" w:rsidRPr="00C815F0" w:rsidRDefault="00F8332B" w:rsidP="00F8332B">
                                  <w:pPr>
                                    <w:jc w:val="center"/>
                                    <w:rPr>
                                      <w:rFonts w:ascii="Segoe Print" w:hAnsi="Segoe Print" w:cstheme="majorBidi"/>
                                      <w:b/>
                                      <w:color w:val="FF0000"/>
                                      <w:sz w:val="28"/>
                                    </w:rPr>
                                  </w:pPr>
                                  <w:r w:rsidRPr="00C815F0">
                                    <w:rPr>
                                      <w:rFonts w:ascii="Segoe Print" w:hAnsi="Segoe Print" w:cstheme="majorBidi"/>
                                      <w:b/>
                                      <w:color w:val="FF0000"/>
                                      <w:sz w:val="28"/>
                                    </w:rPr>
                                    <w:t>Example Answers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F5702" id="_x0000_s1029" type="#_x0000_t202" style="position:absolute;margin-left:-7.15pt;margin-top:15.7pt;width:338.25pt;height: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" filled="f" stroked="f">
                      <v:textbox>
                        <w:txbxContent>
                          <w:p w14:paraId="4415328E" w14:textId="101C50F5" w:rsidR="00F8332B" w:rsidRPr="00C815F0" w:rsidRDefault="00F8332B" w:rsidP="00F8332B">
                            <w:pPr>
                              <w:jc w:val="center"/>
                              <w:rPr>
                                <w:rFonts w:ascii="Segoe Print" w:hAnsi="Segoe Print" w:cstheme="majorBidi"/>
                                <w:b/>
                                <w:color w:val="FF0000"/>
                                <w:sz w:val="28"/>
                              </w:rPr>
                            </w:pPr>
                            <w:r w:rsidRPr="00C815F0">
                              <w:rPr>
                                <w:rFonts w:ascii="Segoe Print" w:hAnsi="Segoe Print" w:cstheme="majorBidi"/>
                                <w:b/>
                                <w:color w:val="FF0000"/>
                                <w:sz w:val="28"/>
                              </w:rPr>
                              <w:t>Example Answers</w:t>
                            </w:r>
                          </w:p>
                        </w:txbxContent>
                      </v:textbox>
                      <w10:wrap anchorx="margin"/>
                    </v:shape>
                  </w:pict>
                </mc:Fallback>
              </mc:AlternateContent>
            </w:r>
          </w:p>
          <w:p w14:paraId="1D7A8904" w14:textId="0949F36D" w:rsidR="001C0A63" w:rsidRPr="00DB3E3B" w:rsidRDefault="00DB3E3B" w:rsidP="00DB3E3B">
            <w:pPr>
              <w:pStyle w:val="ListParagraph"/>
              <w:numPr>
                <w:ilvl w:val="0"/>
                <w:numId w:val="2"/>
              </w:numPr>
              <w:rPr>
                <w:sz w:val="22"/>
                <w:szCs w:val="22"/>
              </w:rPr>
            </w:pPr>
            <w:r>
              <w:rPr>
                <w:sz w:val="22"/>
                <w:szCs w:val="22"/>
              </w:rPr>
              <w:t>_______</w:t>
            </w:r>
            <w:r w:rsidR="001C0A63" w:rsidRPr="00DB3E3B">
              <w:rPr>
                <w:sz w:val="22"/>
                <w:szCs w:val="22"/>
              </w:rPr>
              <w:t xml:space="preserve">        </w:t>
            </w:r>
            <w:r>
              <w:rPr>
                <w:sz w:val="22"/>
                <w:szCs w:val="22"/>
              </w:rPr>
              <w:t xml:space="preserve">      </w:t>
            </w:r>
            <w:r w:rsidR="001C0A63" w:rsidRPr="00DB3E3B">
              <w:rPr>
                <w:sz w:val="22"/>
                <w:szCs w:val="22"/>
              </w:rPr>
              <w:t xml:space="preserve">          2</w:t>
            </w:r>
            <w:r>
              <w:rPr>
                <w:sz w:val="22"/>
                <w:szCs w:val="22"/>
              </w:rPr>
              <w:t>. _______</w:t>
            </w:r>
            <w:r w:rsidR="001C0A63" w:rsidRPr="00DB3E3B">
              <w:rPr>
                <w:sz w:val="22"/>
                <w:szCs w:val="22"/>
              </w:rPr>
              <w:t xml:space="preserve"> </w:t>
            </w:r>
            <w:r w:rsidRPr="00DB3E3B">
              <w:rPr>
                <w:sz w:val="22"/>
                <w:szCs w:val="22"/>
              </w:rPr>
              <w:t xml:space="preserve">     </w:t>
            </w:r>
            <w:r>
              <w:rPr>
                <w:sz w:val="22"/>
                <w:szCs w:val="22"/>
              </w:rPr>
              <w:t xml:space="preserve">   </w:t>
            </w:r>
            <w:r w:rsidRPr="00DB3E3B">
              <w:rPr>
                <w:sz w:val="22"/>
                <w:szCs w:val="22"/>
              </w:rPr>
              <w:t xml:space="preserve">      </w:t>
            </w:r>
            <w:r>
              <w:rPr>
                <w:sz w:val="22"/>
                <w:szCs w:val="22"/>
              </w:rPr>
              <w:t xml:space="preserve">   </w:t>
            </w:r>
            <w:r w:rsidRPr="00DB3E3B">
              <w:rPr>
                <w:sz w:val="22"/>
                <w:szCs w:val="22"/>
              </w:rPr>
              <w:t xml:space="preserve">      </w:t>
            </w:r>
            <w:r w:rsidR="001C0A63" w:rsidRPr="00DB3E3B">
              <w:rPr>
                <w:sz w:val="22"/>
                <w:szCs w:val="22"/>
              </w:rPr>
              <w:t>3</w:t>
            </w:r>
            <w:r>
              <w:rPr>
                <w:sz w:val="22"/>
                <w:szCs w:val="22"/>
              </w:rPr>
              <w:t>._______</w:t>
            </w:r>
          </w:p>
        </w:tc>
        <w:tc>
          <w:tcPr>
            <w:tcW w:w="1345" w:type="dxa"/>
          </w:tcPr>
          <w:p w14:paraId="40A3EFB6" w14:textId="77777777" w:rsidR="001C0A63" w:rsidRPr="00DB3E3B" w:rsidRDefault="001C0A63" w:rsidP="00C815F0">
            <w:pPr>
              <w:jc w:val="center"/>
              <w:rPr>
                <w:sz w:val="22"/>
                <w:szCs w:val="22"/>
              </w:rPr>
            </w:pPr>
          </w:p>
          <w:p w14:paraId="6C2FFE32" w14:textId="0CF7D8DD" w:rsidR="001C0A63" w:rsidRPr="00DB3E3B" w:rsidRDefault="001C0A63" w:rsidP="00C815F0">
            <w:pPr>
              <w:jc w:val="center"/>
              <w:rPr>
                <w:sz w:val="22"/>
                <w:szCs w:val="22"/>
              </w:rPr>
            </w:pPr>
            <w:r w:rsidRPr="00DB3E3B">
              <w:rPr>
                <w:sz w:val="22"/>
                <w:szCs w:val="22"/>
              </w:rPr>
              <w:t xml:space="preserve">Highest </w:t>
            </w:r>
            <w:r w:rsidR="00C815F0">
              <w:rPr>
                <w:sz w:val="22"/>
                <w:szCs w:val="22"/>
              </w:rPr>
              <w:t>v</w:t>
            </w:r>
            <w:r w:rsidRPr="00DB3E3B">
              <w:rPr>
                <w:sz w:val="22"/>
                <w:szCs w:val="22"/>
              </w:rPr>
              <w:t>iscosity</w:t>
            </w:r>
          </w:p>
          <w:p w14:paraId="5A9E0820" w14:textId="77777777" w:rsidR="001C0A63" w:rsidRPr="00DB3E3B" w:rsidRDefault="001C0A63" w:rsidP="00A312F4">
            <w:pPr>
              <w:rPr>
                <w:sz w:val="22"/>
                <w:szCs w:val="22"/>
              </w:rPr>
            </w:pPr>
          </w:p>
        </w:tc>
        <w:bookmarkStart w:id="0" w:name="_GoBack"/>
        <w:bookmarkEnd w:id="0"/>
      </w:tr>
      <w:tr w:rsidR="001C0A63" w:rsidRPr="001C0A63" w14:paraId="1EDE3698" w14:textId="77777777" w:rsidTr="00A312F4">
        <w:tc>
          <w:tcPr>
            <w:tcW w:w="9350" w:type="dxa"/>
            <w:gridSpan w:val="3"/>
          </w:tcPr>
          <w:p w14:paraId="790A0985" w14:textId="210B322A" w:rsidR="001C0A63" w:rsidRDefault="001C0A63" w:rsidP="002B62A6">
            <w:pPr>
              <w:spacing w:before="60"/>
              <w:rPr>
                <w:sz w:val="22"/>
                <w:szCs w:val="22"/>
              </w:rPr>
            </w:pPr>
            <w:r w:rsidRPr="001C0A63">
              <w:rPr>
                <w:sz w:val="22"/>
                <w:szCs w:val="22"/>
              </w:rPr>
              <w:t>What do you notice a</w:t>
            </w:r>
            <w:r w:rsidR="00D26313">
              <w:rPr>
                <w:sz w:val="22"/>
                <w:szCs w:val="22"/>
              </w:rPr>
              <w:t>bout the higher viscosity fluid vs. the lower viscosity fluid</w:t>
            </w:r>
            <w:r w:rsidRPr="001C0A63">
              <w:rPr>
                <w:sz w:val="22"/>
                <w:szCs w:val="22"/>
              </w:rPr>
              <w:t xml:space="preserve"> when you stir/blow bubbles through them?</w:t>
            </w:r>
          </w:p>
          <w:p w14:paraId="7FD2B464" w14:textId="39884F96" w:rsidR="0040783D" w:rsidRPr="001C0A63" w:rsidRDefault="0040783D" w:rsidP="00A312F4">
            <w:pPr>
              <w:rPr>
                <w:sz w:val="22"/>
                <w:szCs w:val="22"/>
              </w:rPr>
            </w:pPr>
          </w:p>
          <w:p w14:paraId="111C1D45" w14:textId="62D5BD06" w:rsidR="001C0A63" w:rsidRPr="001C0A63" w:rsidRDefault="00D26313" w:rsidP="00A312F4">
            <w:pPr>
              <w:rPr>
                <w:i/>
                <w:color w:val="FF0000"/>
                <w:sz w:val="22"/>
                <w:szCs w:val="22"/>
              </w:rPr>
            </w:pPr>
            <w:r>
              <w:rPr>
                <w:i/>
                <w:color w:val="FF0000"/>
                <w:sz w:val="22"/>
                <w:szCs w:val="22"/>
              </w:rPr>
              <w:t>The higher viscosity fluid</w:t>
            </w:r>
            <w:r w:rsidR="001C0A63" w:rsidRPr="001C0A63">
              <w:rPr>
                <w:i/>
                <w:color w:val="FF0000"/>
                <w:sz w:val="22"/>
                <w:szCs w:val="22"/>
              </w:rPr>
              <w:t xml:space="preserve"> take</w:t>
            </w:r>
            <w:r w:rsidR="00704946">
              <w:rPr>
                <w:i/>
                <w:color w:val="FF0000"/>
                <w:sz w:val="22"/>
                <w:szCs w:val="22"/>
              </w:rPr>
              <w:t>s</w:t>
            </w:r>
            <w:r w:rsidR="001C0A63" w:rsidRPr="001C0A63">
              <w:rPr>
                <w:i/>
                <w:color w:val="FF0000"/>
                <w:sz w:val="22"/>
                <w:szCs w:val="22"/>
              </w:rPr>
              <w:t xml:space="preserve"> more force to stir.</w:t>
            </w:r>
          </w:p>
          <w:p w14:paraId="7E9B8D8B" w14:textId="7853C03A" w:rsidR="001C0A63" w:rsidRPr="00DB3E3B" w:rsidRDefault="001C0A63" w:rsidP="00A312F4">
            <w:pPr>
              <w:rPr>
                <w:sz w:val="22"/>
                <w:szCs w:val="22"/>
              </w:rPr>
            </w:pPr>
          </w:p>
          <w:p w14:paraId="30921784" w14:textId="2A1E80D7" w:rsidR="001C0A63" w:rsidRPr="001C0A63" w:rsidRDefault="001C0A63" w:rsidP="00A312F4">
            <w:pPr>
              <w:rPr>
                <w:i/>
                <w:color w:val="FF0000"/>
                <w:sz w:val="22"/>
                <w:szCs w:val="22"/>
              </w:rPr>
            </w:pPr>
            <w:r w:rsidRPr="001C0A63">
              <w:rPr>
                <w:i/>
                <w:color w:val="FF0000"/>
                <w:sz w:val="22"/>
                <w:szCs w:val="22"/>
              </w:rPr>
              <w:t>The higher the viscosity, the more forc</w:t>
            </w:r>
            <w:r w:rsidR="00D26313">
              <w:rPr>
                <w:i/>
                <w:color w:val="FF0000"/>
                <w:sz w:val="22"/>
                <w:szCs w:val="22"/>
              </w:rPr>
              <w:t>e one has to exert on the straw</w:t>
            </w:r>
            <w:r w:rsidRPr="001C0A63">
              <w:rPr>
                <w:i/>
                <w:color w:val="FF0000"/>
                <w:sz w:val="22"/>
                <w:szCs w:val="22"/>
              </w:rPr>
              <w:t xml:space="preserve"> to create a rising bubble in the </w:t>
            </w:r>
            <w:r w:rsidR="004A77B8">
              <w:rPr>
                <w:i/>
                <w:color w:val="FF0000"/>
                <w:sz w:val="22"/>
                <w:szCs w:val="22"/>
              </w:rPr>
              <w:t>fluid</w:t>
            </w:r>
            <w:r w:rsidR="00D26313">
              <w:rPr>
                <w:i/>
                <w:color w:val="FF0000"/>
                <w:sz w:val="22"/>
                <w:szCs w:val="22"/>
              </w:rPr>
              <w:t>. The higher viscosity fluid also has</w:t>
            </w:r>
            <w:r w:rsidRPr="001C0A63">
              <w:rPr>
                <w:i/>
                <w:color w:val="FF0000"/>
                <w:sz w:val="22"/>
                <w:szCs w:val="22"/>
              </w:rPr>
              <w:t xml:space="preserve"> bubbles that rise with more force and have more of an explosive effect upon reaching the surface.</w:t>
            </w:r>
          </w:p>
          <w:p w14:paraId="01114EA0" w14:textId="77777777" w:rsidR="001C0A63" w:rsidRDefault="001C0A63" w:rsidP="00A312F4">
            <w:pPr>
              <w:rPr>
                <w:sz w:val="22"/>
                <w:szCs w:val="22"/>
              </w:rPr>
            </w:pPr>
          </w:p>
          <w:p w14:paraId="1001F72A" w14:textId="77777777" w:rsidR="00DB3E3B" w:rsidRDefault="00DB3E3B" w:rsidP="00A312F4">
            <w:pPr>
              <w:rPr>
                <w:sz w:val="22"/>
                <w:szCs w:val="22"/>
              </w:rPr>
            </w:pPr>
          </w:p>
          <w:p w14:paraId="723964D5" w14:textId="1ED93B3D" w:rsidR="00DB3E3B" w:rsidRPr="00DB3E3B" w:rsidRDefault="00DB3E3B" w:rsidP="00A312F4">
            <w:pPr>
              <w:rPr>
                <w:sz w:val="22"/>
                <w:szCs w:val="22"/>
              </w:rPr>
            </w:pPr>
          </w:p>
        </w:tc>
      </w:tr>
    </w:tbl>
    <w:p w14:paraId="4DE11865" w14:textId="6F31E970" w:rsidR="001C0A63" w:rsidRPr="0040783D" w:rsidRDefault="001C0A63" w:rsidP="0040783D"/>
    <w:p w14:paraId="34E7F2DF" w14:textId="5EE073B4" w:rsidR="0040783D" w:rsidRPr="00DB3E3B" w:rsidRDefault="0040783D" w:rsidP="00DB3E3B">
      <w:r>
        <w:br w:type="page"/>
      </w:r>
    </w:p>
    <w:p w14:paraId="415D1347" w14:textId="77777777" w:rsidR="0040783D" w:rsidRDefault="0040783D" w:rsidP="0040783D"/>
    <w:p w14:paraId="1283752E" w14:textId="77777777" w:rsidR="002B62A6" w:rsidRPr="0040783D" w:rsidRDefault="002B62A6" w:rsidP="0040783D"/>
    <w:p w14:paraId="4F71B6DA" w14:textId="25031047" w:rsidR="001C0A63" w:rsidRPr="00654F5D" w:rsidRDefault="0040783D" w:rsidP="002B62A6">
      <w:pPr>
        <w:spacing w:after="60"/>
        <w:rPr>
          <w:b/>
          <w:szCs w:val="22"/>
        </w:rPr>
      </w:pPr>
      <w:r w:rsidRPr="00654F5D">
        <w:rPr>
          <w:b/>
          <w:szCs w:val="22"/>
        </w:rPr>
        <w:t>Viscosity (continued)</w:t>
      </w:r>
    </w:p>
    <w:tbl>
      <w:tblPr>
        <w:tblStyle w:val="TableGrid"/>
        <w:tblW w:w="0" w:type="auto"/>
        <w:tblLook w:val="04A0" w:firstRow="1" w:lastRow="0" w:firstColumn="1" w:lastColumn="0" w:noHBand="0" w:noVBand="1"/>
      </w:tblPr>
      <w:tblGrid>
        <w:gridCol w:w="9350"/>
      </w:tblGrid>
      <w:tr w:rsidR="001C0A63" w:rsidRPr="001C0A63" w14:paraId="0367E1B1" w14:textId="77777777" w:rsidTr="00A312F4">
        <w:tc>
          <w:tcPr>
            <w:tcW w:w="9350" w:type="dxa"/>
          </w:tcPr>
          <w:p w14:paraId="5C628644" w14:textId="77777777" w:rsidR="001C0A63" w:rsidRPr="001C0A63" w:rsidRDefault="001C0A63" w:rsidP="002B62A6">
            <w:pPr>
              <w:spacing w:before="60"/>
              <w:rPr>
                <w:sz w:val="22"/>
                <w:szCs w:val="22"/>
              </w:rPr>
            </w:pPr>
            <w:r w:rsidRPr="001C0A63">
              <w:rPr>
                <w:sz w:val="22"/>
                <w:szCs w:val="22"/>
              </w:rPr>
              <w:t>How might this relate to the strength of an eruption in a volcano with built up pressure?</w:t>
            </w:r>
          </w:p>
          <w:p w14:paraId="4AC5B88B" w14:textId="77777777" w:rsidR="001C0A63" w:rsidRPr="001C0A63" w:rsidRDefault="001C0A63" w:rsidP="00A312F4">
            <w:pPr>
              <w:rPr>
                <w:sz w:val="22"/>
                <w:szCs w:val="22"/>
              </w:rPr>
            </w:pPr>
          </w:p>
          <w:p w14:paraId="1E457E2C" w14:textId="1B4DA4E8" w:rsidR="001C0A63" w:rsidRPr="001C0A63" w:rsidRDefault="001C0A63" w:rsidP="00A312F4">
            <w:pPr>
              <w:rPr>
                <w:i/>
                <w:color w:val="FF0000"/>
                <w:sz w:val="22"/>
                <w:szCs w:val="22"/>
              </w:rPr>
            </w:pPr>
            <w:r w:rsidRPr="001C0A63">
              <w:rPr>
                <w:i/>
                <w:color w:val="FF0000"/>
                <w:sz w:val="22"/>
                <w:szCs w:val="22"/>
              </w:rPr>
              <w:t>The viscosity</w:t>
            </w:r>
            <w:r w:rsidR="00A45C21">
              <w:rPr>
                <w:i/>
                <w:color w:val="FF0000"/>
                <w:sz w:val="22"/>
                <w:szCs w:val="22"/>
              </w:rPr>
              <w:t xml:space="preserve"> of a volcano’s magma can contribute to</w:t>
            </w:r>
            <w:r w:rsidRPr="001C0A63">
              <w:rPr>
                <w:i/>
                <w:color w:val="FF0000"/>
                <w:sz w:val="22"/>
                <w:szCs w:val="22"/>
              </w:rPr>
              <w:t xml:space="preserve"> the</w:t>
            </w:r>
            <w:r w:rsidR="00A45C21">
              <w:rPr>
                <w:i/>
                <w:color w:val="FF0000"/>
                <w:sz w:val="22"/>
                <w:szCs w:val="22"/>
              </w:rPr>
              <w:t xml:space="preserve"> necessary</w:t>
            </w:r>
            <w:r w:rsidRPr="001C0A63">
              <w:rPr>
                <w:i/>
                <w:color w:val="FF0000"/>
                <w:sz w:val="22"/>
                <w:szCs w:val="22"/>
              </w:rPr>
              <w:t xml:space="preserve"> conditions for an explosive eruption. In the case of extremely viscous magma, gases and bubbles </w:t>
            </w:r>
            <w:r w:rsidR="002B62A6">
              <w:rPr>
                <w:i/>
                <w:color w:val="FF0000"/>
                <w:sz w:val="22"/>
                <w:szCs w:val="22"/>
              </w:rPr>
              <w:t>must</w:t>
            </w:r>
            <w:r w:rsidRPr="001C0A63">
              <w:rPr>
                <w:i/>
                <w:color w:val="FF0000"/>
                <w:sz w:val="22"/>
                <w:szCs w:val="22"/>
              </w:rPr>
              <w:t xml:space="preserve"> exist at very high pressures in order to escape from </w:t>
            </w:r>
            <w:r w:rsidR="00A45C21">
              <w:rPr>
                <w:i/>
                <w:color w:val="FF0000"/>
                <w:sz w:val="22"/>
                <w:szCs w:val="22"/>
              </w:rPr>
              <w:t>the magma; t</w:t>
            </w:r>
            <w:r w:rsidRPr="001C0A63">
              <w:rPr>
                <w:i/>
                <w:color w:val="FF0000"/>
                <w:sz w:val="22"/>
                <w:szCs w:val="22"/>
              </w:rPr>
              <w:t xml:space="preserve">his </w:t>
            </w:r>
            <w:r w:rsidR="00A45C21">
              <w:rPr>
                <w:i/>
                <w:color w:val="FF0000"/>
                <w:sz w:val="22"/>
                <w:szCs w:val="22"/>
              </w:rPr>
              <w:t>require</w:t>
            </w:r>
            <w:r w:rsidR="002B62A6">
              <w:rPr>
                <w:i/>
                <w:color w:val="FF0000"/>
                <w:sz w:val="22"/>
                <w:szCs w:val="22"/>
              </w:rPr>
              <w:t>s</w:t>
            </w:r>
            <w:r w:rsidR="00A45C21">
              <w:rPr>
                <w:i/>
                <w:color w:val="FF0000"/>
                <w:sz w:val="22"/>
                <w:szCs w:val="22"/>
              </w:rPr>
              <w:t xml:space="preserve"> a significant build-</w:t>
            </w:r>
            <w:r w:rsidRPr="001C0A63">
              <w:rPr>
                <w:i/>
                <w:color w:val="FF0000"/>
                <w:sz w:val="22"/>
                <w:szCs w:val="22"/>
              </w:rPr>
              <w:t>up of pressure and force in order to pierce t</w:t>
            </w:r>
            <w:r w:rsidR="00A45C21">
              <w:rPr>
                <w:i/>
                <w:color w:val="FF0000"/>
                <w:sz w:val="22"/>
                <w:szCs w:val="22"/>
              </w:rPr>
              <w:t xml:space="preserve">hrough molten rock and can </w:t>
            </w:r>
            <w:r w:rsidRPr="001C0A63">
              <w:rPr>
                <w:i/>
                <w:color w:val="FF0000"/>
                <w:sz w:val="22"/>
                <w:szCs w:val="22"/>
              </w:rPr>
              <w:t>result in an explosive eruption.</w:t>
            </w:r>
          </w:p>
          <w:p w14:paraId="6B061102" w14:textId="77777777" w:rsidR="001C0A63" w:rsidRPr="002B62A6" w:rsidRDefault="001C0A63" w:rsidP="00A312F4">
            <w:pPr>
              <w:rPr>
                <w:sz w:val="22"/>
                <w:szCs w:val="22"/>
              </w:rPr>
            </w:pPr>
          </w:p>
          <w:p w14:paraId="62C76E50" w14:textId="27CA2F40" w:rsidR="001C0A63" w:rsidRPr="001C0A63" w:rsidRDefault="001C0A63" w:rsidP="00A312F4">
            <w:pPr>
              <w:rPr>
                <w:i/>
                <w:color w:val="FF0000"/>
                <w:sz w:val="22"/>
                <w:szCs w:val="22"/>
              </w:rPr>
            </w:pPr>
            <w:r w:rsidRPr="001C0A63">
              <w:rPr>
                <w:i/>
                <w:color w:val="FF0000"/>
                <w:sz w:val="22"/>
                <w:szCs w:val="22"/>
              </w:rPr>
              <w:t xml:space="preserve">In less viscous magma, bubbles easily rise through to the surface of the molten rock and have less of a violent </w:t>
            </w:r>
            <w:r w:rsidR="00FD53C5">
              <w:rPr>
                <w:i/>
                <w:color w:val="FF0000"/>
                <w:sz w:val="22"/>
                <w:szCs w:val="22"/>
              </w:rPr>
              <w:t>“explosion” upon reaching air; this result</w:t>
            </w:r>
            <w:r w:rsidR="002B62A6">
              <w:rPr>
                <w:i/>
                <w:color w:val="FF0000"/>
                <w:sz w:val="22"/>
                <w:szCs w:val="22"/>
              </w:rPr>
              <w:t>s</w:t>
            </w:r>
            <w:r w:rsidR="00FD53C5">
              <w:rPr>
                <w:i/>
                <w:color w:val="FF0000"/>
                <w:sz w:val="22"/>
                <w:szCs w:val="22"/>
              </w:rPr>
              <w:t xml:space="preserve"> in a</w:t>
            </w:r>
            <w:r w:rsidRPr="001C0A63">
              <w:rPr>
                <w:i/>
                <w:color w:val="FF0000"/>
                <w:sz w:val="22"/>
                <w:szCs w:val="22"/>
              </w:rPr>
              <w:t xml:space="preserve"> more effusiv</w:t>
            </w:r>
            <w:r w:rsidR="00FD53C5">
              <w:rPr>
                <w:i/>
                <w:color w:val="FF0000"/>
                <w:sz w:val="22"/>
                <w:szCs w:val="22"/>
              </w:rPr>
              <w:t>e eruption</w:t>
            </w:r>
            <w:r w:rsidRPr="001C0A63">
              <w:rPr>
                <w:i/>
                <w:color w:val="FF0000"/>
                <w:sz w:val="22"/>
                <w:szCs w:val="22"/>
              </w:rPr>
              <w:t xml:space="preserve">. </w:t>
            </w:r>
          </w:p>
          <w:p w14:paraId="17DFE52E" w14:textId="77777777" w:rsidR="001C0A63" w:rsidRPr="001C0A63" w:rsidRDefault="001C0A63" w:rsidP="00A312F4">
            <w:pPr>
              <w:rPr>
                <w:sz w:val="22"/>
                <w:szCs w:val="22"/>
              </w:rPr>
            </w:pPr>
          </w:p>
        </w:tc>
      </w:tr>
    </w:tbl>
    <w:p w14:paraId="4349FDD2" w14:textId="77777777" w:rsidR="001C0A63" w:rsidRPr="002B62A6" w:rsidRDefault="001C0A63" w:rsidP="001C0A63">
      <w:pPr>
        <w:rPr>
          <w:sz w:val="22"/>
          <w:szCs w:val="22"/>
        </w:rPr>
      </w:pPr>
    </w:p>
    <w:p w14:paraId="456C1BD8" w14:textId="4436E083" w:rsidR="001C0A63" w:rsidRPr="00654F5D" w:rsidRDefault="0040783D" w:rsidP="002B62A6">
      <w:pPr>
        <w:spacing w:after="60"/>
        <w:rPr>
          <w:b/>
          <w:szCs w:val="22"/>
        </w:rPr>
      </w:pPr>
      <w:r w:rsidRPr="00654F5D">
        <w:rPr>
          <w:b/>
          <w:szCs w:val="22"/>
        </w:rPr>
        <w:t>Concluding Questions</w:t>
      </w:r>
    </w:p>
    <w:tbl>
      <w:tblPr>
        <w:tblStyle w:val="TableGrid"/>
        <w:tblW w:w="0" w:type="auto"/>
        <w:tblLook w:val="04A0" w:firstRow="1" w:lastRow="0" w:firstColumn="1" w:lastColumn="0" w:noHBand="0" w:noVBand="1"/>
      </w:tblPr>
      <w:tblGrid>
        <w:gridCol w:w="9350"/>
      </w:tblGrid>
      <w:tr w:rsidR="001C0A63" w:rsidRPr="001C0A63" w14:paraId="59D241EE" w14:textId="77777777" w:rsidTr="00A312F4">
        <w:tc>
          <w:tcPr>
            <w:tcW w:w="9350" w:type="dxa"/>
          </w:tcPr>
          <w:p w14:paraId="256FECDA" w14:textId="330D3E49" w:rsidR="001C0A63" w:rsidRPr="001C0A63" w:rsidRDefault="001C0A63" w:rsidP="002B62A6">
            <w:pPr>
              <w:spacing w:before="60"/>
              <w:rPr>
                <w:sz w:val="22"/>
                <w:szCs w:val="22"/>
              </w:rPr>
            </w:pPr>
            <w:r w:rsidRPr="001C0A63">
              <w:rPr>
                <w:sz w:val="22"/>
                <w:szCs w:val="22"/>
              </w:rPr>
              <w:t xml:space="preserve">How do viscosity and time allowed for a volcano to degas effect </w:t>
            </w:r>
            <w:r w:rsidR="00935969">
              <w:rPr>
                <w:sz w:val="22"/>
                <w:szCs w:val="22"/>
              </w:rPr>
              <w:t>the explosiveness</w:t>
            </w:r>
            <w:r w:rsidRPr="001C0A63">
              <w:rPr>
                <w:sz w:val="22"/>
                <w:szCs w:val="22"/>
              </w:rPr>
              <w:t xml:space="preserve"> an eruptions?</w:t>
            </w:r>
          </w:p>
          <w:p w14:paraId="51DE2071" w14:textId="77777777" w:rsidR="001C0A63" w:rsidRPr="001C0A63" w:rsidRDefault="001C0A63" w:rsidP="00A312F4">
            <w:pPr>
              <w:rPr>
                <w:sz w:val="22"/>
                <w:szCs w:val="22"/>
              </w:rPr>
            </w:pPr>
          </w:p>
          <w:p w14:paraId="518F6033" w14:textId="77777777" w:rsidR="001C0A63" w:rsidRPr="001C0A63" w:rsidRDefault="001C0A63" w:rsidP="00A312F4">
            <w:pPr>
              <w:rPr>
                <w:i/>
                <w:color w:val="FF0000"/>
                <w:sz w:val="22"/>
                <w:szCs w:val="22"/>
              </w:rPr>
            </w:pPr>
            <w:r w:rsidRPr="001C0A63">
              <w:rPr>
                <w:i/>
                <w:color w:val="FF0000"/>
                <w:sz w:val="22"/>
                <w:szCs w:val="22"/>
              </w:rPr>
              <w:t>Overall, viscosity in a volcano’s magma determines the amount of force required to fragment or break through magma. The more viscous a volcano’s magma, the better conditions are for a violent eruption.</w:t>
            </w:r>
          </w:p>
          <w:p w14:paraId="046A5381" w14:textId="77777777" w:rsidR="001C0A63" w:rsidRPr="002B62A6" w:rsidRDefault="001C0A63" w:rsidP="00A312F4">
            <w:pPr>
              <w:rPr>
                <w:sz w:val="22"/>
                <w:szCs w:val="22"/>
              </w:rPr>
            </w:pPr>
          </w:p>
          <w:p w14:paraId="7E124092" w14:textId="77777777" w:rsidR="001C0A63" w:rsidRPr="001C0A63" w:rsidRDefault="001C0A63" w:rsidP="00A312F4">
            <w:pPr>
              <w:rPr>
                <w:i/>
                <w:color w:val="FF0000"/>
                <w:sz w:val="22"/>
                <w:szCs w:val="22"/>
              </w:rPr>
            </w:pPr>
            <w:r w:rsidRPr="001C0A63">
              <w:rPr>
                <w:i/>
                <w:color w:val="FF0000"/>
                <w:sz w:val="22"/>
                <w:szCs w:val="22"/>
              </w:rPr>
              <w:t>The time allowed for degassing also ties into the violent nature of many eruptions. Volcanoes cannot release the extreme pressures they experience underneath the Earth’s surface in short amounts of time without a violent result. The less time allowed for a volcano’s degassing, the more explosive an eruption.</w:t>
            </w:r>
          </w:p>
          <w:p w14:paraId="1D441089" w14:textId="77777777" w:rsidR="001C0A63" w:rsidRPr="001C0A63" w:rsidRDefault="001C0A63" w:rsidP="00A312F4">
            <w:pPr>
              <w:rPr>
                <w:sz w:val="22"/>
                <w:szCs w:val="22"/>
              </w:rPr>
            </w:pPr>
          </w:p>
          <w:p w14:paraId="573B1609" w14:textId="77777777" w:rsidR="001C0A63" w:rsidRPr="001C0A63" w:rsidRDefault="001C0A63" w:rsidP="00A312F4">
            <w:pPr>
              <w:rPr>
                <w:sz w:val="22"/>
                <w:szCs w:val="22"/>
              </w:rPr>
            </w:pPr>
          </w:p>
          <w:p w14:paraId="10C92EF0" w14:textId="77777777" w:rsidR="001C0A63" w:rsidRPr="001C0A63" w:rsidRDefault="001C0A63" w:rsidP="00A312F4">
            <w:pPr>
              <w:rPr>
                <w:sz w:val="22"/>
                <w:szCs w:val="22"/>
              </w:rPr>
            </w:pPr>
            <w:r w:rsidRPr="001C0A63">
              <w:rPr>
                <w:sz w:val="22"/>
                <w:szCs w:val="22"/>
              </w:rPr>
              <w:t>How might understanding characteristics of explosive eruptions have human or engineering applications?</w:t>
            </w:r>
          </w:p>
          <w:p w14:paraId="111A7499" w14:textId="77777777" w:rsidR="001C0A63" w:rsidRPr="002B62A6" w:rsidRDefault="001C0A63" w:rsidP="00A312F4">
            <w:pPr>
              <w:rPr>
                <w:sz w:val="22"/>
                <w:szCs w:val="22"/>
              </w:rPr>
            </w:pPr>
          </w:p>
          <w:p w14:paraId="3EF7C908" w14:textId="54936FB3" w:rsidR="001C0A63" w:rsidRPr="001C0A63" w:rsidRDefault="001C0A63" w:rsidP="00A312F4">
            <w:pPr>
              <w:rPr>
                <w:i/>
                <w:color w:val="FF0000"/>
                <w:sz w:val="22"/>
                <w:szCs w:val="22"/>
              </w:rPr>
            </w:pPr>
            <w:r w:rsidRPr="001C0A63">
              <w:rPr>
                <w:i/>
                <w:color w:val="FF0000"/>
                <w:sz w:val="22"/>
                <w:szCs w:val="22"/>
              </w:rPr>
              <w:t>Understanding the main and more nuanced factors of what creates volcanic eruptions and affects</w:t>
            </w:r>
            <w:r w:rsidR="002B62A6">
              <w:rPr>
                <w:i/>
                <w:color w:val="FF0000"/>
                <w:sz w:val="22"/>
                <w:szCs w:val="22"/>
              </w:rPr>
              <w:t xml:space="preserve"> the degree of </w:t>
            </w:r>
            <w:proofErr w:type="spellStart"/>
            <w:r w:rsidR="002B62A6">
              <w:rPr>
                <w:i/>
                <w:color w:val="FF0000"/>
                <w:sz w:val="22"/>
                <w:szCs w:val="22"/>
              </w:rPr>
              <w:t>explosivity</w:t>
            </w:r>
            <w:proofErr w:type="spellEnd"/>
            <w:r w:rsidR="002B62A6">
              <w:rPr>
                <w:i/>
                <w:color w:val="FF0000"/>
                <w:sz w:val="22"/>
                <w:szCs w:val="22"/>
              </w:rPr>
              <w:t xml:space="preserve"> in </w:t>
            </w:r>
            <w:r w:rsidRPr="001C0A63">
              <w:rPr>
                <w:i/>
                <w:color w:val="FF0000"/>
                <w:sz w:val="22"/>
                <w:szCs w:val="22"/>
              </w:rPr>
              <w:t xml:space="preserve">volcanic </w:t>
            </w:r>
            <w:proofErr w:type="spellStart"/>
            <w:r w:rsidRPr="001C0A63">
              <w:rPr>
                <w:i/>
                <w:color w:val="FF0000"/>
                <w:sz w:val="22"/>
                <w:szCs w:val="22"/>
              </w:rPr>
              <w:t>eruption</w:t>
            </w:r>
            <w:r w:rsidR="002B62A6">
              <w:rPr>
                <w:i/>
                <w:color w:val="FF0000"/>
                <w:sz w:val="22"/>
                <w:szCs w:val="22"/>
              </w:rPr>
              <w:t>a</w:t>
            </w:r>
            <w:proofErr w:type="spellEnd"/>
            <w:r w:rsidRPr="001C0A63">
              <w:rPr>
                <w:i/>
                <w:color w:val="FF0000"/>
                <w:sz w:val="22"/>
                <w:szCs w:val="22"/>
              </w:rPr>
              <w:t xml:space="preserve"> are vital if we are to save lives and prevent the catastrophic effects associated with </w:t>
            </w:r>
            <w:r w:rsidR="00935969">
              <w:rPr>
                <w:i/>
                <w:color w:val="FF0000"/>
                <w:sz w:val="22"/>
                <w:szCs w:val="22"/>
              </w:rPr>
              <w:t xml:space="preserve">violent </w:t>
            </w:r>
            <w:r w:rsidRPr="001C0A63">
              <w:rPr>
                <w:i/>
                <w:color w:val="FF0000"/>
                <w:sz w:val="22"/>
                <w:szCs w:val="22"/>
              </w:rPr>
              <w:t xml:space="preserve">eruptions. </w:t>
            </w:r>
            <w:r w:rsidR="00935969">
              <w:rPr>
                <w:i/>
                <w:color w:val="FF0000"/>
                <w:sz w:val="22"/>
                <w:szCs w:val="22"/>
              </w:rPr>
              <w:t>T</w:t>
            </w:r>
            <w:r w:rsidRPr="001C0A63">
              <w:rPr>
                <w:i/>
                <w:color w:val="FF0000"/>
                <w:sz w:val="22"/>
                <w:szCs w:val="22"/>
              </w:rPr>
              <w:t>he basic concepts of viscosity and degassing are</w:t>
            </w:r>
            <w:r w:rsidR="00935969">
              <w:rPr>
                <w:i/>
                <w:color w:val="FF0000"/>
                <w:sz w:val="22"/>
                <w:szCs w:val="22"/>
              </w:rPr>
              <w:t xml:space="preserve"> critical</w:t>
            </w:r>
            <w:r w:rsidRPr="001C0A63">
              <w:rPr>
                <w:i/>
                <w:color w:val="FF0000"/>
                <w:sz w:val="22"/>
                <w:szCs w:val="22"/>
              </w:rPr>
              <w:t xml:space="preserve"> </w:t>
            </w:r>
            <w:r w:rsidR="005358AE">
              <w:rPr>
                <w:i/>
                <w:color w:val="FF0000"/>
                <w:sz w:val="22"/>
                <w:szCs w:val="22"/>
              </w:rPr>
              <w:t>in</w:t>
            </w:r>
            <w:r w:rsidRPr="001C0A63">
              <w:rPr>
                <w:i/>
                <w:color w:val="FF0000"/>
                <w:sz w:val="22"/>
                <w:szCs w:val="22"/>
              </w:rPr>
              <w:t xml:space="preserve"> analyzing volcanoes. As we study these</w:t>
            </w:r>
            <w:r w:rsidR="000A27AB">
              <w:rPr>
                <w:i/>
                <w:color w:val="FF0000"/>
                <w:sz w:val="22"/>
                <w:szCs w:val="22"/>
              </w:rPr>
              <w:t xml:space="preserve"> fascinating physical phenomena</w:t>
            </w:r>
            <w:r w:rsidRPr="001C0A63">
              <w:rPr>
                <w:i/>
                <w:color w:val="FF0000"/>
                <w:sz w:val="22"/>
                <w:szCs w:val="22"/>
              </w:rPr>
              <w:t xml:space="preserve"> more and more, we </w:t>
            </w:r>
            <w:r w:rsidR="000A27AB">
              <w:rPr>
                <w:i/>
                <w:color w:val="FF0000"/>
                <w:sz w:val="22"/>
                <w:szCs w:val="22"/>
              </w:rPr>
              <w:t xml:space="preserve">can </w:t>
            </w:r>
            <w:r w:rsidRPr="001C0A63">
              <w:rPr>
                <w:i/>
                <w:color w:val="FF0000"/>
                <w:sz w:val="22"/>
                <w:szCs w:val="22"/>
              </w:rPr>
              <w:t>eventually dive into the chemistry of magma and the geology of volcano formation as it relates to the constant change of Earth’s internal processes.</w:t>
            </w:r>
          </w:p>
          <w:p w14:paraId="42E7FB44" w14:textId="77777777" w:rsidR="001C0A63" w:rsidRPr="002B62A6" w:rsidRDefault="001C0A63" w:rsidP="00A312F4">
            <w:pPr>
              <w:rPr>
                <w:sz w:val="22"/>
                <w:szCs w:val="22"/>
              </w:rPr>
            </w:pPr>
          </w:p>
          <w:p w14:paraId="589F44DB" w14:textId="0F3C3B06" w:rsidR="001C0A63" w:rsidRPr="001C0A63" w:rsidRDefault="001C0A63" w:rsidP="00A312F4">
            <w:pPr>
              <w:rPr>
                <w:i/>
                <w:color w:val="FF0000"/>
                <w:sz w:val="22"/>
                <w:szCs w:val="22"/>
              </w:rPr>
            </w:pPr>
            <w:r w:rsidRPr="001C0A63">
              <w:rPr>
                <w:i/>
                <w:color w:val="FF0000"/>
                <w:sz w:val="22"/>
                <w:szCs w:val="22"/>
              </w:rPr>
              <w:t xml:space="preserve">If we are to engineer solutions to mitigate or even eliminate the </w:t>
            </w:r>
            <w:r w:rsidR="000A27AB">
              <w:rPr>
                <w:i/>
                <w:color w:val="FF0000"/>
                <w:sz w:val="22"/>
                <w:szCs w:val="22"/>
              </w:rPr>
              <w:t>destruction</w:t>
            </w:r>
            <w:r w:rsidRPr="001C0A63">
              <w:rPr>
                <w:i/>
                <w:color w:val="FF0000"/>
                <w:sz w:val="22"/>
                <w:szCs w:val="22"/>
              </w:rPr>
              <w:t xml:space="preserve"> associated with volcanoes</w:t>
            </w:r>
            <w:r w:rsidR="000A27AB">
              <w:rPr>
                <w:i/>
                <w:color w:val="FF0000"/>
                <w:sz w:val="22"/>
                <w:szCs w:val="22"/>
              </w:rPr>
              <w:t>,</w:t>
            </w:r>
            <w:r w:rsidRPr="001C0A63">
              <w:rPr>
                <w:i/>
                <w:color w:val="FF0000"/>
                <w:sz w:val="22"/>
                <w:szCs w:val="22"/>
              </w:rPr>
              <w:t xml:space="preserve"> we </w:t>
            </w:r>
            <w:r w:rsidR="000A27AB">
              <w:rPr>
                <w:i/>
                <w:color w:val="FF0000"/>
                <w:sz w:val="22"/>
                <w:szCs w:val="22"/>
              </w:rPr>
              <w:t>must first</w:t>
            </w:r>
            <w:r w:rsidRPr="001C0A63">
              <w:rPr>
                <w:i/>
                <w:color w:val="FF0000"/>
                <w:sz w:val="22"/>
                <w:szCs w:val="22"/>
              </w:rPr>
              <w:t xml:space="preserve"> understand the contributing factors in volcanic eruptions. This </w:t>
            </w:r>
            <w:r w:rsidR="00654F5D">
              <w:rPr>
                <w:i/>
                <w:color w:val="FF0000"/>
                <w:sz w:val="22"/>
                <w:szCs w:val="22"/>
              </w:rPr>
              <w:t>helps</w:t>
            </w:r>
            <w:r w:rsidRPr="001C0A63">
              <w:rPr>
                <w:i/>
                <w:color w:val="FF0000"/>
                <w:sz w:val="22"/>
                <w:szCs w:val="22"/>
              </w:rPr>
              <w:t xml:space="preserve"> us to predict </w:t>
            </w:r>
            <w:r w:rsidR="0046746E">
              <w:rPr>
                <w:i/>
                <w:color w:val="FF0000"/>
                <w:sz w:val="22"/>
                <w:szCs w:val="22"/>
              </w:rPr>
              <w:t xml:space="preserve">volcanic activity, including </w:t>
            </w:r>
            <w:r w:rsidRPr="001C0A63">
              <w:rPr>
                <w:i/>
                <w:color w:val="FF0000"/>
                <w:sz w:val="22"/>
                <w:szCs w:val="22"/>
              </w:rPr>
              <w:t xml:space="preserve">how violent an eruption </w:t>
            </w:r>
            <w:r w:rsidR="000A27AB">
              <w:rPr>
                <w:i/>
                <w:color w:val="FF0000"/>
                <w:sz w:val="22"/>
                <w:szCs w:val="22"/>
              </w:rPr>
              <w:t>might</w:t>
            </w:r>
            <w:r w:rsidR="0046746E">
              <w:rPr>
                <w:i/>
                <w:color w:val="FF0000"/>
                <w:sz w:val="22"/>
                <w:szCs w:val="22"/>
              </w:rPr>
              <w:t xml:space="preserve"> be, and plan accordingly</w:t>
            </w:r>
            <w:r w:rsidRPr="001C0A63">
              <w:rPr>
                <w:i/>
                <w:color w:val="FF0000"/>
                <w:sz w:val="22"/>
                <w:szCs w:val="22"/>
              </w:rPr>
              <w:t>.</w:t>
            </w:r>
          </w:p>
          <w:p w14:paraId="712167A3" w14:textId="77777777" w:rsidR="001C0A63" w:rsidRPr="002B62A6" w:rsidRDefault="001C0A63" w:rsidP="00A312F4">
            <w:pPr>
              <w:rPr>
                <w:sz w:val="22"/>
                <w:szCs w:val="22"/>
              </w:rPr>
            </w:pPr>
          </w:p>
          <w:p w14:paraId="2991CF81" w14:textId="77777777" w:rsidR="001C0A63" w:rsidRPr="002B62A6" w:rsidRDefault="001C0A63" w:rsidP="00A312F4">
            <w:pPr>
              <w:rPr>
                <w:sz w:val="22"/>
                <w:szCs w:val="22"/>
              </w:rPr>
            </w:pPr>
          </w:p>
        </w:tc>
      </w:tr>
    </w:tbl>
    <w:p w14:paraId="079EB96E" w14:textId="77777777" w:rsidR="00E6240B" w:rsidRPr="00741519" w:rsidRDefault="00E6240B" w:rsidP="001C0A63">
      <w:pPr>
        <w:rPr>
          <w:sz w:val="22"/>
          <w:szCs w:val="22"/>
        </w:rPr>
      </w:pPr>
    </w:p>
    <w:sectPr w:rsidR="00E6240B" w:rsidRPr="00741519" w:rsidSect="0040783D">
      <w:headerReference w:type="default" r:id="rId7"/>
      <w:footerReference w:type="default" r:id="rId8"/>
      <w:pgSz w:w="12240" w:h="15840"/>
      <w:pgMar w:top="1440" w:right="1440" w:bottom="1440" w:left="1440" w:header="1008"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6FEA2" w14:textId="77777777" w:rsidR="00AB6EDC" w:rsidRDefault="00AB6EDC" w:rsidP="00741519">
      <w:r>
        <w:separator/>
      </w:r>
    </w:p>
  </w:endnote>
  <w:endnote w:type="continuationSeparator" w:id="0">
    <w:p w14:paraId="5D571B41" w14:textId="77777777" w:rsidR="00AB6EDC" w:rsidRDefault="00AB6EDC" w:rsidP="00741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Print">
    <w:panose1 w:val="02000600000000000000"/>
    <w:charset w:val="00"/>
    <w:family w:val="auto"/>
    <w:pitch w:val="variable"/>
    <w:sig w:usb0="0000028F"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B8008" w14:textId="6D19E66E" w:rsidR="00741519" w:rsidRPr="00741519" w:rsidRDefault="00741519" w:rsidP="00741519">
    <w:pPr>
      <w:pStyle w:val="Header"/>
      <w:rPr>
        <w:rFonts w:ascii="Calibri" w:hAnsi="Calibri"/>
        <w:sz w:val="20"/>
      </w:rPr>
    </w:pPr>
    <w:r>
      <w:rPr>
        <w:rFonts w:ascii="Calibri" w:hAnsi="Calibri"/>
        <w:b/>
        <w:sz w:val="20"/>
        <w:szCs w:val="20"/>
      </w:rPr>
      <w:t>What Makes an Eruption Explosive</w:t>
    </w:r>
    <w:r w:rsidRPr="00AA7F1C">
      <w:rPr>
        <w:rFonts w:ascii="Calibri" w:hAnsi="Calibri"/>
        <w:b/>
        <w:sz w:val="20"/>
        <w:szCs w:val="20"/>
      </w:rPr>
      <w:t xml:space="preserve">? </w:t>
    </w:r>
    <w:r w:rsidRPr="00AA7F1C">
      <w:rPr>
        <w:rFonts w:ascii="Calibri" w:hAnsi="Calibri"/>
        <w:b/>
        <w:sz w:val="20"/>
        <w:szCs w:val="20"/>
      </w:rPr>
      <w:tab/>
    </w:r>
    <w:r w:rsidR="0040783D">
      <w:rPr>
        <w:rFonts w:ascii="Calibri" w:hAnsi="Calibri"/>
        <w:b/>
        <w:bCs/>
        <w:sz w:val="20"/>
      </w:rPr>
      <w:t>Activity—</w:t>
    </w:r>
    <w:r w:rsidRPr="0040783D">
      <w:rPr>
        <w:rFonts w:ascii="Calibri" w:hAnsi="Calibri"/>
        <w:b/>
        <w:bCs/>
        <w:sz w:val="20"/>
      </w:rPr>
      <w:t xml:space="preserve">Viscosity and Pressure </w:t>
    </w:r>
    <w:r w:rsidRPr="0040783D">
      <w:rPr>
        <w:rFonts w:ascii="Calibri" w:hAnsi="Calibri"/>
        <w:b/>
        <w:sz w:val="20"/>
      </w:rPr>
      <w:t xml:space="preserve">in Volcanic Eruptions Worksheet </w:t>
    </w:r>
    <w:r w:rsidR="001C0A63" w:rsidRPr="0040783D">
      <w:rPr>
        <w:rFonts w:ascii="Calibri" w:hAnsi="Calibri"/>
        <w:b/>
        <w:color w:val="FF0000"/>
        <w:sz w:val="20"/>
      </w:rPr>
      <w:t>Answe</w:t>
    </w:r>
    <w:r w:rsidR="0040783D" w:rsidRPr="0040783D">
      <w:rPr>
        <w:rFonts w:ascii="Calibri" w:hAnsi="Calibri"/>
        <w:b/>
        <w:color w:val="FF0000"/>
        <w:sz w:val="20"/>
      </w:rPr>
      <w:t>rs</w:t>
    </w:r>
    <w:r w:rsidR="0040783D" w:rsidRPr="0040783D">
      <w:rPr>
        <w:rFonts w:ascii="Calibri" w:hAnsi="Calibri"/>
        <w:b/>
        <w:color w:val="FF0000"/>
        <w:sz w:val="20"/>
      </w:rPr>
      <w:tab/>
    </w:r>
    <w:r w:rsidRPr="00AA7F1C">
      <w:rPr>
        <w:rFonts w:ascii="Calibri" w:hAnsi="Calibri"/>
        <w:sz w:val="20"/>
      </w:rPr>
      <w:fldChar w:fldCharType="begin"/>
    </w:r>
    <w:r w:rsidRPr="00AA7F1C">
      <w:rPr>
        <w:rFonts w:ascii="Calibri" w:hAnsi="Calibri"/>
        <w:sz w:val="20"/>
      </w:rPr>
      <w:instrText xml:space="preserve"> PAGE   \* MERGEFORMAT </w:instrText>
    </w:r>
    <w:r w:rsidRPr="00AA7F1C">
      <w:rPr>
        <w:rFonts w:ascii="Calibri" w:hAnsi="Calibri"/>
        <w:sz w:val="20"/>
      </w:rPr>
      <w:fldChar w:fldCharType="separate"/>
    </w:r>
    <w:r w:rsidR="00C815F0">
      <w:rPr>
        <w:rFonts w:ascii="Calibri" w:hAnsi="Calibri"/>
        <w:noProof/>
        <w:sz w:val="20"/>
      </w:rPr>
      <w:t>2</w:t>
    </w:r>
    <w:r w:rsidRPr="00AA7F1C">
      <w:rPr>
        <w:rFonts w:ascii="Calibri" w:hAnsi="Calibri"/>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66216" w14:textId="77777777" w:rsidR="00AB6EDC" w:rsidRDefault="00AB6EDC" w:rsidP="00741519">
      <w:r>
        <w:separator/>
      </w:r>
    </w:p>
  </w:footnote>
  <w:footnote w:type="continuationSeparator" w:id="0">
    <w:p w14:paraId="105A1CF3" w14:textId="77777777" w:rsidR="00AB6EDC" w:rsidRDefault="00AB6EDC" w:rsidP="007415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9C9E3" w14:textId="566178DE" w:rsidR="00741519" w:rsidRDefault="00741519" w:rsidP="00741519">
    <w:pPr>
      <w:pStyle w:val="Normal1"/>
      <w:tabs>
        <w:tab w:val="center" w:pos="4320"/>
        <w:tab w:val="right" w:pos="8640"/>
      </w:tabs>
      <w:spacing w:line="240" w:lineRule="auto"/>
      <w:rPr>
        <w:rFonts w:ascii="Calibri" w:hAnsi="Calibri"/>
        <w:sz w:val="20"/>
      </w:rPr>
    </w:pPr>
    <w:r>
      <w:rPr>
        <w:rFonts w:ascii="Calibri" w:hAnsi="Calibri"/>
        <w:sz w:val="20"/>
      </w:rPr>
      <w:t>Name: __________________</w:t>
    </w:r>
    <w:r w:rsidRPr="00527615">
      <w:rPr>
        <w:rFonts w:ascii="Calibri" w:hAnsi="Calibri"/>
        <w:sz w:val="20"/>
      </w:rPr>
      <w:t>____</w:t>
    </w:r>
    <w:r>
      <w:rPr>
        <w:rFonts w:ascii="Calibri" w:hAnsi="Calibri"/>
        <w:sz w:val="20"/>
      </w:rPr>
      <w:t>_</w:t>
    </w:r>
    <w:r w:rsidRPr="00527615">
      <w:rPr>
        <w:rFonts w:ascii="Calibri" w:hAnsi="Calibri"/>
        <w:sz w:val="20"/>
      </w:rPr>
      <w:t>_</w:t>
    </w:r>
    <w:r>
      <w:rPr>
        <w:rFonts w:ascii="Calibri" w:hAnsi="Calibri"/>
        <w:sz w:val="20"/>
      </w:rPr>
      <w:t>___________Date: ______________________ Class: 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A479C"/>
    <w:multiLevelType w:val="hybridMultilevel"/>
    <w:tmpl w:val="02E41C8A"/>
    <w:lvl w:ilvl="0" w:tplc="9C4EDB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106502"/>
    <w:multiLevelType w:val="hybridMultilevel"/>
    <w:tmpl w:val="F2E02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BE3"/>
    <w:rsid w:val="000A27AB"/>
    <w:rsid w:val="000C6233"/>
    <w:rsid w:val="001C0A63"/>
    <w:rsid w:val="00232B39"/>
    <w:rsid w:val="002B62A6"/>
    <w:rsid w:val="002E4591"/>
    <w:rsid w:val="00337C3E"/>
    <w:rsid w:val="003A0BE3"/>
    <w:rsid w:val="003A4024"/>
    <w:rsid w:val="003C148F"/>
    <w:rsid w:val="0040783D"/>
    <w:rsid w:val="0046746E"/>
    <w:rsid w:val="004A77B8"/>
    <w:rsid w:val="004D0977"/>
    <w:rsid w:val="004D3A60"/>
    <w:rsid w:val="005358AE"/>
    <w:rsid w:val="005520B8"/>
    <w:rsid w:val="006013FA"/>
    <w:rsid w:val="00654F5D"/>
    <w:rsid w:val="00704946"/>
    <w:rsid w:val="00741519"/>
    <w:rsid w:val="007D7C24"/>
    <w:rsid w:val="00834349"/>
    <w:rsid w:val="008A058A"/>
    <w:rsid w:val="008F299D"/>
    <w:rsid w:val="00935969"/>
    <w:rsid w:val="009376E0"/>
    <w:rsid w:val="0094230D"/>
    <w:rsid w:val="00973859"/>
    <w:rsid w:val="00994CB3"/>
    <w:rsid w:val="00A45C21"/>
    <w:rsid w:val="00A6680D"/>
    <w:rsid w:val="00AB6EDC"/>
    <w:rsid w:val="00B06091"/>
    <w:rsid w:val="00B63561"/>
    <w:rsid w:val="00C815F0"/>
    <w:rsid w:val="00D26313"/>
    <w:rsid w:val="00D525D3"/>
    <w:rsid w:val="00D57853"/>
    <w:rsid w:val="00D87493"/>
    <w:rsid w:val="00DB3E3B"/>
    <w:rsid w:val="00E6240B"/>
    <w:rsid w:val="00F8332B"/>
    <w:rsid w:val="00FC4CDE"/>
    <w:rsid w:val="00FD53C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7943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48F"/>
    <w:pPr>
      <w:ind w:left="720"/>
      <w:contextualSpacing/>
    </w:pPr>
  </w:style>
  <w:style w:type="table" w:styleId="TableGrid">
    <w:name w:val="Table Grid"/>
    <w:basedOn w:val="TableNormal"/>
    <w:uiPriority w:val="39"/>
    <w:rsid w:val="003C1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E4591"/>
    <w:rPr>
      <w:sz w:val="16"/>
      <w:szCs w:val="16"/>
    </w:rPr>
  </w:style>
  <w:style w:type="paragraph" w:styleId="CommentText">
    <w:name w:val="annotation text"/>
    <w:basedOn w:val="Normal"/>
    <w:link w:val="CommentTextChar"/>
    <w:uiPriority w:val="99"/>
    <w:semiHidden/>
    <w:unhideWhenUsed/>
    <w:rsid w:val="002E4591"/>
    <w:rPr>
      <w:sz w:val="20"/>
      <w:szCs w:val="20"/>
    </w:rPr>
  </w:style>
  <w:style w:type="character" w:customStyle="1" w:styleId="CommentTextChar">
    <w:name w:val="Comment Text Char"/>
    <w:basedOn w:val="DefaultParagraphFont"/>
    <w:link w:val="CommentText"/>
    <w:uiPriority w:val="99"/>
    <w:semiHidden/>
    <w:rsid w:val="002E4591"/>
    <w:rPr>
      <w:sz w:val="20"/>
      <w:szCs w:val="20"/>
    </w:rPr>
  </w:style>
  <w:style w:type="paragraph" w:styleId="CommentSubject">
    <w:name w:val="annotation subject"/>
    <w:basedOn w:val="CommentText"/>
    <w:next w:val="CommentText"/>
    <w:link w:val="CommentSubjectChar"/>
    <w:uiPriority w:val="99"/>
    <w:semiHidden/>
    <w:unhideWhenUsed/>
    <w:rsid w:val="002E4591"/>
    <w:rPr>
      <w:b/>
      <w:bCs/>
    </w:rPr>
  </w:style>
  <w:style w:type="character" w:customStyle="1" w:styleId="CommentSubjectChar">
    <w:name w:val="Comment Subject Char"/>
    <w:basedOn w:val="CommentTextChar"/>
    <w:link w:val="CommentSubject"/>
    <w:uiPriority w:val="99"/>
    <w:semiHidden/>
    <w:rsid w:val="002E4591"/>
    <w:rPr>
      <w:b/>
      <w:bCs/>
      <w:sz w:val="20"/>
      <w:szCs w:val="20"/>
    </w:rPr>
  </w:style>
  <w:style w:type="paragraph" w:styleId="BalloonText">
    <w:name w:val="Balloon Text"/>
    <w:basedOn w:val="Normal"/>
    <w:link w:val="BalloonTextChar"/>
    <w:uiPriority w:val="99"/>
    <w:semiHidden/>
    <w:unhideWhenUsed/>
    <w:rsid w:val="002E45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591"/>
    <w:rPr>
      <w:rFonts w:ascii="Segoe UI" w:hAnsi="Segoe UI" w:cs="Segoe UI"/>
      <w:sz w:val="18"/>
      <w:szCs w:val="18"/>
    </w:rPr>
  </w:style>
  <w:style w:type="paragraph" w:styleId="Header">
    <w:name w:val="header"/>
    <w:basedOn w:val="Normal"/>
    <w:link w:val="HeaderChar"/>
    <w:uiPriority w:val="99"/>
    <w:unhideWhenUsed/>
    <w:rsid w:val="00741519"/>
    <w:pPr>
      <w:tabs>
        <w:tab w:val="center" w:pos="4680"/>
        <w:tab w:val="right" w:pos="9360"/>
      </w:tabs>
    </w:pPr>
  </w:style>
  <w:style w:type="character" w:customStyle="1" w:styleId="HeaderChar">
    <w:name w:val="Header Char"/>
    <w:basedOn w:val="DefaultParagraphFont"/>
    <w:link w:val="Header"/>
    <w:uiPriority w:val="99"/>
    <w:rsid w:val="00741519"/>
  </w:style>
  <w:style w:type="paragraph" w:styleId="Footer">
    <w:name w:val="footer"/>
    <w:basedOn w:val="Normal"/>
    <w:link w:val="FooterChar"/>
    <w:uiPriority w:val="99"/>
    <w:unhideWhenUsed/>
    <w:rsid w:val="00741519"/>
    <w:pPr>
      <w:tabs>
        <w:tab w:val="center" w:pos="4680"/>
        <w:tab w:val="right" w:pos="9360"/>
      </w:tabs>
    </w:pPr>
  </w:style>
  <w:style w:type="character" w:customStyle="1" w:styleId="FooterChar">
    <w:name w:val="Footer Char"/>
    <w:basedOn w:val="DefaultParagraphFont"/>
    <w:link w:val="Footer"/>
    <w:uiPriority w:val="99"/>
    <w:rsid w:val="00741519"/>
  </w:style>
  <w:style w:type="paragraph" w:customStyle="1" w:styleId="Normal1">
    <w:name w:val="Normal1"/>
    <w:rsid w:val="00741519"/>
    <w:pPr>
      <w:spacing w:line="276" w:lineRule="auto"/>
    </w:pPr>
    <w:rPr>
      <w:rFonts w:ascii="Arial" w:eastAsia="Arial" w:hAnsi="Arial" w:cs="Arial"/>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Denise</cp:lastModifiedBy>
  <cp:revision>18</cp:revision>
  <cp:lastPrinted>2016-06-22T06:48:00Z</cp:lastPrinted>
  <dcterms:created xsi:type="dcterms:W3CDTF">2016-06-01T22:48:00Z</dcterms:created>
  <dcterms:modified xsi:type="dcterms:W3CDTF">2016-06-22T18:47:00Z</dcterms:modified>
</cp:coreProperties>
</file>