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05B3" w14:textId="2A3ED451" w:rsidR="00903474" w:rsidRPr="00094077" w:rsidRDefault="004536F0" w:rsidP="00094077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094077">
        <w:rPr>
          <w:rFonts w:asciiTheme="minorBidi" w:hAnsiTheme="minorBidi"/>
          <w:b/>
          <w:bCs/>
          <w:sz w:val="32"/>
          <w:szCs w:val="32"/>
        </w:rPr>
        <w:t>Teacher Notes</w:t>
      </w:r>
    </w:p>
    <w:p w14:paraId="008D6760" w14:textId="488355FC" w:rsidR="00094077" w:rsidRDefault="00094077" w:rsidP="00094077">
      <w:pPr>
        <w:spacing w:line="360" w:lineRule="auto"/>
        <w:rPr>
          <w:rFonts w:asciiTheme="minorBidi" w:hAnsiTheme="minorBidi"/>
          <w:b/>
          <w:bCs/>
        </w:rPr>
      </w:pPr>
    </w:p>
    <w:p w14:paraId="760642D8" w14:textId="7186856D" w:rsidR="00903474" w:rsidRPr="00094077" w:rsidRDefault="00094077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noProof/>
        </w:rPr>
        <w:drawing>
          <wp:anchor distT="0" distB="0" distL="114300" distR="114300" simplePos="0" relativeHeight="251663360" behindDoc="1" locked="0" layoutInCell="1" allowOverlap="1" wp14:anchorId="0C596275" wp14:editId="4576F0B9">
            <wp:simplePos x="0" y="0"/>
            <wp:positionH relativeFrom="column">
              <wp:posOffset>3526790</wp:posOffset>
            </wp:positionH>
            <wp:positionV relativeFrom="paragraph">
              <wp:posOffset>145415</wp:posOffset>
            </wp:positionV>
            <wp:extent cx="2686050" cy="2436495"/>
            <wp:effectExtent l="0" t="8573" r="0" b="0"/>
            <wp:wrapTight wrapText="bothSides">
              <wp:wrapPolygon edited="0">
                <wp:start x="-69" y="21524"/>
                <wp:lineTo x="21378" y="21524"/>
                <wp:lineTo x="21378" y="245"/>
                <wp:lineTo x="-69" y="245"/>
                <wp:lineTo x="-69" y="2152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605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74" w:rsidRPr="00094077">
        <w:rPr>
          <w:rFonts w:asciiTheme="minorBidi" w:hAnsiTheme="minorBidi"/>
          <w:b/>
          <w:bCs/>
        </w:rPr>
        <w:t>State STEM Standards</w:t>
      </w:r>
      <w:r w:rsidR="00903474" w:rsidRPr="00094077">
        <w:rPr>
          <w:rFonts w:asciiTheme="minorBidi" w:hAnsiTheme="minorBidi"/>
        </w:rPr>
        <w:t xml:space="preserve"> </w:t>
      </w:r>
      <w:proofErr w:type="gramStart"/>
      <w:r w:rsidR="00903474" w:rsidRPr="00094077">
        <w:rPr>
          <w:rFonts w:asciiTheme="minorBidi" w:hAnsiTheme="minorBidi"/>
        </w:rPr>
        <w:t>The</w:t>
      </w:r>
      <w:proofErr w:type="gramEnd"/>
      <w:r w:rsidR="00903474" w:rsidRPr="00094077">
        <w:rPr>
          <w:rFonts w:asciiTheme="minorBidi" w:hAnsiTheme="minorBidi"/>
        </w:rPr>
        <w:t xml:space="preserve"> student examines the relationship of biotechnology to the development of commercial products. The student is expected to design an environmentally friendly, biodegradable potato chip bag.</w:t>
      </w:r>
    </w:p>
    <w:p w14:paraId="693F615C" w14:textId="77777777" w:rsidR="00903474" w:rsidRPr="00094077" w:rsidRDefault="00903474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b/>
          <w:bCs/>
        </w:rPr>
        <w:t>ITEEA Standards</w:t>
      </w:r>
      <w:r w:rsidRPr="00094077">
        <w:rPr>
          <w:rFonts w:asciiTheme="minorBidi" w:hAnsiTheme="minorBidi"/>
        </w:rPr>
        <w:t xml:space="preserve"> Provide a common set of developmentally appropriate expectations in the study of technology, including the engineering design process.</w:t>
      </w:r>
    </w:p>
    <w:p w14:paraId="3F87013B" w14:textId="77777777" w:rsidR="00903474" w:rsidRPr="00094077" w:rsidRDefault="00903474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b/>
          <w:bCs/>
        </w:rPr>
        <w:t>NGSS Standards</w:t>
      </w:r>
      <w:r w:rsidRPr="00094077">
        <w:rPr>
          <w:rFonts w:asciiTheme="minorBidi" w:hAnsiTheme="minorBidi"/>
        </w:rPr>
        <w:t xml:space="preserve"> Design a solution to a complex real-world problem, based on scientific knowledge, student-generated sources of evidence, prioritized criteria, and tradeoff considerations.</w:t>
      </w:r>
    </w:p>
    <w:p w14:paraId="230C4D9C" w14:textId="2A0A0E93" w:rsidR="00903474" w:rsidRPr="00094077" w:rsidRDefault="00903474" w:rsidP="00094077">
      <w:pPr>
        <w:spacing w:line="360" w:lineRule="auto"/>
        <w:rPr>
          <w:rFonts w:asciiTheme="minorBidi" w:hAnsiTheme="minorBidi"/>
        </w:rPr>
      </w:pPr>
    </w:p>
    <w:p w14:paraId="5EDDDA05" w14:textId="5883B63B" w:rsidR="00903474" w:rsidRPr="00094077" w:rsidRDefault="00903474" w:rsidP="00094077">
      <w:pPr>
        <w:spacing w:line="360" w:lineRule="auto"/>
        <w:rPr>
          <w:rFonts w:asciiTheme="minorBidi" w:hAnsiTheme="minorBidi"/>
          <w:b/>
          <w:bCs/>
        </w:rPr>
      </w:pPr>
      <w:r w:rsidRPr="00094077">
        <w:rPr>
          <w:rFonts w:asciiTheme="minorBidi" w:hAnsiTheme="minorBidi"/>
          <w:b/>
          <w:bCs/>
        </w:rPr>
        <w:t>LESSON:</w:t>
      </w:r>
    </w:p>
    <w:p w14:paraId="62C4C473" w14:textId="0D36897C" w:rsidR="004536F0" w:rsidRPr="00094077" w:rsidRDefault="004536F0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In an attempt to reduce plastic pollution in the environment, students will engineer a high quality, potato chip bag that shoul</w:t>
      </w:r>
      <w:r w:rsidR="00083771" w:rsidRPr="00094077">
        <w:rPr>
          <w:rFonts w:asciiTheme="minorBidi" w:hAnsiTheme="minorBidi"/>
        </w:rPr>
        <w:t>d pass the quality control test</w:t>
      </w:r>
      <w:r w:rsidRPr="00094077">
        <w:rPr>
          <w:rFonts w:asciiTheme="minorBidi" w:hAnsiTheme="minorBidi"/>
        </w:rPr>
        <w:t xml:space="preserve">. First things first, ask the students how much plastic </w:t>
      </w:r>
      <w:r w:rsidR="00A5221C" w:rsidRPr="00094077">
        <w:rPr>
          <w:rFonts w:asciiTheme="minorBidi" w:hAnsiTheme="minorBidi"/>
        </w:rPr>
        <w:t>they</w:t>
      </w:r>
      <w:r w:rsidRPr="00094077">
        <w:rPr>
          <w:rFonts w:asciiTheme="minorBidi" w:hAnsiTheme="minorBidi"/>
        </w:rPr>
        <w:t xml:space="preserve"> use in their everyday routines (Students will name </w:t>
      </w:r>
      <w:r w:rsidR="00083771" w:rsidRPr="00094077">
        <w:rPr>
          <w:rFonts w:asciiTheme="minorBidi" w:hAnsiTheme="minorBidi"/>
        </w:rPr>
        <w:t xml:space="preserve">different items, </w:t>
      </w:r>
      <w:r w:rsidR="00274BC6" w:rsidRPr="00094077">
        <w:rPr>
          <w:rFonts w:asciiTheme="minorBidi" w:hAnsiTheme="minorBidi"/>
        </w:rPr>
        <w:t xml:space="preserve">storage containers, grocery bags, </w:t>
      </w:r>
      <w:r w:rsidR="00083771" w:rsidRPr="00094077">
        <w:rPr>
          <w:rFonts w:asciiTheme="minorBidi" w:hAnsiTheme="minorBidi"/>
        </w:rPr>
        <w:t>water bottles</w:t>
      </w:r>
      <w:r w:rsidR="00274BC6" w:rsidRPr="00094077">
        <w:rPr>
          <w:rFonts w:asciiTheme="minorBidi" w:hAnsiTheme="minorBidi"/>
        </w:rPr>
        <w:t>, etc.…</w:t>
      </w:r>
      <w:r w:rsidR="00083771" w:rsidRPr="00094077">
        <w:rPr>
          <w:rFonts w:asciiTheme="minorBidi" w:hAnsiTheme="minorBidi"/>
        </w:rPr>
        <w:t xml:space="preserve">). </w:t>
      </w:r>
    </w:p>
    <w:p w14:paraId="754C5F09" w14:textId="10DB6583" w:rsidR="00274BC6" w:rsidRPr="00094077" w:rsidRDefault="00274BC6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 xml:space="preserve">The </w:t>
      </w:r>
      <w:r w:rsidR="0001264C" w:rsidRPr="0001264C">
        <w:rPr>
          <w:rFonts w:asciiTheme="minorBidi" w:hAnsiTheme="minorBidi"/>
        </w:rPr>
        <w:t xml:space="preserve">Biodegradable Husk-Bags </w:t>
      </w:r>
      <w:r w:rsidRPr="00094077">
        <w:rPr>
          <w:rFonts w:asciiTheme="minorBidi" w:hAnsiTheme="minorBidi"/>
        </w:rPr>
        <w:t>is made from corn husk (tamales) and students are engineering a prototype that will hold potato chips without damaging the product.</w:t>
      </w:r>
    </w:p>
    <w:p w14:paraId="71FE3E53" w14:textId="0AD48E75" w:rsidR="006047E1" w:rsidRPr="00094077" w:rsidRDefault="006047E1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Teacher will use instructional, int</w:t>
      </w:r>
      <w:r w:rsidR="00E529BD" w:rsidRPr="00094077">
        <w:rPr>
          <w:rFonts w:asciiTheme="minorBidi" w:hAnsiTheme="minorBidi"/>
        </w:rPr>
        <w:t>e</w:t>
      </w:r>
      <w:r w:rsidRPr="00094077">
        <w:rPr>
          <w:rFonts w:asciiTheme="minorBidi" w:hAnsiTheme="minorBidi"/>
        </w:rPr>
        <w:t>ractive PowerPoint provided to help guide the lesson</w:t>
      </w:r>
      <w:r w:rsidR="00E529BD" w:rsidRPr="00094077">
        <w:rPr>
          <w:rFonts w:asciiTheme="minorBidi" w:hAnsiTheme="minorBidi"/>
        </w:rPr>
        <w:t>.</w:t>
      </w:r>
    </w:p>
    <w:p w14:paraId="26C58F1C" w14:textId="10529317" w:rsidR="00274BC6" w:rsidRPr="00094077" w:rsidRDefault="00274BC6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 xml:space="preserve">Students will </w:t>
      </w:r>
      <w:r w:rsidR="006047E1" w:rsidRPr="00094077">
        <w:rPr>
          <w:rFonts w:asciiTheme="minorBidi" w:hAnsiTheme="minorBidi"/>
        </w:rPr>
        <w:t>plot</w:t>
      </w:r>
      <w:r w:rsidRPr="00094077">
        <w:rPr>
          <w:rFonts w:asciiTheme="minorBidi" w:hAnsiTheme="minorBidi"/>
        </w:rPr>
        <w:t xml:space="preserve"> the data provided on the student hand out to demonstrate the </w:t>
      </w:r>
      <w:r w:rsidR="006047E1" w:rsidRPr="00094077">
        <w:rPr>
          <w:rFonts w:asciiTheme="minorBidi" w:hAnsiTheme="minorBidi"/>
        </w:rPr>
        <w:t xml:space="preserve">epidemic of plastic pollution. The excessive use of plastic has harmed marine life substantially and our environment. Plastic does not degrade and it is found in our oceans. </w:t>
      </w:r>
    </w:p>
    <w:p w14:paraId="69332964" w14:textId="77777777" w:rsidR="00094077" w:rsidRDefault="00094077" w:rsidP="00094077">
      <w:pPr>
        <w:spacing w:before="56" w:line="360" w:lineRule="auto"/>
        <w:ind w:left="100"/>
        <w:rPr>
          <w:rFonts w:asciiTheme="minorBidi" w:hAnsiTheme="minorBidi"/>
          <w:b/>
        </w:rPr>
      </w:pPr>
    </w:p>
    <w:p w14:paraId="0D3B9D16" w14:textId="77777777" w:rsidR="00094077" w:rsidRDefault="00094077" w:rsidP="00094077">
      <w:pPr>
        <w:spacing w:before="56" w:line="360" w:lineRule="auto"/>
        <w:ind w:left="100"/>
        <w:rPr>
          <w:rFonts w:asciiTheme="minorBidi" w:hAnsiTheme="minorBidi"/>
          <w:b/>
        </w:rPr>
      </w:pPr>
    </w:p>
    <w:p w14:paraId="14762D24" w14:textId="6AC7C774" w:rsidR="00A5221C" w:rsidRPr="00094077" w:rsidRDefault="00A5221C" w:rsidP="00094077">
      <w:pPr>
        <w:spacing w:before="56" w:line="360" w:lineRule="auto"/>
        <w:ind w:left="100"/>
        <w:rPr>
          <w:rFonts w:asciiTheme="minorBidi" w:hAnsiTheme="minorBidi"/>
          <w:b/>
        </w:rPr>
      </w:pPr>
      <w:r w:rsidRPr="00094077">
        <w:rPr>
          <w:rFonts w:asciiTheme="minorBidi" w:hAnsiTheme="minorBidi"/>
          <w:b/>
        </w:rPr>
        <w:t>You Do The Math:</w:t>
      </w:r>
    </w:p>
    <w:p w14:paraId="14AE71A2" w14:textId="6E8A21F0" w:rsidR="00A5221C" w:rsidRPr="00094077" w:rsidRDefault="00094077" w:rsidP="00094077">
      <w:pPr>
        <w:pStyle w:val="BodyText"/>
        <w:spacing w:before="183" w:line="360" w:lineRule="auto"/>
        <w:ind w:left="1014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A9FA31B" wp14:editId="0F9EC05C">
                <wp:simplePos x="0" y="0"/>
                <wp:positionH relativeFrom="page">
                  <wp:posOffset>3787140</wp:posOffset>
                </wp:positionH>
                <wp:positionV relativeFrom="paragraph">
                  <wp:posOffset>390525</wp:posOffset>
                </wp:positionV>
                <wp:extent cx="2464435" cy="1802765"/>
                <wp:effectExtent l="0" t="0" r="12065" b="2603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802765"/>
                          <a:chOff x="6759" y="214"/>
                          <a:chExt cx="3085" cy="2395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64" y="219"/>
                            <a:ext cx="30" cy="23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94" y="2559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CED2" id="Group 5" o:spid="_x0000_s1026" style="position:absolute;margin-left:298.2pt;margin-top:30.75pt;width:194.05pt;height:141.95pt;z-index:-251656192;mso-wrap-distance-left:0;mso-wrap-distance-right:0;mso-position-horizontal-relative:page" coordorigin="6759,214" coordsize="3085,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">
                <v:line id="Line 7" o:spid="_x0000_s1027" style="position:absolute;visibility:visible;mso-wrap-style:square" from="6764,219" to="6794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6" o:spid="_x0000_s1028" style="position:absolute;visibility:visible;mso-wrap-style:square" from="6794,2559" to="9839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  <w:r w:rsidRPr="00094077">
        <w:rPr>
          <w:rFonts w:asciiTheme="minorBidi" w:hAnsiTheme="minorBidi" w:cstheme="minorBid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6B3BB4" wp14:editId="44430874">
                <wp:simplePos x="0" y="0"/>
                <wp:positionH relativeFrom="margin">
                  <wp:posOffset>-635</wp:posOffset>
                </wp:positionH>
                <wp:positionV relativeFrom="paragraph">
                  <wp:posOffset>370840</wp:posOffset>
                </wp:positionV>
                <wp:extent cx="2703830" cy="1776730"/>
                <wp:effectExtent l="0" t="0" r="1270" b="1397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77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0"/>
                              <w:gridCol w:w="1791"/>
                            </w:tblGrid>
                            <w:tr w:rsidR="00A5221C" w:rsidRPr="00094077" w14:paraId="0D1BFAE9" w14:textId="77777777" w:rsidTr="00094077">
                              <w:trPr>
                                <w:trHeight w:val="537"/>
                              </w:trPr>
                              <w:tc>
                                <w:tcPr>
                                  <w:tcW w:w="2150" w:type="dxa"/>
                                  <w:shd w:val="clear" w:color="auto" w:fill="4472C4" w:themeFill="accent1"/>
                                </w:tcPr>
                                <w:p w14:paraId="4B75F21F" w14:textId="77777777" w:rsidR="00A5221C" w:rsidRPr="00094077" w:rsidRDefault="00A5221C">
                                  <w:pPr>
                                    <w:pStyle w:val="TableParagraph"/>
                                    <w:ind w:left="741" w:right="732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FFFF" w:themeColor="background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shd w:val="clear" w:color="auto" w:fill="4472C4" w:themeFill="accent1"/>
                                </w:tcPr>
                                <w:p w14:paraId="06D67E9C" w14:textId="77777777" w:rsidR="00A5221C" w:rsidRPr="00094077" w:rsidRDefault="00A5221C">
                                  <w:pPr>
                                    <w:pStyle w:val="TableParagraph"/>
                                    <w:ind w:left="226" w:right="218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FFFF" w:themeColor="background1"/>
                                    </w:rPr>
                                    <w:t># Lay’s bags sold</w:t>
                                  </w:r>
                                </w:p>
                                <w:p w14:paraId="6DC3D700" w14:textId="77777777" w:rsidR="00A5221C" w:rsidRPr="00094077" w:rsidRDefault="00A5221C">
                                  <w:pPr>
                                    <w:pStyle w:val="TableParagraph"/>
                                    <w:spacing w:line="249" w:lineRule="exact"/>
                                    <w:ind w:left="226" w:right="214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FFFF" w:themeColor="background1"/>
                                    </w:rPr>
                                    <w:t>(millions)</w:t>
                                  </w:r>
                                </w:p>
                              </w:tc>
                            </w:tr>
                            <w:tr w:rsidR="00A5221C" w:rsidRPr="00094077" w14:paraId="5B5B5C39" w14:textId="77777777" w:rsidTr="00094077">
                              <w:trPr>
                                <w:trHeight w:val="314"/>
                              </w:trPr>
                              <w:tc>
                                <w:tcPr>
                                  <w:tcW w:w="2150" w:type="dxa"/>
                                </w:tcPr>
                                <w:p w14:paraId="0575834E" w14:textId="77777777" w:rsidR="00A5221C" w:rsidRPr="00094077" w:rsidRDefault="00A5221C">
                                  <w:pPr>
                                    <w:pStyle w:val="TableParagraph"/>
                                    <w:ind w:left="741" w:right="733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083B05D4" w14:textId="77777777" w:rsidR="00A5221C" w:rsidRPr="00094077" w:rsidRDefault="00A5221C">
                                  <w:pPr>
                                    <w:pStyle w:val="TableParagraph"/>
                                    <w:ind w:left="226" w:right="215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27.59</w:t>
                                  </w:r>
                                </w:p>
                              </w:tc>
                            </w:tr>
                            <w:tr w:rsidR="00A5221C" w:rsidRPr="00094077" w14:paraId="23C06DC1" w14:textId="77777777" w:rsidTr="00094077">
                              <w:trPr>
                                <w:trHeight w:val="335"/>
                              </w:trPr>
                              <w:tc>
                                <w:tcPr>
                                  <w:tcW w:w="2150" w:type="dxa"/>
                                </w:tcPr>
                                <w:p w14:paraId="5AEDD81D" w14:textId="77777777" w:rsidR="00A5221C" w:rsidRPr="00094077" w:rsidRDefault="00A5221C">
                                  <w:pPr>
                                    <w:pStyle w:val="TableParagraph"/>
                                    <w:spacing w:before="1" w:line="240" w:lineRule="auto"/>
                                    <w:ind w:left="741" w:right="733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7188AF77" w14:textId="77777777" w:rsidR="00A5221C" w:rsidRPr="00094077" w:rsidRDefault="00A5221C">
                                  <w:pPr>
                                    <w:pStyle w:val="TableParagraph"/>
                                    <w:spacing w:before="1" w:line="240" w:lineRule="auto"/>
                                    <w:ind w:left="226" w:right="214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35.44</w:t>
                                  </w:r>
                                </w:p>
                              </w:tc>
                            </w:tr>
                            <w:tr w:rsidR="00A5221C" w:rsidRPr="00094077" w14:paraId="68BA0FF2" w14:textId="77777777" w:rsidTr="00094077">
                              <w:trPr>
                                <w:trHeight w:val="314"/>
                              </w:trPr>
                              <w:tc>
                                <w:tcPr>
                                  <w:tcW w:w="2150" w:type="dxa"/>
                                </w:tcPr>
                                <w:p w14:paraId="283F52F7" w14:textId="77777777" w:rsidR="00A5221C" w:rsidRPr="00094077" w:rsidRDefault="00A5221C">
                                  <w:pPr>
                                    <w:pStyle w:val="TableParagraph"/>
                                    <w:ind w:left="741" w:right="733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205E9D02" w14:textId="77777777" w:rsidR="00A5221C" w:rsidRPr="00094077" w:rsidRDefault="00A5221C">
                                  <w:pPr>
                                    <w:pStyle w:val="TableParagraph"/>
                                    <w:ind w:left="226" w:right="215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32.09</w:t>
                                  </w:r>
                                </w:p>
                              </w:tc>
                            </w:tr>
                            <w:tr w:rsidR="00A5221C" w:rsidRPr="00094077" w14:paraId="67B03BDD" w14:textId="77777777" w:rsidTr="00094077">
                              <w:trPr>
                                <w:trHeight w:val="335"/>
                              </w:trPr>
                              <w:tc>
                                <w:tcPr>
                                  <w:tcW w:w="2150" w:type="dxa"/>
                                </w:tcPr>
                                <w:p w14:paraId="450295EC" w14:textId="77777777" w:rsidR="00A5221C" w:rsidRPr="00094077" w:rsidRDefault="00A5221C">
                                  <w:pPr>
                                    <w:pStyle w:val="TableParagraph"/>
                                    <w:ind w:left="741" w:right="733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0F3E64DD" w14:textId="77777777" w:rsidR="00A5221C" w:rsidRPr="00094077" w:rsidRDefault="00A5221C">
                                  <w:pPr>
                                    <w:pStyle w:val="TableParagraph"/>
                                    <w:ind w:left="226" w:right="215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32.74</w:t>
                                  </w:r>
                                </w:p>
                              </w:tc>
                            </w:tr>
                            <w:tr w:rsidR="00A5221C" w:rsidRPr="00094077" w14:paraId="0AC7BC3A" w14:textId="77777777" w:rsidTr="00094077">
                              <w:trPr>
                                <w:trHeight w:val="313"/>
                              </w:trPr>
                              <w:tc>
                                <w:tcPr>
                                  <w:tcW w:w="2150" w:type="dxa"/>
                                </w:tcPr>
                                <w:p w14:paraId="6EF5755C" w14:textId="77777777" w:rsidR="00A5221C" w:rsidRPr="00094077" w:rsidRDefault="00A5221C">
                                  <w:pPr>
                                    <w:pStyle w:val="TableParagraph"/>
                                    <w:ind w:left="741" w:right="733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59A42FB9" w14:textId="77777777" w:rsidR="00A5221C" w:rsidRPr="00094077" w:rsidRDefault="00A5221C">
                                  <w:pPr>
                                    <w:pStyle w:val="TableParagraph"/>
                                    <w:ind w:left="226" w:right="214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34.62</w:t>
                                  </w:r>
                                </w:p>
                              </w:tc>
                            </w:tr>
                            <w:tr w:rsidR="00A5221C" w:rsidRPr="00094077" w14:paraId="41ED95DB" w14:textId="77777777" w:rsidTr="00094077">
                              <w:trPr>
                                <w:trHeight w:val="333"/>
                              </w:trPr>
                              <w:tc>
                                <w:tcPr>
                                  <w:tcW w:w="2150" w:type="dxa"/>
                                </w:tcPr>
                                <w:p w14:paraId="2B8CC5C1" w14:textId="77777777" w:rsidR="00A5221C" w:rsidRPr="00094077" w:rsidRDefault="00A5221C">
                                  <w:pPr>
                                    <w:pStyle w:val="TableParagraph"/>
                                    <w:ind w:left="741" w:right="733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528B37EE" w14:textId="77777777" w:rsidR="00A5221C" w:rsidRPr="00094077" w:rsidRDefault="00A5221C">
                                  <w:pPr>
                                    <w:pStyle w:val="TableParagraph"/>
                                    <w:ind w:left="226" w:right="215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094077">
                                    <w:rPr>
                                      <w:rFonts w:asciiTheme="minorBidi" w:hAnsiTheme="minorBidi" w:cstheme="minorBidi"/>
                                    </w:rPr>
                                    <w:t>35.22</w:t>
                                  </w:r>
                                </w:p>
                              </w:tc>
                            </w:tr>
                          </w:tbl>
                          <w:p w14:paraId="529AB7B7" w14:textId="77777777" w:rsidR="00A5221C" w:rsidRDefault="00A5221C" w:rsidP="00A522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B3BB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05pt;margin-top:29.2pt;width:212.9pt;height:139.9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0"/>
                        <w:gridCol w:w="1791"/>
                      </w:tblGrid>
                      <w:tr w:rsidR="00A5221C" w:rsidRPr="00094077" w14:paraId="0D1BFAE9" w14:textId="77777777" w:rsidTr="00094077">
                        <w:trPr>
                          <w:trHeight w:val="537"/>
                        </w:trPr>
                        <w:tc>
                          <w:tcPr>
                            <w:tcW w:w="2150" w:type="dxa"/>
                            <w:shd w:val="clear" w:color="auto" w:fill="4472C4" w:themeFill="accent1"/>
                          </w:tcPr>
                          <w:p w14:paraId="4B75F21F" w14:textId="77777777" w:rsidR="00A5221C" w:rsidRPr="00094077" w:rsidRDefault="00A5221C">
                            <w:pPr>
                              <w:pStyle w:val="TableParagraph"/>
                              <w:ind w:left="741" w:right="73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791" w:type="dxa"/>
                            <w:shd w:val="clear" w:color="auto" w:fill="4472C4" w:themeFill="accent1"/>
                          </w:tcPr>
                          <w:p w14:paraId="06D67E9C" w14:textId="77777777" w:rsidR="00A5221C" w:rsidRPr="00094077" w:rsidRDefault="00A5221C">
                            <w:pPr>
                              <w:pStyle w:val="TableParagraph"/>
                              <w:ind w:left="226" w:right="218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# Lay’s bags sold</w:t>
                            </w:r>
                          </w:p>
                          <w:p w14:paraId="6DC3D700" w14:textId="77777777" w:rsidR="00A5221C" w:rsidRPr="00094077" w:rsidRDefault="00A5221C">
                            <w:pPr>
                              <w:pStyle w:val="TableParagraph"/>
                              <w:spacing w:line="249" w:lineRule="exact"/>
                              <w:ind w:left="226" w:right="214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(millions)</w:t>
                            </w:r>
                          </w:p>
                        </w:tc>
                      </w:tr>
                      <w:tr w:rsidR="00A5221C" w:rsidRPr="00094077" w14:paraId="5B5B5C39" w14:textId="77777777" w:rsidTr="00094077">
                        <w:trPr>
                          <w:trHeight w:val="314"/>
                        </w:trPr>
                        <w:tc>
                          <w:tcPr>
                            <w:tcW w:w="2150" w:type="dxa"/>
                          </w:tcPr>
                          <w:p w14:paraId="0575834E" w14:textId="77777777" w:rsidR="00A5221C" w:rsidRPr="00094077" w:rsidRDefault="00A5221C">
                            <w:pPr>
                              <w:pStyle w:val="TableParagraph"/>
                              <w:ind w:left="741" w:right="733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083B05D4" w14:textId="77777777" w:rsidR="00A5221C" w:rsidRPr="00094077" w:rsidRDefault="00A5221C">
                            <w:pPr>
                              <w:pStyle w:val="TableParagraph"/>
                              <w:ind w:left="226" w:right="215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27.59</w:t>
                            </w:r>
                          </w:p>
                        </w:tc>
                      </w:tr>
                      <w:tr w:rsidR="00A5221C" w:rsidRPr="00094077" w14:paraId="23C06DC1" w14:textId="77777777" w:rsidTr="00094077">
                        <w:trPr>
                          <w:trHeight w:val="335"/>
                        </w:trPr>
                        <w:tc>
                          <w:tcPr>
                            <w:tcW w:w="2150" w:type="dxa"/>
                          </w:tcPr>
                          <w:p w14:paraId="5AEDD81D" w14:textId="77777777" w:rsidR="00A5221C" w:rsidRPr="00094077" w:rsidRDefault="00A5221C">
                            <w:pPr>
                              <w:pStyle w:val="TableParagraph"/>
                              <w:spacing w:before="1" w:line="240" w:lineRule="auto"/>
                              <w:ind w:left="741" w:right="733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7188AF77" w14:textId="77777777" w:rsidR="00A5221C" w:rsidRPr="00094077" w:rsidRDefault="00A5221C">
                            <w:pPr>
                              <w:pStyle w:val="TableParagraph"/>
                              <w:spacing w:before="1" w:line="240" w:lineRule="auto"/>
                              <w:ind w:left="226" w:right="214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35.44</w:t>
                            </w:r>
                          </w:p>
                        </w:tc>
                      </w:tr>
                      <w:tr w:rsidR="00A5221C" w:rsidRPr="00094077" w14:paraId="68BA0FF2" w14:textId="77777777" w:rsidTr="00094077">
                        <w:trPr>
                          <w:trHeight w:val="314"/>
                        </w:trPr>
                        <w:tc>
                          <w:tcPr>
                            <w:tcW w:w="2150" w:type="dxa"/>
                          </w:tcPr>
                          <w:p w14:paraId="283F52F7" w14:textId="77777777" w:rsidR="00A5221C" w:rsidRPr="00094077" w:rsidRDefault="00A5221C">
                            <w:pPr>
                              <w:pStyle w:val="TableParagraph"/>
                              <w:ind w:left="741" w:right="733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205E9D02" w14:textId="77777777" w:rsidR="00A5221C" w:rsidRPr="00094077" w:rsidRDefault="00A5221C">
                            <w:pPr>
                              <w:pStyle w:val="TableParagraph"/>
                              <w:ind w:left="226" w:right="215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32.09</w:t>
                            </w:r>
                          </w:p>
                        </w:tc>
                      </w:tr>
                      <w:tr w:rsidR="00A5221C" w:rsidRPr="00094077" w14:paraId="67B03BDD" w14:textId="77777777" w:rsidTr="00094077">
                        <w:trPr>
                          <w:trHeight w:val="335"/>
                        </w:trPr>
                        <w:tc>
                          <w:tcPr>
                            <w:tcW w:w="2150" w:type="dxa"/>
                          </w:tcPr>
                          <w:p w14:paraId="450295EC" w14:textId="77777777" w:rsidR="00A5221C" w:rsidRPr="00094077" w:rsidRDefault="00A5221C">
                            <w:pPr>
                              <w:pStyle w:val="TableParagraph"/>
                              <w:ind w:left="741" w:right="733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0F3E64DD" w14:textId="77777777" w:rsidR="00A5221C" w:rsidRPr="00094077" w:rsidRDefault="00A5221C">
                            <w:pPr>
                              <w:pStyle w:val="TableParagraph"/>
                              <w:ind w:left="226" w:right="215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32.74</w:t>
                            </w:r>
                          </w:p>
                        </w:tc>
                      </w:tr>
                      <w:tr w:rsidR="00A5221C" w:rsidRPr="00094077" w14:paraId="0AC7BC3A" w14:textId="77777777" w:rsidTr="00094077">
                        <w:trPr>
                          <w:trHeight w:val="313"/>
                        </w:trPr>
                        <w:tc>
                          <w:tcPr>
                            <w:tcW w:w="2150" w:type="dxa"/>
                          </w:tcPr>
                          <w:p w14:paraId="6EF5755C" w14:textId="77777777" w:rsidR="00A5221C" w:rsidRPr="00094077" w:rsidRDefault="00A5221C">
                            <w:pPr>
                              <w:pStyle w:val="TableParagraph"/>
                              <w:ind w:left="741" w:right="733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59A42FB9" w14:textId="77777777" w:rsidR="00A5221C" w:rsidRPr="00094077" w:rsidRDefault="00A5221C">
                            <w:pPr>
                              <w:pStyle w:val="TableParagraph"/>
                              <w:ind w:left="226" w:right="214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34.62</w:t>
                            </w:r>
                          </w:p>
                        </w:tc>
                      </w:tr>
                      <w:tr w:rsidR="00A5221C" w:rsidRPr="00094077" w14:paraId="41ED95DB" w14:textId="77777777" w:rsidTr="00094077">
                        <w:trPr>
                          <w:trHeight w:val="333"/>
                        </w:trPr>
                        <w:tc>
                          <w:tcPr>
                            <w:tcW w:w="2150" w:type="dxa"/>
                          </w:tcPr>
                          <w:p w14:paraId="2B8CC5C1" w14:textId="77777777" w:rsidR="00A5221C" w:rsidRPr="00094077" w:rsidRDefault="00A5221C">
                            <w:pPr>
                              <w:pStyle w:val="TableParagraph"/>
                              <w:ind w:left="741" w:right="733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528B37EE" w14:textId="77777777" w:rsidR="00A5221C" w:rsidRPr="00094077" w:rsidRDefault="00A5221C">
                            <w:pPr>
                              <w:pStyle w:val="TableParagraph"/>
                              <w:ind w:left="226" w:right="215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 w:cstheme="minorBidi"/>
                              </w:rPr>
                              <w:t>35.22</w:t>
                            </w:r>
                          </w:p>
                        </w:tc>
                      </w:tr>
                    </w:tbl>
                    <w:p w14:paraId="529AB7B7" w14:textId="77777777" w:rsidR="00A5221C" w:rsidRDefault="00A5221C" w:rsidP="00A5221C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221C" w:rsidRPr="00094077">
        <w:rPr>
          <w:rFonts w:asciiTheme="minorBidi" w:hAnsiTheme="minorBidi" w:cstheme="minorBidi"/>
        </w:rPr>
        <w:t>Graph the data table below of consumers who purchased bags of Lay’s potato chips.</w:t>
      </w:r>
    </w:p>
    <w:p w14:paraId="49D9F542" w14:textId="4444F8EC" w:rsidR="00A5221C" w:rsidRPr="00094077" w:rsidRDefault="00A5221C" w:rsidP="00094077">
      <w:pPr>
        <w:pStyle w:val="BodyText"/>
        <w:spacing w:line="360" w:lineRule="auto"/>
        <w:rPr>
          <w:rFonts w:asciiTheme="minorBidi" w:hAnsiTheme="minorBidi" w:cstheme="minorBidi"/>
        </w:rPr>
      </w:pPr>
    </w:p>
    <w:p w14:paraId="01D01401" w14:textId="5E8EE43F" w:rsidR="00A5221C" w:rsidRPr="00094077" w:rsidRDefault="00A5221C" w:rsidP="00094077">
      <w:pPr>
        <w:pStyle w:val="BodyText"/>
        <w:tabs>
          <w:tab w:val="left" w:pos="7114"/>
        </w:tabs>
        <w:spacing w:before="153" w:line="360" w:lineRule="auto"/>
        <w:ind w:left="100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</w:rPr>
        <w:t>In six years, how many bags of Lay’s potato chips were</w:t>
      </w:r>
      <w:r w:rsidRPr="00094077">
        <w:rPr>
          <w:rFonts w:asciiTheme="minorBidi" w:hAnsiTheme="minorBidi" w:cstheme="minorBidi"/>
          <w:spacing w:val="-16"/>
        </w:rPr>
        <w:t xml:space="preserve"> </w:t>
      </w:r>
      <w:r w:rsidRPr="00094077">
        <w:rPr>
          <w:rFonts w:asciiTheme="minorBidi" w:hAnsiTheme="minorBidi" w:cstheme="minorBidi"/>
        </w:rPr>
        <w:t xml:space="preserve">sold? </w:t>
      </w:r>
      <w:r w:rsidRPr="00094077">
        <w:rPr>
          <w:rFonts w:asciiTheme="minorBidi" w:hAnsiTheme="minorBidi" w:cstheme="minorBidi"/>
          <w:u w:val="single"/>
        </w:rPr>
        <w:t xml:space="preserve"> </w:t>
      </w:r>
      <w:r w:rsidR="003A79D4" w:rsidRPr="00094077">
        <w:rPr>
          <w:rFonts w:asciiTheme="minorBidi" w:hAnsiTheme="minorBidi" w:cstheme="minorBidi"/>
          <w:color w:val="FF0000"/>
          <w:u w:val="single"/>
        </w:rPr>
        <w:t>197</w:t>
      </w:r>
      <w:r w:rsidR="00BA5AEE" w:rsidRPr="00094077">
        <w:rPr>
          <w:rFonts w:asciiTheme="minorBidi" w:hAnsiTheme="minorBidi" w:cstheme="minorBidi"/>
          <w:color w:val="FF0000"/>
          <w:u w:val="single"/>
        </w:rPr>
        <w:t>,700,</w:t>
      </w:r>
      <w:r w:rsidRPr="00094077">
        <w:rPr>
          <w:rFonts w:asciiTheme="minorBidi" w:hAnsiTheme="minorBidi" w:cstheme="minorBidi"/>
          <w:color w:val="FF0000"/>
          <w:u w:val="single"/>
        </w:rPr>
        <w:t>000 million bags</w:t>
      </w:r>
    </w:p>
    <w:p w14:paraId="269C18AC" w14:textId="7BF1F1D4" w:rsidR="00A5221C" w:rsidRPr="00094077" w:rsidRDefault="00A5221C" w:rsidP="00094077">
      <w:pPr>
        <w:pStyle w:val="BodyText"/>
        <w:spacing w:before="56" w:line="360" w:lineRule="auto"/>
        <w:ind w:left="100"/>
        <w:rPr>
          <w:rFonts w:asciiTheme="minorBidi" w:hAnsiTheme="minorBidi" w:cstheme="minorBidi"/>
          <w:b/>
          <w:bCs/>
        </w:rPr>
      </w:pPr>
      <w:r w:rsidRPr="00094077">
        <w:rPr>
          <w:rFonts w:asciiTheme="minorBidi" w:hAnsiTheme="minorBidi" w:cstheme="minorBidi"/>
          <w:b/>
          <w:bCs/>
        </w:rPr>
        <w:t>Discussion:</w:t>
      </w:r>
    </w:p>
    <w:p w14:paraId="37329660" w14:textId="5EEF871D" w:rsidR="00903474" w:rsidRPr="00094077" w:rsidRDefault="00903474" w:rsidP="00094077">
      <w:pPr>
        <w:pStyle w:val="BodyText"/>
        <w:spacing w:before="56" w:line="360" w:lineRule="auto"/>
        <w:ind w:left="100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</w:rPr>
        <w:t xml:space="preserve">Ask the students how many bags of chips did they eat this week? Month? Calculate the total for the entire room. </w:t>
      </w:r>
    </w:p>
    <w:p w14:paraId="537D252B" w14:textId="0307D604" w:rsidR="00903474" w:rsidRPr="00094077" w:rsidRDefault="00903474" w:rsidP="00094077">
      <w:pPr>
        <w:pStyle w:val="BodyText"/>
        <w:spacing w:before="56" w:line="360" w:lineRule="auto"/>
        <w:ind w:left="100"/>
        <w:rPr>
          <w:rFonts w:asciiTheme="minorBidi" w:hAnsiTheme="minorBidi" w:cstheme="minorBidi"/>
        </w:rPr>
      </w:pPr>
    </w:p>
    <w:p w14:paraId="5EAA0070" w14:textId="294D08BF" w:rsidR="00903474" w:rsidRPr="00094077" w:rsidRDefault="00903474" w:rsidP="00094077">
      <w:pPr>
        <w:pStyle w:val="BodyText"/>
        <w:spacing w:before="56" w:line="360" w:lineRule="auto"/>
        <w:ind w:left="100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</w:rPr>
        <w:t xml:space="preserve">This is just one brand, Lay’s. How do you think other brands (Ruffles, </w:t>
      </w:r>
      <w:proofErr w:type="spellStart"/>
      <w:r w:rsidRPr="00094077">
        <w:rPr>
          <w:rFonts w:asciiTheme="minorBidi" w:hAnsiTheme="minorBidi" w:cstheme="minorBidi"/>
        </w:rPr>
        <w:t>Zapp’s</w:t>
      </w:r>
      <w:proofErr w:type="spellEnd"/>
      <w:r w:rsidRPr="00094077">
        <w:rPr>
          <w:rFonts w:asciiTheme="minorBidi" w:hAnsiTheme="minorBidi" w:cstheme="minorBidi"/>
        </w:rPr>
        <w:t xml:space="preserve">, etc…) will affect this number? </w:t>
      </w:r>
    </w:p>
    <w:p w14:paraId="4AE1A63B" w14:textId="77777777" w:rsidR="00A5221C" w:rsidRPr="00094077" w:rsidRDefault="00A5221C" w:rsidP="00094077">
      <w:pPr>
        <w:spacing w:line="360" w:lineRule="auto"/>
        <w:rPr>
          <w:rFonts w:asciiTheme="minorBidi" w:hAnsiTheme="minorBidi"/>
        </w:rPr>
      </w:pPr>
    </w:p>
    <w:p w14:paraId="481D11A7" w14:textId="2560E741" w:rsidR="00903474" w:rsidRPr="00094077" w:rsidRDefault="006854E1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b/>
        </w:rPr>
        <w:t>Comic strip</w:t>
      </w:r>
      <w:r w:rsidRPr="00094077">
        <w:rPr>
          <w:rFonts w:asciiTheme="minorBidi" w:hAnsiTheme="minorBidi"/>
        </w:rPr>
        <w:t xml:space="preserve">: </w:t>
      </w:r>
      <w:r w:rsidR="006047E1" w:rsidRPr="00094077">
        <w:rPr>
          <w:rFonts w:asciiTheme="minorBidi" w:hAnsiTheme="minorBidi"/>
        </w:rPr>
        <w:t>Students will read comic strip (student handout) to help understand the environmental issue. This will also help stude</w:t>
      </w:r>
      <w:r w:rsidR="003F1AAD">
        <w:rPr>
          <w:rFonts w:asciiTheme="minorBidi" w:hAnsiTheme="minorBidi"/>
        </w:rPr>
        <w:t>nts to see the need for the Biodegradable Husk-Bags</w:t>
      </w:r>
      <w:r w:rsidR="006047E1" w:rsidRPr="00094077">
        <w:rPr>
          <w:rFonts w:asciiTheme="minorBidi" w:hAnsiTheme="minorBidi"/>
        </w:rPr>
        <w:t xml:space="preserve">. </w:t>
      </w:r>
    </w:p>
    <w:p w14:paraId="4F451767" w14:textId="18AAA709" w:rsidR="00E529BD" w:rsidRPr="00094077" w:rsidRDefault="00E529BD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Students will use materials</w:t>
      </w:r>
      <w:r w:rsidR="00852078" w:rsidRPr="00094077">
        <w:rPr>
          <w:rFonts w:asciiTheme="minorBidi" w:hAnsiTheme="minorBidi"/>
        </w:rPr>
        <w:t xml:space="preserve">, </w:t>
      </w:r>
      <w:r w:rsidRPr="00094077">
        <w:rPr>
          <w:rFonts w:asciiTheme="minorBidi" w:hAnsiTheme="minorBidi"/>
        </w:rPr>
        <w:t xml:space="preserve">corn husk, </w:t>
      </w:r>
      <w:r w:rsidR="00903474" w:rsidRPr="00094077">
        <w:rPr>
          <w:rFonts w:asciiTheme="minorBidi" w:hAnsiTheme="minorBidi"/>
        </w:rPr>
        <w:t>organic</w:t>
      </w:r>
      <w:r w:rsidRPr="00094077">
        <w:rPr>
          <w:rFonts w:asciiTheme="minorBidi" w:hAnsiTheme="minorBidi"/>
        </w:rPr>
        <w:t xml:space="preserve"> glue, scissors, </w:t>
      </w:r>
      <w:r w:rsidR="005A558B" w:rsidRPr="00094077">
        <w:rPr>
          <w:rFonts w:asciiTheme="minorBidi" w:hAnsiTheme="minorBidi"/>
        </w:rPr>
        <w:t xml:space="preserve">timer, </w:t>
      </w:r>
      <w:r w:rsidRPr="00094077">
        <w:rPr>
          <w:rFonts w:asciiTheme="minorBidi" w:hAnsiTheme="minorBidi"/>
        </w:rPr>
        <w:t xml:space="preserve">empty potato chip bags (for </w:t>
      </w:r>
      <w:r w:rsidR="00903474" w:rsidRPr="00094077">
        <w:rPr>
          <w:rFonts w:asciiTheme="minorBidi" w:hAnsiTheme="minorBidi"/>
        </w:rPr>
        <w:t>control</w:t>
      </w:r>
      <w:r w:rsidRPr="00094077">
        <w:rPr>
          <w:rFonts w:asciiTheme="minorBidi" w:hAnsiTheme="minorBidi"/>
        </w:rPr>
        <w:t xml:space="preserve">), kitchen scales, </w:t>
      </w:r>
      <w:r w:rsidR="00903474" w:rsidRPr="00094077">
        <w:rPr>
          <w:rFonts w:asciiTheme="minorBidi" w:hAnsiTheme="minorBidi"/>
        </w:rPr>
        <w:t xml:space="preserve">permanent </w:t>
      </w:r>
      <w:r w:rsidR="00852078" w:rsidRPr="00094077">
        <w:rPr>
          <w:rFonts w:asciiTheme="minorBidi" w:hAnsiTheme="minorBidi"/>
        </w:rPr>
        <w:t xml:space="preserve">markers and bowls of water </w:t>
      </w:r>
      <w:r w:rsidRPr="00094077">
        <w:rPr>
          <w:rFonts w:asciiTheme="minorBidi" w:hAnsiTheme="minorBidi"/>
        </w:rPr>
        <w:t xml:space="preserve">to start designing a </w:t>
      </w:r>
      <w:r w:rsidR="003F1AAD">
        <w:rPr>
          <w:rFonts w:asciiTheme="minorBidi" w:hAnsiTheme="minorBidi"/>
        </w:rPr>
        <w:t>Biodegradable Husk-Bags</w:t>
      </w:r>
      <w:r w:rsidRPr="00094077">
        <w:rPr>
          <w:rFonts w:asciiTheme="minorBidi" w:hAnsiTheme="minorBidi"/>
        </w:rPr>
        <w:t xml:space="preserve">. </w:t>
      </w:r>
    </w:p>
    <w:p w14:paraId="0BA39FBE" w14:textId="4F8071D9" w:rsidR="00903474" w:rsidRPr="00094077" w:rsidRDefault="00903474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b/>
          <w:bCs/>
        </w:rPr>
        <w:t>Graph</w:t>
      </w:r>
      <w:r w:rsidRPr="00094077">
        <w:rPr>
          <w:rFonts w:asciiTheme="minorBidi" w:hAnsiTheme="minorBidi"/>
        </w:rPr>
        <w:t xml:space="preserve">: Students will plot the data by putting the year on the x-axis and the number of bags sold on the y-axis. Students will show a trend line using the data. </w:t>
      </w:r>
    </w:p>
    <w:p w14:paraId="47F1ADAB" w14:textId="5A7D3121" w:rsidR="00903474" w:rsidRPr="00094077" w:rsidRDefault="00903474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lastRenderedPageBreak/>
        <w:t xml:space="preserve">This will be a great opportunity to teach students how to graph and how to plot points. Teacher can also speak about independent and dependent variables. The independent variable is on the x-axis and the dependent variable is on the y-axis. </w:t>
      </w:r>
    </w:p>
    <w:p w14:paraId="0FD2AAF7" w14:textId="1FF56F65" w:rsidR="00BA7B3E" w:rsidRPr="00094077" w:rsidRDefault="00BA7B3E" w:rsidP="00094077">
      <w:pPr>
        <w:spacing w:line="360" w:lineRule="auto"/>
        <w:rPr>
          <w:rFonts w:asciiTheme="minorBidi" w:hAnsiTheme="minorBidi"/>
        </w:rPr>
      </w:pPr>
    </w:p>
    <w:p w14:paraId="25BF28DF" w14:textId="4E3E46C5" w:rsidR="00BA7B3E" w:rsidRPr="00094077" w:rsidRDefault="00BA7B3E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 xml:space="preserve">Videos: </w:t>
      </w:r>
      <w:hyperlink r:id="rId8" w:history="1">
        <w:r w:rsidR="00540F29" w:rsidRPr="00094077">
          <w:rPr>
            <w:rStyle w:val="Hyperlink"/>
            <w:rFonts w:asciiTheme="minorBidi" w:hAnsiTheme="minorBidi"/>
          </w:rPr>
          <w:t>Plastic Pollutants Video</w:t>
        </w:r>
      </w:hyperlink>
      <w:r w:rsidR="00540F29" w:rsidRPr="00094077">
        <w:rPr>
          <w:rFonts w:asciiTheme="minorBidi" w:hAnsiTheme="minorBidi"/>
        </w:rPr>
        <w:t xml:space="preserve"> Show this video first. This will follow after the students plot the graph. </w:t>
      </w:r>
    </w:p>
    <w:p w14:paraId="4B95C99C" w14:textId="678C4AC4" w:rsidR="00903474" w:rsidRPr="00094077" w:rsidRDefault="00903474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 xml:space="preserve">Students will use the rubric </w:t>
      </w:r>
      <w:r w:rsidR="00C81B33" w:rsidRPr="00094077">
        <w:rPr>
          <w:rFonts w:asciiTheme="minorBidi" w:hAnsiTheme="minorBidi"/>
        </w:rPr>
        <w:t xml:space="preserve">below </w:t>
      </w:r>
      <w:r w:rsidRPr="00094077">
        <w:rPr>
          <w:rFonts w:asciiTheme="minorBidi" w:hAnsiTheme="minorBidi"/>
        </w:rPr>
        <w:t xml:space="preserve">to start </w:t>
      </w:r>
      <w:r w:rsidR="00C81B33" w:rsidRPr="00094077">
        <w:rPr>
          <w:rFonts w:asciiTheme="minorBidi" w:hAnsiTheme="minorBidi"/>
        </w:rPr>
        <w:t xml:space="preserve">their design. Students will shake bag 20 times. If the bag bust on shake 17 then the student will divide 17/20= 85%. The student will do this for each run. </w:t>
      </w:r>
    </w:p>
    <w:p w14:paraId="3D672F08" w14:textId="77777777" w:rsidR="005A558B" w:rsidRPr="00094077" w:rsidRDefault="005A558B" w:rsidP="00094077">
      <w:pPr>
        <w:pStyle w:val="Heading1"/>
        <w:spacing w:before="174" w:line="360" w:lineRule="auto"/>
        <w:ind w:left="0"/>
        <w:rPr>
          <w:rFonts w:asciiTheme="minorBidi" w:hAnsiTheme="minorBidi" w:cstheme="minorBidi"/>
          <w:sz w:val="22"/>
          <w:szCs w:val="22"/>
        </w:rPr>
      </w:pPr>
      <w:r w:rsidRPr="00094077">
        <w:rPr>
          <w:rFonts w:asciiTheme="minorBidi" w:hAnsiTheme="minorBidi" w:cstheme="minorBidi"/>
          <w:sz w:val="22"/>
          <w:szCs w:val="22"/>
        </w:rPr>
        <w:t>Quality Control Test:</w:t>
      </w:r>
    </w:p>
    <w:tbl>
      <w:tblPr>
        <w:tblStyle w:val="TableGrid"/>
        <w:tblW w:w="9705" w:type="dxa"/>
        <w:tblInd w:w="-95" w:type="dxa"/>
        <w:tblLook w:val="04A0" w:firstRow="1" w:lastRow="0" w:firstColumn="1" w:lastColumn="0" w:noHBand="0" w:noVBand="1"/>
      </w:tblPr>
      <w:tblGrid>
        <w:gridCol w:w="1717"/>
        <w:gridCol w:w="1309"/>
        <w:gridCol w:w="1310"/>
        <w:gridCol w:w="1310"/>
        <w:gridCol w:w="1339"/>
        <w:gridCol w:w="1355"/>
        <w:gridCol w:w="1365"/>
      </w:tblGrid>
      <w:tr w:rsidR="005A558B" w:rsidRPr="00094077" w14:paraId="5962A172" w14:textId="77777777" w:rsidTr="00094077">
        <w:trPr>
          <w:trHeight w:val="932"/>
        </w:trPr>
        <w:tc>
          <w:tcPr>
            <w:tcW w:w="1717" w:type="dxa"/>
            <w:shd w:val="clear" w:color="auto" w:fill="4472C4" w:themeFill="accent1"/>
          </w:tcPr>
          <w:p w14:paraId="3A842434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TEST</w:t>
            </w:r>
          </w:p>
        </w:tc>
        <w:tc>
          <w:tcPr>
            <w:tcW w:w="1309" w:type="dxa"/>
            <w:shd w:val="clear" w:color="auto" w:fill="4472C4" w:themeFill="accent1"/>
          </w:tcPr>
          <w:p w14:paraId="7A6DBC66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Run 1</w:t>
            </w:r>
          </w:p>
        </w:tc>
        <w:tc>
          <w:tcPr>
            <w:tcW w:w="1310" w:type="dxa"/>
            <w:shd w:val="clear" w:color="auto" w:fill="4472C4" w:themeFill="accent1"/>
          </w:tcPr>
          <w:p w14:paraId="5EE18944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Run 2</w:t>
            </w:r>
          </w:p>
        </w:tc>
        <w:tc>
          <w:tcPr>
            <w:tcW w:w="1310" w:type="dxa"/>
            <w:shd w:val="clear" w:color="auto" w:fill="4472C4" w:themeFill="accent1"/>
          </w:tcPr>
          <w:p w14:paraId="0D5BEB6B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Run 3</w:t>
            </w:r>
          </w:p>
        </w:tc>
        <w:tc>
          <w:tcPr>
            <w:tcW w:w="1339" w:type="dxa"/>
            <w:shd w:val="clear" w:color="auto" w:fill="4472C4" w:themeFill="accent1"/>
          </w:tcPr>
          <w:p w14:paraId="1A632910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% Score</w:t>
            </w:r>
          </w:p>
        </w:tc>
        <w:tc>
          <w:tcPr>
            <w:tcW w:w="1355" w:type="dxa"/>
            <w:shd w:val="clear" w:color="auto" w:fill="4472C4" w:themeFill="accent1"/>
          </w:tcPr>
          <w:p w14:paraId="692AFF56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Passed (100%)</w:t>
            </w:r>
          </w:p>
        </w:tc>
        <w:tc>
          <w:tcPr>
            <w:tcW w:w="1365" w:type="dxa"/>
            <w:shd w:val="clear" w:color="auto" w:fill="4472C4" w:themeFill="accent1"/>
          </w:tcPr>
          <w:p w14:paraId="31926CBF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jc w:val="center"/>
              <w:outlineLvl w:val="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</w:rPr>
              <w:t>Failed (&lt;100%)</w:t>
            </w:r>
          </w:p>
        </w:tc>
      </w:tr>
      <w:tr w:rsidR="005A558B" w:rsidRPr="00094077" w14:paraId="5564B346" w14:textId="77777777" w:rsidTr="00094077">
        <w:trPr>
          <w:trHeight w:val="1701"/>
        </w:trPr>
        <w:tc>
          <w:tcPr>
            <w:tcW w:w="1717" w:type="dxa"/>
          </w:tcPr>
          <w:p w14:paraId="37D865E3" w14:textId="798C876E" w:rsidR="005A558B" w:rsidRPr="00094077" w:rsidRDefault="005A558B" w:rsidP="00F76861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Weigh your </w:t>
            </w:r>
            <w:r w:rsidR="00F76861">
              <w:rPr>
                <w:rFonts w:asciiTheme="minorBidi" w:hAnsiTheme="minorBidi" w:cstheme="minorBidi"/>
                <w:b w:val="0"/>
                <w:sz w:val="22"/>
                <w:szCs w:val="22"/>
              </w:rPr>
              <w:t>bag</w:t>
            </w: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(</w:t>
            </w:r>
            <w:r w:rsidR="00FE26AA"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1.5 to 2.0 </w:t>
            </w: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ounces).</w:t>
            </w:r>
          </w:p>
        </w:tc>
        <w:tc>
          <w:tcPr>
            <w:tcW w:w="1309" w:type="dxa"/>
          </w:tcPr>
          <w:p w14:paraId="03C97648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62CB603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2F367FA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8CB5466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0B71B22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3CB9D77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558B" w:rsidRPr="00094077" w14:paraId="406D2A14" w14:textId="77777777" w:rsidTr="00094077">
        <w:trPr>
          <w:trHeight w:val="1701"/>
        </w:trPr>
        <w:tc>
          <w:tcPr>
            <w:tcW w:w="1717" w:type="dxa"/>
          </w:tcPr>
          <w:p w14:paraId="133E647E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Shake (left, right and up down) Count as you shake. </w:t>
            </w:r>
          </w:p>
        </w:tc>
        <w:tc>
          <w:tcPr>
            <w:tcW w:w="1309" w:type="dxa"/>
          </w:tcPr>
          <w:p w14:paraId="5BA1E401" w14:textId="77777777" w:rsidR="005A558B" w:rsidRPr="00094077" w:rsidRDefault="005A558B" w:rsidP="00094077">
            <w:pPr>
              <w:pStyle w:val="Heading1"/>
              <w:pBdr>
                <w:bottom w:val="single" w:sz="12" w:space="1" w:color="auto"/>
              </w:pBdr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CB4D6F9" w14:textId="77777777" w:rsidR="005A558B" w:rsidRPr="00094077" w:rsidRDefault="005A558B" w:rsidP="0009407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310" w:type="dxa"/>
          </w:tcPr>
          <w:p w14:paraId="70A7FBC6" w14:textId="77777777" w:rsidR="005A558B" w:rsidRPr="00094077" w:rsidRDefault="005A558B" w:rsidP="00094077">
            <w:pPr>
              <w:pStyle w:val="Heading1"/>
              <w:pBdr>
                <w:bottom w:val="single" w:sz="12" w:space="1" w:color="auto"/>
              </w:pBdr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772DBBA" w14:textId="77777777" w:rsidR="005A558B" w:rsidRPr="00094077" w:rsidRDefault="005A558B" w:rsidP="0009407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310" w:type="dxa"/>
          </w:tcPr>
          <w:p w14:paraId="0C647811" w14:textId="77777777" w:rsidR="005A558B" w:rsidRPr="00094077" w:rsidRDefault="005A558B" w:rsidP="00094077">
            <w:pPr>
              <w:pStyle w:val="Heading1"/>
              <w:pBdr>
                <w:bottom w:val="single" w:sz="12" w:space="1" w:color="auto"/>
              </w:pBdr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55EE3A5" w14:textId="77777777" w:rsidR="005A558B" w:rsidRPr="00094077" w:rsidRDefault="005A558B" w:rsidP="0009407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339" w:type="dxa"/>
          </w:tcPr>
          <w:p w14:paraId="244FDEA6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271D5881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BD90A4E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558B" w:rsidRPr="00094077" w14:paraId="13D4D7F9" w14:textId="77777777" w:rsidTr="00094077">
        <w:trPr>
          <w:trHeight w:val="983"/>
        </w:trPr>
        <w:tc>
          <w:tcPr>
            <w:tcW w:w="1717" w:type="dxa"/>
          </w:tcPr>
          <w:p w14:paraId="36F40FA4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Toss (5ft: 10Xs)</w:t>
            </w:r>
          </w:p>
        </w:tc>
        <w:tc>
          <w:tcPr>
            <w:tcW w:w="1309" w:type="dxa"/>
          </w:tcPr>
          <w:p w14:paraId="4C08E044" w14:textId="77777777" w:rsidR="005A558B" w:rsidRPr="00094077" w:rsidRDefault="005A558B" w:rsidP="00094077">
            <w:pPr>
              <w:pStyle w:val="Heading1"/>
              <w:pBdr>
                <w:bottom w:val="single" w:sz="12" w:space="1" w:color="auto"/>
              </w:pBdr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B907ACE" w14:textId="77777777" w:rsidR="005A558B" w:rsidRPr="00094077" w:rsidRDefault="005A558B" w:rsidP="0009407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1310" w:type="dxa"/>
          </w:tcPr>
          <w:p w14:paraId="40C3EC1B" w14:textId="77777777" w:rsidR="005A558B" w:rsidRPr="00094077" w:rsidRDefault="005A558B" w:rsidP="00094077">
            <w:pPr>
              <w:pStyle w:val="Heading1"/>
              <w:pBdr>
                <w:bottom w:val="single" w:sz="12" w:space="1" w:color="auto"/>
              </w:pBdr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7459549" w14:textId="77777777" w:rsidR="005A558B" w:rsidRPr="00094077" w:rsidRDefault="005A558B" w:rsidP="0009407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1310" w:type="dxa"/>
          </w:tcPr>
          <w:p w14:paraId="037CE452" w14:textId="77777777" w:rsidR="005A558B" w:rsidRPr="00094077" w:rsidRDefault="005A558B" w:rsidP="00094077">
            <w:pPr>
              <w:pStyle w:val="Heading1"/>
              <w:pBdr>
                <w:bottom w:val="single" w:sz="12" w:space="1" w:color="auto"/>
              </w:pBdr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94FC640" w14:textId="77777777" w:rsidR="005A558B" w:rsidRPr="00094077" w:rsidRDefault="005A558B" w:rsidP="0009407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1339" w:type="dxa"/>
          </w:tcPr>
          <w:p w14:paraId="3475626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164C4157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6736420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558B" w:rsidRPr="00094077" w14:paraId="6D5AEC56" w14:textId="77777777" w:rsidTr="00094077">
        <w:trPr>
          <w:trHeight w:val="1691"/>
        </w:trPr>
        <w:tc>
          <w:tcPr>
            <w:tcW w:w="1717" w:type="dxa"/>
          </w:tcPr>
          <w:p w14:paraId="676E35B5" w14:textId="09D6D7FF" w:rsidR="005A558B" w:rsidRPr="00094077" w:rsidRDefault="005A558B" w:rsidP="00F76861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Drop</w:t>
            </w:r>
            <w:r w:rsidR="00F76861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at height</w:t>
            </w: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(</w:t>
            </w:r>
            <w:r w:rsidR="00F76861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from </w:t>
            </w: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waist, arm, above head). </w:t>
            </w:r>
            <w:r w:rsidR="00F76861">
              <w:rPr>
                <w:rFonts w:asciiTheme="minorBidi" w:hAnsiTheme="minorBidi" w:cstheme="minorBidi"/>
                <w:b w:val="0"/>
                <w:sz w:val="22"/>
                <w:szCs w:val="22"/>
              </w:rPr>
              <w:t>Is it intact</w:t>
            </w: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? </w:t>
            </w:r>
          </w:p>
        </w:tc>
        <w:tc>
          <w:tcPr>
            <w:tcW w:w="1309" w:type="dxa"/>
          </w:tcPr>
          <w:p w14:paraId="0A0F612F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  <w:p w14:paraId="0B10084B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No</w:t>
            </w:r>
          </w:p>
        </w:tc>
        <w:tc>
          <w:tcPr>
            <w:tcW w:w="1310" w:type="dxa"/>
          </w:tcPr>
          <w:p w14:paraId="011ACBEA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  <w:p w14:paraId="7C0D78FE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No</w:t>
            </w:r>
          </w:p>
        </w:tc>
        <w:tc>
          <w:tcPr>
            <w:tcW w:w="1310" w:type="dxa"/>
          </w:tcPr>
          <w:p w14:paraId="2BE78FD4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  <w:p w14:paraId="6D857814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No</w:t>
            </w:r>
          </w:p>
        </w:tc>
        <w:tc>
          <w:tcPr>
            <w:tcW w:w="1339" w:type="dxa"/>
          </w:tcPr>
          <w:p w14:paraId="345C7CB8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5B297695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0B726DE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558B" w:rsidRPr="00094077" w14:paraId="24556CC3" w14:textId="77777777" w:rsidTr="00094077">
        <w:trPr>
          <w:trHeight w:val="1138"/>
        </w:trPr>
        <w:tc>
          <w:tcPr>
            <w:tcW w:w="1717" w:type="dxa"/>
          </w:tcPr>
          <w:p w14:paraId="54298957" w14:textId="7173CCEB" w:rsidR="005A558B" w:rsidRPr="00094077" w:rsidRDefault="00F76861" w:rsidP="00094077">
            <w:pPr>
              <w:pStyle w:val="NoSpacing"/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Temp under a heat lamp:</w:t>
            </w:r>
          </w:p>
          <w:p w14:paraId="5886B03C" w14:textId="77777777" w:rsidR="005A558B" w:rsidRPr="00094077" w:rsidRDefault="005A558B" w:rsidP="00094077">
            <w:pPr>
              <w:pStyle w:val="NoSpacing"/>
              <w:spacing w:line="360" w:lineRule="auto"/>
              <w:rPr>
                <w:rFonts w:asciiTheme="minorBidi" w:hAnsiTheme="minorBidi" w:cstheme="minorBidi"/>
              </w:rPr>
            </w:pPr>
            <w:r w:rsidRPr="00094077">
              <w:rPr>
                <w:rFonts w:asciiTheme="minorBidi" w:hAnsiTheme="minorBidi" w:cstheme="minorBidi"/>
              </w:rPr>
              <w:t>1 min, 3 min 5 min</w:t>
            </w:r>
          </w:p>
        </w:tc>
        <w:tc>
          <w:tcPr>
            <w:tcW w:w="1309" w:type="dxa"/>
          </w:tcPr>
          <w:p w14:paraId="4223E1A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7593FD02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495E2AEA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3CA13025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0EC0CCD1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57E2B72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558B" w:rsidRPr="00094077" w14:paraId="58AEB9A2" w14:textId="77777777" w:rsidTr="00094077">
        <w:trPr>
          <w:trHeight w:val="3372"/>
        </w:trPr>
        <w:tc>
          <w:tcPr>
            <w:tcW w:w="1717" w:type="dxa"/>
          </w:tcPr>
          <w:p w14:paraId="0403AD43" w14:textId="4B2CF64F" w:rsidR="0036595E" w:rsidRPr="00094077" w:rsidRDefault="00F76861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Tensile s</w:t>
            </w:r>
            <w:r w:rsidR="005A558B"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treng</w:t>
            </w:r>
            <w:r w:rsidR="00FE26AA"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th</w:t>
            </w:r>
          </w:p>
          <w:p w14:paraId="7D2F146B" w14:textId="62D136E7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1 golf ball 33%</w:t>
            </w:r>
          </w:p>
          <w:p w14:paraId="784B9A0E" w14:textId="2728A2AC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2 golf balls 66%</w:t>
            </w:r>
          </w:p>
          <w:p w14:paraId="7C3A3F17" w14:textId="68E951F8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3 golf balls 100%</w:t>
            </w:r>
          </w:p>
        </w:tc>
        <w:tc>
          <w:tcPr>
            <w:tcW w:w="1309" w:type="dxa"/>
          </w:tcPr>
          <w:p w14:paraId="619355C8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6C4EC061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24374A91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369CAEC0" w14:textId="77777777" w:rsidR="005A558B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Add up % and divide by 3.</w:t>
            </w:r>
          </w:p>
          <w:p w14:paraId="783463EE" w14:textId="199A6085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 xml:space="preserve">This is the score. </w:t>
            </w:r>
          </w:p>
        </w:tc>
        <w:tc>
          <w:tcPr>
            <w:tcW w:w="1355" w:type="dxa"/>
          </w:tcPr>
          <w:p w14:paraId="0CEA97B4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ECA79C8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558B" w:rsidRPr="00094077" w14:paraId="4D4E52B2" w14:textId="77777777" w:rsidTr="00094077">
        <w:trPr>
          <w:trHeight w:val="1311"/>
        </w:trPr>
        <w:tc>
          <w:tcPr>
            <w:tcW w:w="1717" w:type="dxa"/>
          </w:tcPr>
          <w:p w14:paraId="42145CBC" w14:textId="56E04A82" w:rsidR="005A558B" w:rsidRPr="00094077" w:rsidRDefault="00797035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b w:val="0"/>
                <w:sz w:val="22"/>
                <w:szCs w:val="22"/>
              </w:rPr>
              <w:t>Moisture: Are the contents wet dry?</w:t>
            </w:r>
          </w:p>
        </w:tc>
        <w:tc>
          <w:tcPr>
            <w:tcW w:w="1309" w:type="dxa"/>
          </w:tcPr>
          <w:p w14:paraId="466D5560" w14:textId="77777777" w:rsidR="005A558B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  <w:p w14:paraId="22366CD1" w14:textId="6DCD044E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No</w:t>
            </w:r>
          </w:p>
        </w:tc>
        <w:tc>
          <w:tcPr>
            <w:tcW w:w="1310" w:type="dxa"/>
          </w:tcPr>
          <w:p w14:paraId="5B71DC9B" w14:textId="77777777" w:rsidR="005A558B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  <w:p w14:paraId="1CF96392" w14:textId="55E2B657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No</w:t>
            </w:r>
          </w:p>
        </w:tc>
        <w:tc>
          <w:tcPr>
            <w:tcW w:w="1310" w:type="dxa"/>
          </w:tcPr>
          <w:p w14:paraId="7E700B21" w14:textId="77777777" w:rsidR="005A558B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  <w:p w14:paraId="266DA31E" w14:textId="4F3D83B8" w:rsidR="00FE26AA" w:rsidRPr="00094077" w:rsidRDefault="00FE26AA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94077">
              <w:rPr>
                <w:rFonts w:asciiTheme="minorBidi" w:hAnsiTheme="minorBidi" w:cstheme="minorBidi"/>
                <w:sz w:val="22"/>
                <w:szCs w:val="22"/>
              </w:rPr>
              <w:t>No</w:t>
            </w:r>
          </w:p>
        </w:tc>
        <w:tc>
          <w:tcPr>
            <w:tcW w:w="1339" w:type="dxa"/>
          </w:tcPr>
          <w:p w14:paraId="57178FE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3DF7D713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802C50C" w14:textId="77777777" w:rsidR="005A558B" w:rsidRPr="00094077" w:rsidRDefault="005A558B" w:rsidP="00094077">
            <w:pPr>
              <w:pStyle w:val="Heading1"/>
              <w:spacing w:before="174" w:line="360" w:lineRule="auto"/>
              <w:ind w:left="0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06D11CF" w14:textId="77777777" w:rsidR="00094077" w:rsidRDefault="00094077" w:rsidP="00094077">
      <w:pPr>
        <w:pStyle w:val="NoSpacing"/>
        <w:spacing w:line="360" w:lineRule="auto"/>
        <w:rPr>
          <w:rFonts w:asciiTheme="minorBidi" w:hAnsiTheme="minorBidi" w:cstheme="minorBidi"/>
          <w:u w:val="single"/>
        </w:rPr>
      </w:pPr>
    </w:p>
    <w:p w14:paraId="50C761BC" w14:textId="145588C8" w:rsidR="005A558B" w:rsidRPr="00094077" w:rsidRDefault="005A558B" w:rsidP="00094077">
      <w:pPr>
        <w:pStyle w:val="NoSpacing"/>
        <w:spacing w:line="360" w:lineRule="auto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u w:val="single"/>
        </w:rPr>
        <w:t>Shake</w:t>
      </w:r>
      <w:r w:rsidRPr="00094077">
        <w:rPr>
          <w:rFonts w:asciiTheme="minorBidi" w:hAnsiTheme="minorBidi" w:cstheme="minorBidi"/>
        </w:rPr>
        <w:t xml:space="preserve"> the prototype 10 times in a left to right motion; up and down 10 times. </w:t>
      </w:r>
    </w:p>
    <w:p w14:paraId="0BFD58CB" w14:textId="77777777" w:rsidR="005A558B" w:rsidRPr="00094077" w:rsidRDefault="005A558B" w:rsidP="00094077">
      <w:pPr>
        <w:pStyle w:val="NoSpacing"/>
        <w:spacing w:line="360" w:lineRule="auto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u w:val="single"/>
        </w:rPr>
        <w:t xml:space="preserve">Toss </w:t>
      </w:r>
      <w:r w:rsidRPr="00094077">
        <w:rPr>
          <w:rFonts w:asciiTheme="minorBidi" w:hAnsiTheme="minorBidi" w:cstheme="minorBidi"/>
        </w:rPr>
        <w:t>the bag up in the air about 5 feet 10 times (catch the bag).</w:t>
      </w:r>
    </w:p>
    <w:p w14:paraId="11442204" w14:textId="77777777" w:rsidR="005A558B" w:rsidRPr="00094077" w:rsidRDefault="005A558B" w:rsidP="00094077">
      <w:pPr>
        <w:pStyle w:val="NoSpacing"/>
        <w:spacing w:line="360" w:lineRule="auto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u w:val="single"/>
        </w:rPr>
        <w:t>Drop</w:t>
      </w:r>
      <w:r w:rsidRPr="00094077">
        <w:rPr>
          <w:rFonts w:asciiTheme="minorBidi" w:hAnsiTheme="minorBidi" w:cstheme="minorBidi"/>
        </w:rPr>
        <w:t xml:space="preserve"> the bag from waist height, arm height and above your head.</w:t>
      </w:r>
    </w:p>
    <w:p w14:paraId="7DD9A4C1" w14:textId="77777777" w:rsidR="005A558B" w:rsidRPr="00094077" w:rsidRDefault="005A558B" w:rsidP="00094077">
      <w:pPr>
        <w:pStyle w:val="NoSpacing"/>
        <w:spacing w:line="360" w:lineRule="auto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u w:val="single"/>
        </w:rPr>
        <w:t>Moisture</w:t>
      </w:r>
      <w:r w:rsidRPr="00094077">
        <w:rPr>
          <w:rFonts w:asciiTheme="minorBidi" w:hAnsiTheme="minorBidi" w:cstheme="minorBidi"/>
        </w:rPr>
        <w:t xml:space="preserve"> Submerge the prototype in the pan of water and count to ten.</w:t>
      </w:r>
    </w:p>
    <w:p w14:paraId="21926DE3" w14:textId="02254BEB" w:rsidR="005A558B" w:rsidRPr="00094077" w:rsidRDefault="005A558B" w:rsidP="00094077">
      <w:pPr>
        <w:pStyle w:val="NoSpacing"/>
        <w:spacing w:line="360" w:lineRule="auto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u w:val="single"/>
        </w:rPr>
        <w:t>Tensile Strength</w:t>
      </w:r>
      <w:r w:rsidRPr="00094077">
        <w:rPr>
          <w:rFonts w:asciiTheme="minorBidi" w:hAnsiTheme="minorBidi" w:cstheme="minorBidi"/>
        </w:rPr>
        <w:t xml:space="preserve"> Place as many pebbles</w:t>
      </w:r>
      <w:r w:rsidR="0036595E" w:rsidRPr="00094077">
        <w:rPr>
          <w:rFonts w:asciiTheme="minorBidi" w:hAnsiTheme="minorBidi" w:cstheme="minorBidi"/>
        </w:rPr>
        <w:t xml:space="preserve"> or rocks</w:t>
      </w:r>
      <w:r w:rsidRPr="00094077">
        <w:rPr>
          <w:rFonts w:asciiTheme="minorBidi" w:hAnsiTheme="minorBidi" w:cstheme="minorBidi"/>
        </w:rPr>
        <w:t xml:space="preserve"> on outside of prototype.</w:t>
      </w:r>
    </w:p>
    <w:p w14:paraId="098E54FE" w14:textId="77777777" w:rsidR="005A558B" w:rsidRPr="00094077" w:rsidRDefault="005A558B" w:rsidP="00094077">
      <w:pPr>
        <w:pStyle w:val="NoSpacing"/>
        <w:spacing w:line="360" w:lineRule="auto"/>
        <w:rPr>
          <w:rFonts w:asciiTheme="minorBidi" w:hAnsiTheme="minorBidi" w:cstheme="minorBidi"/>
        </w:rPr>
      </w:pPr>
      <w:r w:rsidRPr="00094077">
        <w:rPr>
          <w:rFonts w:asciiTheme="minorBidi" w:hAnsiTheme="minorBidi" w:cstheme="minorBidi"/>
          <w:u w:val="single"/>
        </w:rPr>
        <w:t>Temperature</w:t>
      </w:r>
      <w:r w:rsidRPr="00094077">
        <w:rPr>
          <w:rFonts w:asciiTheme="minorBidi" w:hAnsiTheme="minorBidi" w:cstheme="minorBidi"/>
        </w:rPr>
        <w:t xml:space="preserve"> Place prototype under heat lamp (1 min, 3 min, </w:t>
      </w:r>
      <w:proofErr w:type="gramStart"/>
      <w:r w:rsidRPr="00094077">
        <w:rPr>
          <w:rFonts w:asciiTheme="minorBidi" w:hAnsiTheme="minorBidi" w:cstheme="minorBidi"/>
        </w:rPr>
        <w:t>5</w:t>
      </w:r>
      <w:proofErr w:type="gramEnd"/>
      <w:r w:rsidRPr="00094077">
        <w:rPr>
          <w:rFonts w:asciiTheme="minorBidi" w:hAnsiTheme="minorBidi" w:cstheme="minorBidi"/>
        </w:rPr>
        <w:t xml:space="preserve"> min).</w:t>
      </w:r>
    </w:p>
    <w:p w14:paraId="345F383D" w14:textId="77777777" w:rsidR="005A558B" w:rsidRPr="00094077" w:rsidRDefault="005A558B" w:rsidP="00094077">
      <w:pPr>
        <w:pStyle w:val="BodyText"/>
        <w:spacing w:line="360" w:lineRule="auto"/>
        <w:rPr>
          <w:rFonts w:asciiTheme="minorBidi" w:hAnsiTheme="minorBidi" w:cstheme="minorBidi"/>
        </w:rPr>
      </w:pPr>
    </w:p>
    <w:p w14:paraId="12A817C5" w14:textId="2C39F690" w:rsidR="008D30F2" w:rsidRPr="00094077" w:rsidRDefault="008D30F2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 xml:space="preserve">Students’ prototypes will vary. Students will complete quality control tests. The team that designs that best </w:t>
      </w:r>
      <w:r w:rsidR="00F76861" w:rsidRPr="00F76861">
        <w:rPr>
          <w:rFonts w:asciiTheme="minorBidi" w:hAnsiTheme="minorBidi"/>
        </w:rPr>
        <w:t>Biodegradable Husk-Bags</w:t>
      </w:r>
      <w:r w:rsidRPr="00094077">
        <w:rPr>
          <w:rFonts w:asciiTheme="minorBidi" w:hAnsiTheme="minorBidi"/>
        </w:rPr>
        <w:t xml:space="preserve"> win</w:t>
      </w:r>
      <w:r w:rsidR="004F24AC" w:rsidRPr="00094077">
        <w:rPr>
          <w:rFonts w:asciiTheme="minorBidi" w:hAnsiTheme="minorBidi"/>
        </w:rPr>
        <w:t>s</w:t>
      </w:r>
      <w:r w:rsidRPr="00094077">
        <w:rPr>
          <w:rFonts w:asciiTheme="minorBidi" w:hAnsiTheme="minorBidi"/>
        </w:rPr>
        <w:t>.</w:t>
      </w:r>
    </w:p>
    <w:p w14:paraId="582D6C95" w14:textId="523006F4" w:rsidR="00797035" w:rsidRPr="00094077" w:rsidRDefault="0037240D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69527F" wp14:editId="0AB7DDF4">
                <wp:simplePos x="0" y="0"/>
                <wp:positionH relativeFrom="margin">
                  <wp:posOffset>1899920</wp:posOffset>
                </wp:positionH>
                <wp:positionV relativeFrom="paragraph">
                  <wp:posOffset>415290</wp:posOffset>
                </wp:positionV>
                <wp:extent cx="2705100" cy="212534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9276" w14:textId="009721DF" w:rsidR="0037240D" w:rsidRPr="00094077" w:rsidRDefault="0037240D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Extension Optional</w:t>
                            </w:r>
                            <w:r w:rsidRPr="00094077">
                              <w:rPr>
                                <w:rFonts w:asciiTheme="minorBidi" w:hAnsiTheme="minorBidi"/>
                              </w:rPr>
                              <w:t>: Students can create their own glue by mixing:</w:t>
                            </w:r>
                          </w:p>
                          <w:p w14:paraId="4389D30A" w14:textId="6D839ED4" w:rsidR="0037240D" w:rsidRPr="00094077" w:rsidRDefault="00F76861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3 Tablespoons of Gum Arabic</w:t>
                            </w:r>
                          </w:p>
                          <w:p w14:paraId="0307B474" w14:textId="07678616" w:rsidR="0037240D" w:rsidRPr="00094077" w:rsidRDefault="0037240D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/>
                              </w:rPr>
                              <w:t>1-2 Tablespoons of vegetable glycerin</w:t>
                            </w:r>
                          </w:p>
                          <w:p w14:paraId="298FBFD4" w14:textId="4F4E3BE2" w:rsidR="0037240D" w:rsidRPr="00094077" w:rsidRDefault="0037240D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/>
                              </w:rPr>
                              <w:t>½ teaspoon of water</w:t>
                            </w:r>
                          </w:p>
                          <w:p w14:paraId="075C1F87" w14:textId="0BF26FE6" w:rsidR="0037240D" w:rsidRPr="00094077" w:rsidRDefault="0037240D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094077">
                              <w:rPr>
                                <w:rFonts w:asciiTheme="minorBidi" w:hAnsiTheme="minorBidi"/>
                              </w:rPr>
                              <w:t>Combine ingredients and keep stirring until it becomes sticky and gummy. Let sit for a minute. Then stir vigorously. Glue should be ready</w:t>
                            </w:r>
                            <w:r w:rsidR="002B4C4F" w:rsidRPr="00094077">
                              <w:rPr>
                                <w:rFonts w:asciiTheme="minorBidi" w:hAnsiTheme="minorBidi"/>
                              </w:rPr>
                              <w:t xml:space="preserve"> for use</w:t>
                            </w:r>
                            <w:r w:rsidRPr="00094077">
                              <w:rPr>
                                <w:rFonts w:asciiTheme="minorBidi" w:hAnsiTheme="minorBidi"/>
                              </w:rPr>
                              <w:t xml:space="preserve">.  </w:t>
                            </w:r>
                          </w:p>
                          <w:p w14:paraId="6EBB88E4" w14:textId="77777777" w:rsidR="00FE26AA" w:rsidRDefault="00FE2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527F" id="Text Box 2" o:spid="_x0000_s1027" type="#_x0000_t202" style="position:absolute;margin-left:149.6pt;margin-top:32.7pt;width:213pt;height:16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">
                <v:textbox>
                  <w:txbxContent>
                    <w:p w14:paraId="0BF89276" w14:textId="009721DF" w:rsidR="0037240D" w:rsidRPr="00094077" w:rsidRDefault="0037240D">
                      <w:pPr>
                        <w:rPr>
                          <w:rFonts w:asciiTheme="minorBidi" w:hAnsiTheme="minorBidi"/>
                        </w:rPr>
                      </w:pPr>
                      <w:r w:rsidRPr="00094077">
                        <w:rPr>
                          <w:rFonts w:asciiTheme="minorBidi" w:hAnsiTheme="minorBidi"/>
                          <w:b/>
                          <w:bCs/>
                        </w:rPr>
                        <w:t>Extension Optional</w:t>
                      </w:r>
                      <w:r w:rsidRPr="00094077">
                        <w:rPr>
                          <w:rFonts w:asciiTheme="minorBidi" w:hAnsiTheme="minorBidi"/>
                        </w:rPr>
                        <w:t>: Students can create their own glue by mixing:</w:t>
                      </w:r>
                    </w:p>
                    <w:p w14:paraId="4389D30A" w14:textId="6D839ED4" w:rsidR="0037240D" w:rsidRPr="00094077" w:rsidRDefault="00F76861">
                      <w:pPr>
                        <w:rPr>
                          <w:rFonts w:asciiTheme="minorBidi" w:hAnsiTheme="minorBidi"/>
                        </w:rPr>
                      </w:pPr>
                      <w:r>
                        <w:rPr>
                          <w:rFonts w:asciiTheme="minorBidi" w:hAnsiTheme="minorBidi"/>
                        </w:rPr>
                        <w:t>3 Tablespoons of Gum Arabic</w:t>
                      </w:r>
                    </w:p>
                    <w:p w14:paraId="0307B474" w14:textId="07678616" w:rsidR="0037240D" w:rsidRPr="00094077" w:rsidRDefault="0037240D">
                      <w:pPr>
                        <w:rPr>
                          <w:rFonts w:asciiTheme="minorBidi" w:hAnsiTheme="minorBidi"/>
                        </w:rPr>
                      </w:pPr>
                      <w:r w:rsidRPr="00094077">
                        <w:rPr>
                          <w:rFonts w:asciiTheme="minorBidi" w:hAnsiTheme="minorBidi"/>
                        </w:rPr>
                        <w:t>1-2 Tablespoons of vegetable glycerin</w:t>
                      </w:r>
                    </w:p>
                    <w:p w14:paraId="298FBFD4" w14:textId="4F4E3BE2" w:rsidR="0037240D" w:rsidRPr="00094077" w:rsidRDefault="0037240D">
                      <w:pPr>
                        <w:rPr>
                          <w:rFonts w:asciiTheme="minorBidi" w:hAnsiTheme="minorBidi"/>
                        </w:rPr>
                      </w:pPr>
                      <w:r w:rsidRPr="00094077">
                        <w:rPr>
                          <w:rFonts w:asciiTheme="minorBidi" w:hAnsiTheme="minorBidi"/>
                        </w:rPr>
                        <w:t>½ teaspoon of water</w:t>
                      </w:r>
                    </w:p>
                    <w:p w14:paraId="075C1F87" w14:textId="0BF26FE6" w:rsidR="0037240D" w:rsidRPr="00094077" w:rsidRDefault="0037240D">
                      <w:pPr>
                        <w:rPr>
                          <w:rFonts w:asciiTheme="minorBidi" w:hAnsiTheme="minorBidi"/>
                        </w:rPr>
                      </w:pPr>
                      <w:r w:rsidRPr="00094077">
                        <w:rPr>
                          <w:rFonts w:asciiTheme="minorBidi" w:hAnsiTheme="minorBidi"/>
                        </w:rPr>
                        <w:t>Combine ingredients and keep stirring until it becomes sticky and gummy. Let sit for a minute. Then stir vigorously. Glue should be ready</w:t>
                      </w:r>
                      <w:r w:rsidR="002B4C4F" w:rsidRPr="00094077">
                        <w:rPr>
                          <w:rFonts w:asciiTheme="minorBidi" w:hAnsiTheme="minorBidi"/>
                        </w:rPr>
                        <w:t xml:space="preserve"> for use</w:t>
                      </w:r>
                      <w:r w:rsidRPr="00094077">
                        <w:rPr>
                          <w:rFonts w:asciiTheme="minorBidi" w:hAnsiTheme="minorBidi"/>
                        </w:rPr>
                        <w:t xml:space="preserve">.  </w:t>
                      </w:r>
                    </w:p>
                    <w:p w14:paraId="6EBB88E4" w14:textId="77777777" w:rsidR="00FE26AA" w:rsidRDefault="00FE26AA"/>
                  </w:txbxContent>
                </v:textbox>
                <w10:wrap type="square" anchorx="margin"/>
              </v:shape>
            </w:pict>
          </mc:Fallback>
        </mc:AlternateContent>
      </w:r>
      <w:r w:rsidR="00F76861">
        <w:rPr>
          <w:rFonts w:asciiTheme="minorBidi" w:hAnsiTheme="minorBidi"/>
          <w:b/>
          <w:bCs/>
        </w:rPr>
        <w:t>Note</w:t>
      </w:r>
      <w:r w:rsidR="00797035" w:rsidRPr="00094077">
        <w:rPr>
          <w:rFonts w:asciiTheme="minorBidi" w:hAnsiTheme="minorBidi"/>
          <w:b/>
          <w:bCs/>
        </w:rPr>
        <w:t xml:space="preserve">: </w:t>
      </w:r>
      <w:r w:rsidR="00797035" w:rsidRPr="00094077">
        <w:rPr>
          <w:rFonts w:asciiTheme="minorBidi" w:hAnsiTheme="minorBidi"/>
        </w:rPr>
        <w:t xml:space="preserve">Students </w:t>
      </w:r>
      <w:r w:rsidR="00F76861">
        <w:rPr>
          <w:rFonts w:asciiTheme="minorBidi" w:hAnsiTheme="minorBidi"/>
        </w:rPr>
        <w:t xml:space="preserve">may want </w:t>
      </w:r>
      <w:r w:rsidR="00797035" w:rsidRPr="00094077">
        <w:rPr>
          <w:rFonts w:asciiTheme="minorBidi" w:hAnsiTheme="minorBidi"/>
        </w:rPr>
        <w:t>to use organic glue to make the entire bag 100% biodegradable.</w:t>
      </w:r>
      <w:r w:rsidRPr="00094077">
        <w:rPr>
          <w:rFonts w:asciiTheme="minorBidi" w:hAnsiTheme="minorBidi"/>
          <w:noProof/>
        </w:rPr>
        <w:t xml:space="preserve"> </w:t>
      </w:r>
      <w:r w:rsidRPr="00094077">
        <w:rPr>
          <w:rFonts w:asciiTheme="minorBidi" w:hAnsiTheme="minorBidi"/>
          <w:noProof/>
        </w:rPr>
        <w:drawing>
          <wp:inline distT="0" distB="0" distL="0" distR="0" wp14:anchorId="34881310" wp14:editId="4ADD7466">
            <wp:extent cx="1381125" cy="26746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250" cy="269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C212" w14:textId="77777777" w:rsidR="0037240D" w:rsidRPr="00094077" w:rsidRDefault="0037240D" w:rsidP="00094077">
      <w:pPr>
        <w:spacing w:line="360" w:lineRule="auto"/>
        <w:rPr>
          <w:rFonts w:asciiTheme="minorBidi" w:hAnsiTheme="minorBidi"/>
        </w:rPr>
      </w:pPr>
    </w:p>
    <w:p w14:paraId="1B6C092C" w14:textId="7D80FB16" w:rsidR="00522837" w:rsidRPr="00094077" w:rsidRDefault="00522837" w:rsidP="00094077">
      <w:p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  <w:b/>
          <w:bCs/>
        </w:rPr>
        <w:t>Closure</w:t>
      </w:r>
      <w:r w:rsidRPr="00094077">
        <w:rPr>
          <w:rFonts w:asciiTheme="minorBidi" w:hAnsiTheme="minorBidi"/>
        </w:rPr>
        <w:t xml:space="preserve">: </w:t>
      </w:r>
      <w:r w:rsidR="00492346" w:rsidRPr="00094077">
        <w:rPr>
          <w:rFonts w:asciiTheme="minorBidi" w:hAnsiTheme="minorBidi"/>
        </w:rPr>
        <w:t>Think, Pair &amp; Share</w:t>
      </w:r>
    </w:p>
    <w:p w14:paraId="48889288" w14:textId="0BBBD685" w:rsidR="00522837" w:rsidRPr="00094077" w:rsidRDefault="00522837" w:rsidP="0009407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 xml:space="preserve">What worked? What didn’t? </w:t>
      </w:r>
      <w:r w:rsidR="002B4C4F" w:rsidRPr="00094077">
        <w:rPr>
          <w:rFonts w:asciiTheme="minorBidi" w:hAnsiTheme="minorBidi"/>
        </w:rPr>
        <w:t xml:space="preserve">Students will share design successes/struggles. </w:t>
      </w:r>
    </w:p>
    <w:p w14:paraId="72DA0B57" w14:textId="1637982D" w:rsidR="00492346" w:rsidRPr="00094077" w:rsidRDefault="00522837" w:rsidP="0009407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How can we apply this to the real world?</w:t>
      </w:r>
      <w:r w:rsidR="002B4C4F" w:rsidRPr="00094077">
        <w:rPr>
          <w:rFonts w:asciiTheme="minorBidi" w:hAnsiTheme="minorBidi"/>
        </w:rPr>
        <w:t xml:space="preserve"> This can limit the massive p</w:t>
      </w:r>
      <w:r w:rsidR="00F76861">
        <w:rPr>
          <w:rFonts w:asciiTheme="minorBidi" w:hAnsiTheme="minorBidi"/>
        </w:rPr>
        <w:t>roduction of potato chip bags (a</w:t>
      </w:r>
      <w:r w:rsidR="002B4C4F" w:rsidRPr="00094077">
        <w:rPr>
          <w:rFonts w:asciiTheme="minorBidi" w:hAnsiTheme="minorBidi"/>
        </w:rPr>
        <w:t>nswers may vary)</w:t>
      </w:r>
      <w:r w:rsidR="00F76861">
        <w:rPr>
          <w:rFonts w:asciiTheme="minorBidi" w:hAnsiTheme="minorBidi"/>
        </w:rPr>
        <w:t>.</w:t>
      </w:r>
    </w:p>
    <w:p w14:paraId="077B8714" w14:textId="4FE32B85" w:rsidR="00492346" w:rsidRPr="00094077" w:rsidRDefault="00492346" w:rsidP="0009407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Do you care about plastic pollution? Explain.</w:t>
      </w:r>
    </w:p>
    <w:p w14:paraId="35C1882B" w14:textId="29AE0513" w:rsidR="00134C56" w:rsidRPr="00094077" w:rsidRDefault="00492346" w:rsidP="0009407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What changes can you make to help eliminate the use of plastic?</w:t>
      </w:r>
      <w:r w:rsidR="002B4C4F" w:rsidRPr="00094077">
        <w:rPr>
          <w:rFonts w:asciiTheme="minorBidi" w:hAnsiTheme="minorBidi"/>
        </w:rPr>
        <w:t xml:space="preserve"> Students will say drinking from a canteen, bringing a non-plastic bag to the grocery store, use silver</w:t>
      </w:r>
      <w:r w:rsidR="00F76861">
        <w:rPr>
          <w:rFonts w:asciiTheme="minorBidi" w:hAnsiTheme="minorBidi"/>
        </w:rPr>
        <w:t>ware and not plastic utensils (a</w:t>
      </w:r>
      <w:r w:rsidR="002B4C4F" w:rsidRPr="00094077">
        <w:rPr>
          <w:rFonts w:asciiTheme="minorBidi" w:hAnsiTheme="minorBidi"/>
        </w:rPr>
        <w:t xml:space="preserve">nswers may vary). </w:t>
      </w:r>
    </w:p>
    <w:p w14:paraId="39B706BA" w14:textId="3F9ED407" w:rsidR="003A79D4" w:rsidRPr="0001264C" w:rsidRDefault="00134C56" w:rsidP="0001264C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094077">
        <w:rPr>
          <w:rFonts w:asciiTheme="minorBidi" w:hAnsiTheme="minorBidi"/>
        </w:rPr>
        <w:t>Students will complete consumer/peer review survey to leave feedback on peer’s bag design. The teacher can assign the bags a number and let the stude</w:t>
      </w:r>
      <w:r w:rsidR="00F76861">
        <w:rPr>
          <w:rFonts w:asciiTheme="minorBidi" w:hAnsiTheme="minorBidi"/>
        </w:rPr>
        <w:t>nt judge pull a random number to review a bag.</w:t>
      </w:r>
      <w:r w:rsidRPr="00094077">
        <w:rPr>
          <w:rFonts w:asciiTheme="minorBidi" w:hAnsiTheme="minorBidi"/>
        </w:rPr>
        <w:t xml:space="preserve"> </w:t>
      </w:r>
    </w:p>
    <w:sectPr w:rsidR="003A79D4" w:rsidRPr="000126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73A1" w14:textId="77777777" w:rsidR="001B4D79" w:rsidRDefault="001B4D79" w:rsidP="00797035">
      <w:pPr>
        <w:spacing w:after="0" w:line="240" w:lineRule="auto"/>
      </w:pPr>
      <w:r>
        <w:separator/>
      </w:r>
    </w:p>
  </w:endnote>
  <w:endnote w:type="continuationSeparator" w:id="0">
    <w:p w14:paraId="73D8CA8F" w14:textId="77777777" w:rsidR="001B4D79" w:rsidRDefault="001B4D79" w:rsidP="0079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CCF4A" w14:textId="77777777" w:rsidR="00094077" w:rsidRDefault="00094077" w:rsidP="00094077">
    <w:pPr>
      <w:ind w:left="-720" w:right="-720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DD3AA3" wp14:editId="781F5800">
          <wp:simplePos x="0" y="0"/>
          <wp:positionH relativeFrom="column">
            <wp:posOffset>-386715</wp:posOffset>
          </wp:positionH>
          <wp:positionV relativeFrom="paragraph">
            <wp:posOffset>146685</wp:posOffset>
          </wp:positionV>
          <wp:extent cx="6852920" cy="306070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2920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DD601" w14:textId="15E73DF7" w:rsidR="00094077" w:rsidRDefault="00094077" w:rsidP="00094077">
    <w:pPr>
      <w:ind w:left="-720" w:right="-720"/>
    </w:pPr>
    <w:r w:rsidRPr="003A7C8D">
      <w:rPr>
        <w:rFonts w:ascii="Open Sans" w:eastAsia="Open Sans" w:hAnsi="Open Sans" w:cs="Open Sans"/>
        <w:color w:val="6091BA"/>
        <w:sz w:val="16"/>
        <w:szCs w:val="16"/>
      </w:rPr>
      <w:t xml:space="preserve">   </w:t>
    </w:r>
    <w:r w:rsidR="0001264C">
      <w:rPr>
        <w:rFonts w:ascii="Open Sans" w:eastAsia="Open Sans" w:hAnsi="Open Sans" w:cs="Open Sans"/>
        <w:color w:val="6091BA"/>
        <w:sz w:val="16"/>
        <w:szCs w:val="16"/>
        <w:u w:val="single"/>
      </w:rPr>
      <w:t>Biodegradable Husk-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Bags Design Challenge –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B310" w14:textId="77777777" w:rsidR="001B4D79" w:rsidRDefault="001B4D79" w:rsidP="00797035">
      <w:pPr>
        <w:spacing w:after="0" w:line="240" w:lineRule="auto"/>
      </w:pPr>
      <w:r>
        <w:separator/>
      </w:r>
    </w:p>
  </w:footnote>
  <w:footnote w:type="continuationSeparator" w:id="0">
    <w:p w14:paraId="5589F155" w14:textId="77777777" w:rsidR="001B4D79" w:rsidRDefault="001B4D79" w:rsidP="0079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A54"/>
    <w:multiLevelType w:val="hybridMultilevel"/>
    <w:tmpl w:val="928E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0"/>
    <w:rsid w:val="0001264C"/>
    <w:rsid w:val="00043DB4"/>
    <w:rsid w:val="00083771"/>
    <w:rsid w:val="00094077"/>
    <w:rsid w:val="00134C56"/>
    <w:rsid w:val="001B4D79"/>
    <w:rsid w:val="002417E7"/>
    <w:rsid w:val="00274BC6"/>
    <w:rsid w:val="00296BF6"/>
    <w:rsid w:val="002B4C4F"/>
    <w:rsid w:val="0036595E"/>
    <w:rsid w:val="0037240D"/>
    <w:rsid w:val="003A79D4"/>
    <w:rsid w:val="003F1AAD"/>
    <w:rsid w:val="004522EF"/>
    <w:rsid w:val="004536F0"/>
    <w:rsid w:val="00492346"/>
    <w:rsid w:val="004F24AC"/>
    <w:rsid w:val="00522837"/>
    <w:rsid w:val="00540F29"/>
    <w:rsid w:val="00571715"/>
    <w:rsid w:val="005A558B"/>
    <w:rsid w:val="006047E1"/>
    <w:rsid w:val="006854E1"/>
    <w:rsid w:val="00797035"/>
    <w:rsid w:val="00852078"/>
    <w:rsid w:val="008A2B28"/>
    <w:rsid w:val="008D30F2"/>
    <w:rsid w:val="00903474"/>
    <w:rsid w:val="00A5221C"/>
    <w:rsid w:val="00BA5AEE"/>
    <w:rsid w:val="00BA7B3E"/>
    <w:rsid w:val="00C81B33"/>
    <w:rsid w:val="00D9621C"/>
    <w:rsid w:val="00E529BD"/>
    <w:rsid w:val="00F76861"/>
    <w:rsid w:val="00FA6597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250ED"/>
  <w15:chartTrackingRefBased/>
  <w15:docId w15:val="{8F039D07-5A31-4718-A16E-A69F6BCF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A558B"/>
    <w:pPr>
      <w:widowControl w:val="0"/>
      <w:autoSpaceDE w:val="0"/>
      <w:autoSpaceDN w:val="0"/>
      <w:spacing w:before="52"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4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522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221C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A5221C"/>
    <w:pPr>
      <w:widowControl w:val="0"/>
      <w:autoSpaceDE w:val="0"/>
      <w:autoSpaceDN w:val="0"/>
      <w:spacing w:after="0" w:line="268" w:lineRule="exact"/>
      <w:jc w:val="center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5A558B"/>
    <w:rPr>
      <w:rFonts w:ascii="Calibri" w:eastAsia="Calibri" w:hAnsi="Calibri" w:cs="Calibri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5A55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55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35"/>
  </w:style>
  <w:style w:type="paragraph" w:styleId="Footer">
    <w:name w:val="footer"/>
    <w:basedOn w:val="Normal"/>
    <w:link w:val="FooterChar"/>
    <w:uiPriority w:val="99"/>
    <w:unhideWhenUsed/>
    <w:rsid w:val="0079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35"/>
  </w:style>
  <w:style w:type="character" w:styleId="Hyperlink">
    <w:name w:val="Hyperlink"/>
    <w:basedOn w:val="DefaultParagraphFont"/>
    <w:uiPriority w:val="99"/>
    <w:unhideWhenUsed/>
    <w:rsid w:val="00540F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omf5pBN8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Brister</dc:creator>
  <cp:keywords/>
  <dc:description/>
  <cp:lastModifiedBy>Zain Iqbal</cp:lastModifiedBy>
  <cp:revision>8</cp:revision>
  <dcterms:created xsi:type="dcterms:W3CDTF">2020-04-24T03:51:00Z</dcterms:created>
  <dcterms:modified xsi:type="dcterms:W3CDTF">2020-07-15T20:49:00Z</dcterms:modified>
</cp:coreProperties>
</file>