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88534A" w:rsidRDefault="00A171AC" w:rsidP="004D7C84">
      <w:pPr>
        <w:ind w:hanging="720"/>
        <w:jc w:val="center"/>
        <w:rPr>
          <w:rFonts w:eastAsia="Open Sans"/>
          <w:b/>
          <w:sz w:val="36"/>
          <w:szCs w:val="36"/>
        </w:rPr>
      </w:pPr>
      <w:r>
        <w:rPr>
          <w:rFonts w:eastAsia="Open Sans"/>
          <w:b/>
          <w:sz w:val="36"/>
          <w:szCs w:val="36"/>
        </w:rPr>
        <w:t xml:space="preserve">Spaghetti Soapbox Derby </w:t>
      </w:r>
      <w:r w:rsidR="00F2286B">
        <w:rPr>
          <w:rFonts w:eastAsia="Open Sans"/>
          <w:b/>
          <w:sz w:val="36"/>
          <w:szCs w:val="36"/>
        </w:rPr>
        <w:t>P</w:t>
      </w:r>
      <w:r w:rsidR="00DF11F5">
        <w:rPr>
          <w:rFonts w:eastAsia="Open Sans"/>
          <w:b/>
          <w:sz w:val="36"/>
          <w:szCs w:val="36"/>
        </w:rPr>
        <w:t>re</w:t>
      </w:r>
      <w:r w:rsidR="00F2286B">
        <w:rPr>
          <w:rFonts w:eastAsia="Open Sans"/>
          <w:b/>
          <w:sz w:val="36"/>
          <w:szCs w:val="36"/>
        </w:rPr>
        <w:t>/P</w:t>
      </w:r>
      <w:r w:rsidR="00DF11F5">
        <w:rPr>
          <w:rFonts w:eastAsia="Open Sans"/>
          <w:b/>
          <w:sz w:val="36"/>
          <w:szCs w:val="36"/>
        </w:rPr>
        <w:t>ost</w:t>
      </w:r>
      <w:r w:rsidR="00F2286B">
        <w:rPr>
          <w:rFonts w:eastAsia="Open Sans"/>
          <w:b/>
          <w:sz w:val="36"/>
          <w:szCs w:val="36"/>
        </w:rPr>
        <w:t>-</w:t>
      </w:r>
      <w:r>
        <w:rPr>
          <w:rFonts w:eastAsia="Open Sans"/>
          <w:b/>
          <w:sz w:val="36"/>
          <w:szCs w:val="36"/>
        </w:rPr>
        <w:t>Quiz</w:t>
      </w:r>
    </w:p>
    <w:p w:rsidR="005C4DD6" w:rsidRPr="0088534A" w:rsidRDefault="005C4DD6" w:rsidP="00A171AC">
      <w:pPr>
        <w:rPr>
          <w:rFonts w:eastAsia="Open Sans"/>
        </w:rPr>
      </w:pPr>
    </w:p>
    <w:p w:rsidR="00A171AC" w:rsidRPr="00A171AC" w:rsidRDefault="00A171AC" w:rsidP="00A171AC">
      <w:pPr>
        <w:pStyle w:val="ListParagraph"/>
        <w:numPr>
          <w:ilvl w:val="0"/>
          <w:numId w:val="1"/>
        </w:numPr>
        <w:spacing w:after="120" w:line="240" w:lineRule="auto"/>
        <w:ind w:left="360"/>
        <w:contextualSpacing w:val="0"/>
        <w:rPr>
          <w:rFonts w:ascii="Arial" w:hAnsi="Arial" w:cs="Arial"/>
        </w:rPr>
      </w:pPr>
      <w:r w:rsidRPr="00A171AC">
        <w:rPr>
          <w:rFonts w:ascii="Arial" w:hAnsi="Arial" w:cs="Arial"/>
        </w:rPr>
        <w:t xml:space="preserve">Which of the following activities will increase the gravitational potential energy of an object? </w:t>
      </w:r>
      <w:r w:rsidRPr="00A171AC">
        <w:rPr>
          <w:rFonts w:ascii="Arial" w:hAnsi="Arial" w:cs="Arial"/>
        </w:rPr>
        <w:br/>
        <w:t>Circle all that apply.</w:t>
      </w:r>
    </w:p>
    <w:p w:rsidR="00A171AC" w:rsidRPr="00A171AC" w:rsidRDefault="00A171AC" w:rsidP="00A171AC">
      <w:pPr>
        <w:pStyle w:val="ListParagraph"/>
        <w:numPr>
          <w:ilvl w:val="0"/>
          <w:numId w:val="2"/>
        </w:numPr>
        <w:spacing w:after="120" w:line="240" w:lineRule="auto"/>
        <w:contextualSpacing w:val="0"/>
        <w:rPr>
          <w:rFonts w:ascii="Arial" w:hAnsi="Arial" w:cs="Arial"/>
        </w:rPr>
      </w:pPr>
      <w:r w:rsidRPr="00A171AC">
        <w:rPr>
          <w:rFonts w:ascii="Arial" w:hAnsi="Arial" w:cs="Arial"/>
        </w:rPr>
        <w:t>Change the object’s color by painting.</w:t>
      </w:r>
    </w:p>
    <w:p w:rsidR="00A171AC" w:rsidRPr="00A171AC" w:rsidRDefault="00A171AC" w:rsidP="00A171AC">
      <w:pPr>
        <w:pStyle w:val="ListParagraph"/>
        <w:numPr>
          <w:ilvl w:val="0"/>
          <w:numId w:val="2"/>
        </w:numPr>
        <w:spacing w:after="120" w:line="240" w:lineRule="auto"/>
        <w:contextualSpacing w:val="0"/>
        <w:rPr>
          <w:rFonts w:ascii="Arial" w:hAnsi="Arial" w:cs="Arial"/>
        </w:rPr>
      </w:pPr>
      <w:r w:rsidRPr="00A171AC">
        <w:rPr>
          <w:rFonts w:ascii="Arial" w:hAnsi="Arial" w:cs="Arial"/>
        </w:rPr>
        <w:t>Increase the height of the object above the ground.</w:t>
      </w:r>
    </w:p>
    <w:p w:rsidR="00A171AC" w:rsidRPr="00A171AC" w:rsidRDefault="00A171AC" w:rsidP="00A171AC">
      <w:pPr>
        <w:pStyle w:val="ListParagraph"/>
        <w:numPr>
          <w:ilvl w:val="0"/>
          <w:numId w:val="2"/>
        </w:numPr>
        <w:spacing w:after="120" w:line="240" w:lineRule="auto"/>
        <w:contextualSpacing w:val="0"/>
        <w:rPr>
          <w:rFonts w:ascii="Arial" w:hAnsi="Arial" w:cs="Arial"/>
        </w:rPr>
      </w:pPr>
      <w:r w:rsidRPr="00A171AC">
        <w:rPr>
          <w:rFonts w:ascii="Arial" w:hAnsi="Arial" w:cs="Arial"/>
        </w:rPr>
        <w:t>Add more mass to the object.</w:t>
      </w:r>
    </w:p>
    <w:p w:rsidR="00A171AC" w:rsidRPr="00A171AC" w:rsidRDefault="00A171AC" w:rsidP="00A171AC">
      <w:pPr>
        <w:pStyle w:val="ListParagraph"/>
        <w:numPr>
          <w:ilvl w:val="0"/>
          <w:numId w:val="2"/>
        </w:numPr>
        <w:spacing w:after="120" w:line="240" w:lineRule="auto"/>
        <w:contextualSpacing w:val="0"/>
        <w:rPr>
          <w:rFonts w:ascii="Arial" w:hAnsi="Arial" w:cs="Arial"/>
        </w:rPr>
      </w:pPr>
      <w:r w:rsidRPr="00A171AC">
        <w:rPr>
          <w:rFonts w:ascii="Arial" w:hAnsi="Arial" w:cs="Arial"/>
        </w:rPr>
        <w:t>Push the object so it travels faster along the ground.</w:t>
      </w:r>
    </w:p>
    <w:p w:rsidR="00A171AC" w:rsidRPr="00A171AC" w:rsidRDefault="00A171AC" w:rsidP="00A171AC">
      <w:pPr>
        <w:pStyle w:val="ListParagraph"/>
        <w:numPr>
          <w:ilvl w:val="0"/>
          <w:numId w:val="1"/>
        </w:numPr>
        <w:spacing w:before="360" w:after="120" w:line="240" w:lineRule="auto"/>
        <w:ind w:left="360"/>
        <w:contextualSpacing w:val="0"/>
        <w:rPr>
          <w:rFonts w:ascii="Arial" w:hAnsi="Arial" w:cs="Arial"/>
        </w:rPr>
      </w:pPr>
      <w:r w:rsidRPr="00A171AC">
        <w:rPr>
          <w:rFonts w:ascii="Arial" w:hAnsi="Arial" w:cs="Arial"/>
        </w:rPr>
        <w:t>In the diagram below, label the position of the pasta car that correspond to the following:</w:t>
      </w:r>
    </w:p>
    <w:p w:rsidR="00A171AC" w:rsidRPr="00A171AC" w:rsidRDefault="00A171AC" w:rsidP="00A171AC">
      <w:pPr>
        <w:pStyle w:val="ListParagraph"/>
        <w:numPr>
          <w:ilvl w:val="0"/>
          <w:numId w:val="3"/>
        </w:numPr>
        <w:spacing w:after="120" w:line="240" w:lineRule="auto"/>
        <w:contextualSpacing w:val="0"/>
        <w:rPr>
          <w:rFonts w:ascii="Arial" w:hAnsi="Arial" w:cs="Arial"/>
        </w:rPr>
      </w:pPr>
      <w:r w:rsidRPr="00A171AC">
        <w:rPr>
          <w:rFonts w:ascii="Arial" w:hAnsi="Arial" w:cs="Arial"/>
        </w:rPr>
        <w:t>The highest kinetic energy</w:t>
      </w:r>
    </w:p>
    <w:p w:rsidR="00A171AC" w:rsidRPr="00A171AC" w:rsidRDefault="00A171AC" w:rsidP="00A171AC">
      <w:pPr>
        <w:pStyle w:val="ListParagraph"/>
        <w:numPr>
          <w:ilvl w:val="0"/>
          <w:numId w:val="3"/>
        </w:numPr>
        <w:spacing w:after="120" w:line="240" w:lineRule="auto"/>
        <w:contextualSpacing w:val="0"/>
        <w:rPr>
          <w:rFonts w:ascii="Arial" w:hAnsi="Arial" w:cs="Arial"/>
        </w:rPr>
      </w:pPr>
      <w:r w:rsidRPr="00A171AC">
        <w:rPr>
          <w:rFonts w:ascii="Arial" w:hAnsi="Arial" w:cs="Arial"/>
        </w:rPr>
        <w:t>The highest potential energy</w:t>
      </w:r>
      <w:r w:rsidRPr="00A171AC">
        <w:rPr>
          <w:rFonts w:ascii="Arial" w:hAnsi="Arial" w:cs="Arial"/>
          <w:color w:val="FF0000"/>
        </w:rPr>
        <w:t xml:space="preserve"> </w:t>
      </w:r>
    </w:p>
    <w:p w:rsidR="00A171AC" w:rsidRPr="00A171AC" w:rsidRDefault="00A171AC" w:rsidP="00A171AC">
      <w:r w:rsidRPr="00A171AC">
        <w:rPr>
          <w:noProof/>
          <w:lang w:val="en-US"/>
        </w:rPr>
        <w:drawing>
          <wp:anchor distT="0" distB="0" distL="114300" distR="114300" simplePos="0" relativeHeight="251659264" behindDoc="0" locked="0" layoutInCell="1" allowOverlap="1" wp14:anchorId="7B4A0E17" wp14:editId="630B8688">
            <wp:simplePos x="0" y="0"/>
            <wp:positionH relativeFrom="margin">
              <wp:align>center</wp:align>
            </wp:positionH>
            <wp:positionV relativeFrom="paragraph">
              <wp:posOffset>62230</wp:posOffset>
            </wp:positionV>
            <wp:extent cx="3724275" cy="942975"/>
            <wp:effectExtent l="0" t="0" r="0" b="0"/>
            <wp:wrapNone/>
            <wp:docPr id="1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caroni_crop.png"/>
                    <pic:cNvPicPr/>
                  </pic:nvPicPr>
                  <pic:blipFill rotWithShape="1">
                    <a:blip r:embed="rId7" cstate="print">
                      <a:extLst>
                        <a:ext uri="{28A0092B-C50C-407E-A947-70E740481C1C}">
                          <a14:useLocalDpi xmlns:a14="http://schemas.microsoft.com/office/drawing/2010/main" val="0"/>
                        </a:ext>
                      </a:extLst>
                    </a:blip>
                    <a:srcRect t="6493" b="22079"/>
                    <a:stretch/>
                  </pic:blipFill>
                  <pic:spPr bwMode="auto">
                    <a:xfrm>
                      <a:off x="0" y="0"/>
                      <a:ext cx="372427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71AC" w:rsidRPr="00A171AC" w:rsidRDefault="00A171AC" w:rsidP="00A171AC"/>
    <w:p w:rsidR="00A171AC" w:rsidRPr="00A171AC" w:rsidRDefault="00A171AC" w:rsidP="00A171AC"/>
    <w:p w:rsidR="00A171AC" w:rsidRDefault="00A171AC" w:rsidP="00A171AC"/>
    <w:p w:rsidR="00A171AC" w:rsidRDefault="00A171AC" w:rsidP="00A171AC"/>
    <w:p w:rsidR="00A171AC" w:rsidRDefault="00A171AC" w:rsidP="00A171AC"/>
    <w:p w:rsidR="00A171AC" w:rsidRPr="00A171AC" w:rsidRDefault="00A171AC" w:rsidP="00A171AC"/>
    <w:p w:rsidR="00A171AC" w:rsidRPr="00A171AC" w:rsidRDefault="00A171AC" w:rsidP="00A171AC">
      <w:pPr>
        <w:pStyle w:val="ListParagraph"/>
        <w:numPr>
          <w:ilvl w:val="0"/>
          <w:numId w:val="1"/>
        </w:numPr>
        <w:spacing w:after="120" w:line="276" w:lineRule="auto"/>
        <w:ind w:left="360"/>
        <w:contextualSpacing w:val="0"/>
        <w:rPr>
          <w:rFonts w:ascii="Arial" w:hAnsi="Arial" w:cs="Arial"/>
        </w:rPr>
      </w:pPr>
      <w:r w:rsidRPr="00A171AC">
        <w:rPr>
          <w:rFonts w:ascii="Arial" w:hAnsi="Arial" w:cs="Arial"/>
        </w:rPr>
        <w:t xml:space="preserve">You are tasked to design a new car for the XYZ motor company. Your manager tells you that the vehicle must weigh less than 2,000 lbs. and be shorter than 13 feet in length. The engine and the seats inside have already been designed by other engineers. Given these instructions, what is one design constraint that </w:t>
      </w:r>
      <w:r w:rsidRPr="00A171AC">
        <w:rPr>
          <w:rFonts w:ascii="Arial" w:hAnsi="Arial" w:cs="Arial"/>
          <w:b/>
        </w:rPr>
        <w:t>you</w:t>
      </w:r>
      <w:r w:rsidRPr="00A171AC">
        <w:rPr>
          <w:rFonts w:ascii="Arial" w:hAnsi="Arial" w:cs="Arial"/>
        </w:rPr>
        <w:t xml:space="preserve"> must follow? </w:t>
      </w:r>
    </w:p>
    <w:p w:rsidR="00A171AC" w:rsidRDefault="00A171AC" w:rsidP="00A171AC"/>
    <w:p w:rsidR="00A171AC" w:rsidRPr="00A171AC" w:rsidRDefault="00A171AC" w:rsidP="00A171AC"/>
    <w:p w:rsidR="00A171AC" w:rsidRPr="00A171AC" w:rsidRDefault="00A171AC" w:rsidP="00A171AC"/>
    <w:p w:rsidR="00A171AC" w:rsidRPr="00A171AC" w:rsidRDefault="00A171AC" w:rsidP="00A171AC"/>
    <w:p w:rsidR="00A171AC" w:rsidRPr="00A171AC" w:rsidRDefault="00A171AC" w:rsidP="00A171AC"/>
    <w:p w:rsidR="00A171AC" w:rsidRPr="00A171AC" w:rsidRDefault="00A171AC" w:rsidP="00A171AC">
      <w:pPr>
        <w:pStyle w:val="ListParagraph"/>
        <w:numPr>
          <w:ilvl w:val="0"/>
          <w:numId w:val="1"/>
        </w:numPr>
        <w:spacing w:after="120" w:line="240" w:lineRule="auto"/>
        <w:ind w:left="360"/>
        <w:contextualSpacing w:val="0"/>
        <w:rPr>
          <w:rFonts w:ascii="Arial" w:hAnsi="Arial" w:cs="Arial"/>
        </w:rPr>
      </w:pPr>
      <w:r w:rsidRPr="00A171AC">
        <w:rPr>
          <w:rFonts w:ascii="Arial" w:hAnsi="Arial" w:cs="Arial"/>
        </w:rPr>
        <w:t>Will any two objects traveling at the same speed have the same kinetic energy? Why or why not?</w:t>
      </w:r>
      <w:r w:rsidRPr="00A171AC">
        <w:rPr>
          <w:rFonts w:ascii="Arial" w:hAnsi="Arial" w:cs="Arial"/>
          <w:color w:val="FF0000"/>
        </w:rPr>
        <w:t xml:space="preserve"> </w:t>
      </w:r>
    </w:p>
    <w:p w:rsidR="00A171AC" w:rsidRPr="00A171AC" w:rsidRDefault="00A171AC" w:rsidP="00A171AC"/>
    <w:p w:rsidR="00A171AC" w:rsidRPr="00A171AC" w:rsidRDefault="00A171AC" w:rsidP="00A171AC"/>
    <w:p w:rsidR="00A171AC" w:rsidRPr="00A171AC" w:rsidRDefault="00A171AC" w:rsidP="00A171AC"/>
    <w:p w:rsidR="00A171AC" w:rsidRPr="00A171AC" w:rsidRDefault="00A171AC" w:rsidP="00A171AC">
      <w:pPr>
        <w:spacing w:line="360" w:lineRule="auto"/>
      </w:pPr>
    </w:p>
    <w:p w:rsidR="00A171AC" w:rsidRPr="00A171AC" w:rsidRDefault="00A171AC" w:rsidP="00A171AC">
      <w:pPr>
        <w:pStyle w:val="ListParagraph"/>
        <w:numPr>
          <w:ilvl w:val="0"/>
          <w:numId w:val="1"/>
        </w:numPr>
        <w:spacing w:after="120" w:line="276" w:lineRule="auto"/>
        <w:ind w:left="360"/>
        <w:contextualSpacing w:val="0"/>
        <w:rPr>
          <w:rFonts w:ascii="Arial" w:hAnsi="Arial" w:cs="Arial"/>
        </w:rPr>
      </w:pPr>
      <w:r w:rsidRPr="00A171AC">
        <w:rPr>
          <w:rFonts w:ascii="Arial" w:hAnsi="Arial" w:cs="Arial"/>
        </w:rPr>
        <w:t>Would changing only the rolling resistance of a vehicle change the amount of potential energy it has at the top of the ramp?</w:t>
      </w:r>
    </w:p>
    <w:p w:rsidR="005C4DD6" w:rsidRDefault="005C4DD6" w:rsidP="004D7C84">
      <w:pPr>
        <w:ind w:hanging="720"/>
        <w:rPr>
          <w:rFonts w:ascii="Open Sans" w:eastAsia="Open Sans" w:hAnsi="Open Sans" w:cs="Open Sans"/>
        </w:rPr>
      </w:pPr>
    </w:p>
    <w:p w:rsidR="005C4DD6" w:rsidRDefault="005C4DD6" w:rsidP="004D7C84">
      <w:pPr>
        <w:ind w:hanging="720"/>
        <w:rPr>
          <w:rFonts w:ascii="Open Sans" w:eastAsia="Open Sans" w:hAnsi="Open Sans" w:cs="Open Sans"/>
        </w:rPr>
      </w:pPr>
    </w:p>
    <w:p w:rsidR="005C4DD6" w:rsidRPr="00677F12" w:rsidRDefault="005C4DD6" w:rsidP="004D7C84">
      <w:pPr>
        <w:ind w:hanging="720"/>
        <w:rPr>
          <w:rFonts w:eastAsia="Open Sans"/>
        </w:rPr>
      </w:pPr>
      <w:bookmarkStart w:id="0" w:name="_GoBack"/>
      <w:bookmarkEnd w:id="0"/>
    </w:p>
    <w:sectPr w:rsidR="005C4DD6" w:rsidRPr="00677F12">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0A" w:rsidRDefault="000A420A">
      <w:pPr>
        <w:spacing w:line="240" w:lineRule="auto"/>
      </w:pPr>
      <w:r>
        <w:separator/>
      </w:r>
    </w:p>
  </w:endnote>
  <w:endnote w:type="continuationSeparator" w:id="0">
    <w:p w:rsidR="000A420A" w:rsidRDefault="000A4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A171AC">
    <w:pPr>
      <w:ind w:left="-720" w:right="-720"/>
    </w:pPr>
    <w:r>
      <w:rPr>
        <w:rFonts w:ascii="Open Sans" w:eastAsia="Open Sans" w:hAnsi="Open Sans" w:cs="Open Sans"/>
        <w:color w:val="6091BA"/>
        <w:sz w:val="16"/>
        <w:szCs w:val="16"/>
        <w:u w:val="single"/>
      </w:rPr>
      <w:t xml:space="preserve">Spaghetti Soapbox Derby </w:t>
    </w:r>
    <w:r w:rsidR="00DF11F5">
      <w:rPr>
        <w:rFonts w:ascii="Open Sans" w:eastAsia="Open Sans" w:hAnsi="Open Sans" w:cs="Open Sans"/>
        <w:color w:val="6091BA"/>
        <w:sz w:val="16"/>
        <w:szCs w:val="16"/>
        <w:u w:val="single"/>
      </w:rPr>
      <w:t>–</w:t>
    </w:r>
    <w:r>
      <w:rPr>
        <w:rFonts w:ascii="Open Sans" w:eastAsia="Open Sans" w:hAnsi="Open Sans" w:cs="Open Sans"/>
        <w:color w:val="6091BA"/>
        <w:sz w:val="16"/>
        <w:szCs w:val="16"/>
        <w:u w:val="single"/>
      </w:rPr>
      <w:t xml:space="preserve"> </w:t>
    </w:r>
    <w:r w:rsidR="00DF11F5">
      <w:rPr>
        <w:rFonts w:ascii="Open Sans" w:eastAsia="Open Sans" w:hAnsi="Open Sans" w:cs="Open Sans"/>
        <w:color w:val="6091BA"/>
        <w:sz w:val="16"/>
        <w:szCs w:val="16"/>
        <w:u w:val="single"/>
      </w:rPr>
      <w:t>Pre/Post-</w:t>
    </w:r>
    <w:r>
      <w:rPr>
        <w:rFonts w:ascii="Open Sans" w:eastAsia="Open Sans" w:hAnsi="Open Sans" w:cs="Open Sans"/>
        <w:color w:val="6091BA"/>
        <w:sz w:val="16"/>
        <w:szCs w:val="16"/>
        <w:u w:val="single"/>
      </w:rPr>
      <w:t>Quiz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0A" w:rsidRDefault="000A420A">
      <w:pPr>
        <w:spacing w:line="240" w:lineRule="auto"/>
      </w:pPr>
      <w:r>
        <w:separator/>
      </w:r>
    </w:p>
  </w:footnote>
  <w:footnote w:type="continuationSeparator" w:id="0">
    <w:p w:rsidR="000A420A" w:rsidRDefault="000A42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DA3"/>
    <w:multiLevelType w:val="hybridMultilevel"/>
    <w:tmpl w:val="14707C1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F35A4"/>
    <w:multiLevelType w:val="hybridMultilevel"/>
    <w:tmpl w:val="14707C1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E7D79"/>
    <w:multiLevelType w:val="hybridMultilevel"/>
    <w:tmpl w:val="977CD5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A420A"/>
    <w:rsid w:val="004D7C84"/>
    <w:rsid w:val="00515D18"/>
    <w:rsid w:val="005C4DD6"/>
    <w:rsid w:val="00601501"/>
    <w:rsid w:val="00677F12"/>
    <w:rsid w:val="00687FF7"/>
    <w:rsid w:val="006C41D3"/>
    <w:rsid w:val="00871A0A"/>
    <w:rsid w:val="0088534A"/>
    <w:rsid w:val="00A171AC"/>
    <w:rsid w:val="00BC163D"/>
    <w:rsid w:val="00BC6178"/>
    <w:rsid w:val="00D836A8"/>
    <w:rsid w:val="00DF11F5"/>
    <w:rsid w:val="00E410A5"/>
    <w:rsid w:val="00F2286B"/>
    <w:rsid w:val="00F27C6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691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A171AC"/>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badassTE Project</dc:creator>
  <cp:lastModifiedBy>badassTE Project</cp:lastModifiedBy>
  <cp:revision>4</cp:revision>
  <cp:lastPrinted>2020-02-05T17:53:00Z</cp:lastPrinted>
  <dcterms:created xsi:type="dcterms:W3CDTF">2020-08-13T23:22:00Z</dcterms:created>
  <dcterms:modified xsi:type="dcterms:W3CDTF">2020-08-13T23:29:00Z</dcterms:modified>
</cp:coreProperties>
</file>