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6" w:rsidRPr="00291B93" w:rsidRDefault="00781B06" w:rsidP="006B7D80">
      <w:pPr>
        <w:spacing w:before="240" w:after="360"/>
        <w:jc w:val="center"/>
        <w:rPr>
          <w:rFonts w:ascii="Arial" w:hAnsi="Arial" w:cs="Arial"/>
          <w:b/>
          <w:sz w:val="36"/>
          <w:szCs w:val="36"/>
        </w:rPr>
      </w:pPr>
      <w:r w:rsidRPr="00291B93">
        <w:rPr>
          <w:rFonts w:ascii="Arial" w:hAnsi="Arial" w:cs="Arial"/>
          <w:b/>
          <w:sz w:val="36"/>
          <w:szCs w:val="36"/>
        </w:rPr>
        <w:t>Spaghetti Soa</w:t>
      </w:r>
      <w:bookmarkStart w:id="0" w:name="_GoBack"/>
      <w:bookmarkEnd w:id="0"/>
      <w:r w:rsidRPr="00291B93">
        <w:rPr>
          <w:rFonts w:ascii="Arial" w:hAnsi="Arial" w:cs="Arial"/>
          <w:b/>
          <w:sz w:val="36"/>
          <w:szCs w:val="36"/>
        </w:rPr>
        <w:t xml:space="preserve">pbox Derby </w:t>
      </w:r>
      <w:r w:rsidR="00ED3629" w:rsidRPr="00291B93">
        <w:rPr>
          <w:rFonts w:ascii="Arial" w:hAnsi="Arial" w:cs="Arial"/>
          <w:b/>
          <w:sz w:val="36"/>
          <w:szCs w:val="36"/>
        </w:rPr>
        <w:t>Pre/</w:t>
      </w:r>
      <w:r w:rsidR="00A55DF0" w:rsidRPr="00291B93">
        <w:rPr>
          <w:rFonts w:ascii="Arial" w:hAnsi="Arial" w:cs="Arial"/>
          <w:b/>
          <w:sz w:val="36"/>
          <w:szCs w:val="36"/>
        </w:rPr>
        <w:t>Post</w:t>
      </w:r>
      <w:r w:rsidR="00BD44ED" w:rsidRPr="00291B93">
        <w:rPr>
          <w:rFonts w:ascii="Arial" w:hAnsi="Arial" w:cs="Arial"/>
          <w:b/>
          <w:sz w:val="36"/>
          <w:szCs w:val="36"/>
        </w:rPr>
        <w:t>-</w:t>
      </w:r>
      <w:r w:rsidRPr="00291B93">
        <w:rPr>
          <w:rFonts w:ascii="Arial" w:hAnsi="Arial" w:cs="Arial"/>
          <w:b/>
          <w:sz w:val="36"/>
          <w:szCs w:val="36"/>
        </w:rPr>
        <w:t>Quiz</w:t>
      </w:r>
      <w:r w:rsidR="00F33E50" w:rsidRPr="00291B93">
        <w:rPr>
          <w:rFonts w:ascii="Arial" w:hAnsi="Arial" w:cs="Arial"/>
          <w:b/>
          <w:sz w:val="36"/>
          <w:szCs w:val="36"/>
        </w:rPr>
        <w:t xml:space="preserve"> </w:t>
      </w:r>
      <w:r w:rsidR="00F33E50" w:rsidRPr="00291B93">
        <w:rPr>
          <w:rFonts w:ascii="Arial" w:hAnsi="Arial" w:cs="Arial"/>
          <w:b/>
          <w:color w:val="FF0000"/>
          <w:sz w:val="36"/>
          <w:szCs w:val="36"/>
        </w:rPr>
        <w:t>Answer Key</w:t>
      </w:r>
    </w:p>
    <w:p w:rsidR="00F33E50" w:rsidRPr="00291B93" w:rsidRDefault="00F33E50" w:rsidP="006B7D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 xml:space="preserve">Which of the following </w:t>
      </w:r>
      <w:r w:rsidR="00603951" w:rsidRPr="00291B93">
        <w:rPr>
          <w:rFonts w:ascii="Arial" w:hAnsi="Arial" w:cs="Arial"/>
        </w:rPr>
        <w:t xml:space="preserve">actions </w:t>
      </w:r>
      <w:r w:rsidRPr="00291B93">
        <w:rPr>
          <w:rFonts w:ascii="Arial" w:hAnsi="Arial" w:cs="Arial"/>
        </w:rPr>
        <w:t>will increase the gravitationa</w:t>
      </w:r>
      <w:r w:rsidR="00B57A28" w:rsidRPr="00291B93">
        <w:rPr>
          <w:rFonts w:ascii="Arial" w:hAnsi="Arial" w:cs="Arial"/>
        </w:rPr>
        <w:t>l potential energy of an object?</w:t>
      </w:r>
      <w:r w:rsidR="006B7D80" w:rsidRPr="00291B93">
        <w:rPr>
          <w:rFonts w:ascii="Arial" w:hAnsi="Arial" w:cs="Arial"/>
        </w:rPr>
        <w:t xml:space="preserve"> </w:t>
      </w:r>
      <w:r w:rsidR="006B7D80" w:rsidRPr="00291B93">
        <w:rPr>
          <w:rFonts w:ascii="Arial" w:hAnsi="Arial" w:cs="Arial"/>
        </w:rPr>
        <w:br/>
        <w:t>Circle</w:t>
      </w:r>
      <w:r w:rsidRPr="00291B93">
        <w:rPr>
          <w:rFonts w:ascii="Arial" w:hAnsi="Arial" w:cs="Arial"/>
        </w:rPr>
        <w:t xml:space="preserve"> all that apply.</w:t>
      </w:r>
    </w:p>
    <w:p w:rsidR="00F33E50" w:rsidRPr="00291B93" w:rsidRDefault="00B41548" w:rsidP="006B7D8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23866</wp:posOffset>
                </wp:positionH>
                <wp:positionV relativeFrom="paragraph">
                  <wp:posOffset>205105</wp:posOffset>
                </wp:positionV>
                <wp:extent cx="3931920" cy="457200"/>
                <wp:effectExtent l="19050" t="19050" r="1143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F6EA7" id="AutoShape 7" o:spid="_x0000_s1026" style="position:absolute;margin-left:1.9pt;margin-top:16.15pt;width:309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" filled="f" strokecolor="red" strokeweight="2.25pt"/>
            </w:pict>
          </mc:Fallback>
        </mc:AlternateContent>
      </w:r>
      <w:r w:rsidR="00F33E50" w:rsidRPr="00291B93">
        <w:rPr>
          <w:rFonts w:ascii="Arial" w:hAnsi="Arial" w:cs="Arial"/>
        </w:rPr>
        <w:t xml:space="preserve">Change </w:t>
      </w:r>
      <w:r w:rsidR="006B7D80" w:rsidRPr="00291B93">
        <w:rPr>
          <w:rFonts w:ascii="Arial" w:hAnsi="Arial" w:cs="Arial"/>
        </w:rPr>
        <w:t>the object’s</w:t>
      </w:r>
      <w:r w:rsidR="00F33E50" w:rsidRPr="00291B93">
        <w:rPr>
          <w:rFonts w:ascii="Arial" w:hAnsi="Arial" w:cs="Arial"/>
        </w:rPr>
        <w:t xml:space="preserve"> color by painting</w:t>
      </w:r>
      <w:r w:rsidR="00A25430" w:rsidRPr="00291B93">
        <w:rPr>
          <w:rFonts w:ascii="Arial" w:hAnsi="Arial" w:cs="Arial"/>
        </w:rPr>
        <w:t>.</w:t>
      </w:r>
    </w:p>
    <w:p w:rsidR="00F33E50" w:rsidRPr="00291B93" w:rsidRDefault="006B7D80" w:rsidP="006B7D8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color w:val="FF0000"/>
        </w:rPr>
      </w:pPr>
      <w:r w:rsidRPr="00291B93">
        <w:rPr>
          <w:rFonts w:ascii="Arial" w:hAnsi="Arial" w:cs="Arial"/>
          <w:color w:val="FF0000"/>
        </w:rPr>
        <w:t>Increase</w:t>
      </w:r>
      <w:r w:rsidR="00F33E50" w:rsidRPr="00291B93">
        <w:rPr>
          <w:rFonts w:ascii="Arial" w:hAnsi="Arial" w:cs="Arial"/>
          <w:color w:val="FF0000"/>
        </w:rPr>
        <w:t xml:space="preserve"> the height of </w:t>
      </w:r>
      <w:r w:rsidRPr="00291B93">
        <w:rPr>
          <w:rFonts w:ascii="Arial" w:hAnsi="Arial" w:cs="Arial"/>
          <w:color w:val="FF0000"/>
        </w:rPr>
        <w:t>the</w:t>
      </w:r>
      <w:r w:rsidR="00F33E50" w:rsidRPr="00291B93">
        <w:rPr>
          <w:rFonts w:ascii="Arial" w:hAnsi="Arial" w:cs="Arial"/>
          <w:color w:val="FF0000"/>
        </w:rPr>
        <w:t xml:space="preserve"> object above the ground</w:t>
      </w:r>
      <w:r w:rsidR="00A25430" w:rsidRPr="00291B93">
        <w:rPr>
          <w:rFonts w:ascii="Arial" w:hAnsi="Arial" w:cs="Arial"/>
          <w:color w:val="FF0000"/>
        </w:rPr>
        <w:t>.</w:t>
      </w:r>
      <w:r w:rsidR="00F33E50" w:rsidRPr="00291B93">
        <w:rPr>
          <w:rFonts w:ascii="Arial" w:hAnsi="Arial" w:cs="Arial"/>
          <w:color w:val="FF0000"/>
        </w:rPr>
        <w:t xml:space="preserve"> (1</w:t>
      </w:r>
      <w:r w:rsidRPr="00291B93">
        <w:rPr>
          <w:rFonts w:ascii="Arial" w:hAnsi="Arial" w:cs="Arial"/>
          <w:color w:val="FF0000"/>
        </w:rPr>
        <w:t xml:space="preserve"> </w:t>
      </w:r>
      <w:proofErr w:type="spellStart"/>
      <w:r w:rsidR="00F33E50" w:rsidRPr="00291B93">
        <w:rPr>
          <w:rFonts w:ascii="Arial" w:hAnsi="Arial" w:cs="Arial"/>
          <w:color w:val="FF0000"/>
        </w:rPr>
        <w:t>pt</w:t>
      </w:r>
      <w:proofErr w:type="spellEnd"/>
      <w:r w:rsidR="00F33E50" w:rsidRPr="00291B93">
        <w:rPr>
          <w:rFonts w:ascii="Arial" w:hAnsi="Arial" w:cs="Arial"/>
          <w:color w:val="FF0000"/>
        </w:rPr>
        <w:t>)</w:t>
      </w:r>
    </w:p>
    <w:p w:rsidR="00F33E50" w:rsidRPr="00291B93" w:rsidRDefault="00F33E50" w:rsidP="006B7D8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color w:val="FF0000"/>
        </w:rPr>
      </w:pPr>
      <w:r w:rsidRPr="00291B93">
        <w:rPr>
          <w:rFonts w:ascii="Arial" w:hAnsi="Arial" w:cs="Arial"/>
          <w:color w:val="FF0000"/>
        </w:rPr>
        <w:t>Ad</w:t>
      </w:r>
      <w:r w:rsidR="006B7D80" w:rsidRPr="00291B93">
        <w:rPr>
          <w:rFonts w:ascii="Arial" w:hAnsi="Arial" w:cs="Arial"/>
          <w:color w:val="FF0000"/>
        </w:rPr>
        <w:t>d more mass to the object</w:t>
      </w:r>
      <w:r w:rsidR="00A25430" w:rsidRPr="00291B93">
        <w:rPr>
          <w:rFonts w:ascii="Arial" w:hAnsi="Arial" w:cs="Arial"/>
          <w:color w:val="FF0000"/>
        </w:rPr>
        <w:t>.</w:t>
      </w:r>
      <w:r w:rsidR="006B7D80" w:rsidRPr="00291B93">
        <w:rPr>
          <w:rFonts w:ascii="Arial" w:hAnsi="Arial" w:cs="Arial"/>
          <w:color w:val="FF0000"/>
        </w:rPr>
        <w:t xml:space="preserve"> (1 </w:t>
      </w:r>
      <w:proofErr w:type="spellStart"/>
      <w:r w:rsidR="006B7D80" w:rsidRPr="00291B93">
        <w:rPr>
          <w:rFonts w:ascii="Arial" w:hAnsi="Arial" w:cs="Arial"/>
          <w:color w:val="FF0000"/>
        </w:rPr>
        <w:t>pt</w:t>
      </w:r>
      <w:proofErr w:type="spellEnd"/>
      <w:r w:rsidR="006B7D80" w:rsidRPr="00291B93">
        <w:rPr>
          <w:rFonts w:ascii="Arial" w:hAnsi="Arial" w:cs="Arial"/>
          <w:color w:val="FF0000"/>
        </w:rPr>
        <w:t>)</w:t>
      </w:r>
    </w:p>
    <w:p w:rsidR="00F33E50" w:rsidRPr="00291B93" w:rsidRDefault="006B7D80" w:rsidP="006B7D8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>Push the object</w:t>
      </w:r>
      <w:r w:rsidR="00F33E50" w:rsidRPr="00291B93">
        <w:rPr>
          <w:rFonts w:ascii="Arial" w:hAnsi="Arial" w:cs="Arial"/>
        </w:rPr>
        <w:t xml:space="preserve"> so it travels faster along the ground</w:t>
      </w:r>
      <w:r w:rsidR="00A25430" w:rsidRPr="00291B93">
        <w:rPr>
          <w:rFonts w:ascii="Arial" w:hAnsi="Arial" w:cs="Arial"/>
        </w:rPr>
        <w:t>.</w:t>
      </w:r>
    </w:p>
    <w:p w:rsidR="00F33E50" w:rsidRPr="00291B93" w:rsidRDefault="006B7D80" w:rsidP="006B7D80">
      <w:pPr>
        <w:pStyle w:val="ListParagraph"/>
        <w:numPr>
          <w:ilvl w:val="0"/>
          <w:numId w:val="3"/>
        </w:numPr>
        <w:spacing w:before="240" w:after="120" w:line="240" w:lineRule="auto"/>
        <w:ind w:left="360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>In the diagram below, l</w:t>
      </w:r>
      <w:r w:rsidR="00F33E50" w:rsidRPr="00291B93">
        <w:rPr>
          <w:rFonts w:ascii="Arial" w:hAnsi="Arial" w:cs="Arial"/>
        </w:rPr>
        <w:t>abel the p</w:t>
      </w:r>
      <w:r w:rsidRPr="00291B93">
        <w:rPr>
          <w:rFonts w:ascii="Arial" w:hAnsi="Arial" w:cs="Arial"/>
        </w:rPr>
        <w:t xml:space="preserve">osition of the </w:t>
      </w:r>
      <w:r w:rsidR="00603951" w:rsidRPr="00291B93">
        <w:rPr>
          <w:rFonts w:ascii="Arial" w:hAnsi="Arial" w:cs="Arial"/>
        </w:rPr>
        <w:t>pasta</w:t>
      </w:r>
      <w:r w:rsidRPr="00291B93">
        <w:rPr>
          <w:rFonts w:ascii="Arial" w:hAnsi="Arial" w:cs="Arial"/>
        </w:rPr>
        <w:t xml:space="preserve"> car </w:t>
      </w:r>
      <w:r w:rsidR="00F33E50" w:rsidRPr="00291B93">
        <w:rPr>
          <w:rFonts w:ascii="Arial" w:hAnsi="Arial" w:cs="Arial"/>
        </w:rPr>
        <w:t>that correspond to the following:</w:t>
      </w:r>
    </w:p>
    <w:p w:rsidR="00F33E50" w:rsidRPr="00291B93" w:rsidRDefault="00F33E50" w:rsidP="006B7D80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 xml:space="preserve">The highest kinetic energy </w:t>
      </w:r>
      <w:r w:rsidRPr="00291B93">
        <w:rPr>
          <w:rFonts w:ascii="Arial" w:hAnsi="Arial" w:cs="Arial"/>
          <w:color w:val="FF0000"/>
        </w:rPr>
        <w:t>(1</w:t>
      </w:r>
      <w:r w:rsidR="006B7D80" w:rsidRPr="00291B93">
        <w:rPr>
          <w:rFonts w:ascii="Arial" w:hAnsi="Arial" w:cs="Arial"/>
          <w:color w:val="FF0000"/>
        </w:rPr>
        <w:t xml:space="preserve"> </w:t>
      </w:r>
      <w:proofErr w:type="spellStart"/>
      <w:r w:rsidRPr="00291B93">
        <w:rPr>
          <w:rFonts w:ascii="Arial" w:hAnsi="Arial" w:cs="Arial"/>
          <w:color w:val="FF0000"/>
        </w:rPr>
        <w:t>pt</w:t>
      </w:r>
      <w:proofErr w:type="spellEnd"/>
      <w:r w:rsidRPr="00291B93">
        <w:rPr>
          <w:rFonts w:ascii="Arial" w:hAnsi="Arial" w:cs="Arial"/>
          <w:color w:val="FF0000"/>
        </w:rPr>
        <w:t>)</w:t>
      </w:r>
    </w:p>
    <w:p w:rsidR="00F33E50" w:rsidRPr="00291B93" w:rsidRDefault="00B41548" w:rsidP="006B7D80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185420</wp:posOffset>
                </wp:positionV>
                <wp:extent cx="2143125" cy="8572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857250"/>
                          <a:chOff x="3675" y="5790"/>
                          <a:chExt cx="3375" cy="13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6720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E50" w:rsidRPr="006B7D80" w:rsidRDefault="006B7D80" w:rsidP="00A2543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6B7D80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5790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E50" w:rsidRPr="006B7D80" w:rsidRDefault="006B7D80" w:rsidP="00A25430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6B7D80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11.75pt;margin-top:14.6pt;width:168.75pt;height:67.5pt;z-index:251657728" coordorigin="3675,5790" coordsize="3375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85;top:6720;width:7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F33E50" w:rsidRPr="006B7D80" w:rsidRDefault="006B7D80" w:rsidP="00A25430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6B7D80">
                          <w:rPr>
                            <w:color w:val="FF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" o:spid="_x0000_s1028" type="#_x0000_t202" style="position:absolute;left:3675;top:5790;width:7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F33E50" w:rsidRPr="006B7D80" w:rsidRDefault="006B7D80" w:rsidP="00A25430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6B7D80">
                          <w:rPr>
                            <w:color w:val="FF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D80" w:rsidRPr="00291B93">
        <w:rPr>
          <w:rFonts w:ascii="Arial" w:hAnsi="Arial" w:cs="Arial"/>
        </w:rPr>
        <w:t>The highest potential energy</w:t>
      </w:r>
      <w:r w:rsidR="006B7D80" w:rsidRPr="00291B93">
        <w:rPr>
          <w:rFonts w:ascii="Arial" w:hAnsi="Arial" w:cs="Arial"/>
          <w:color w:val="FF0000"/>
        </w:rPr>
        <w:t xml:space="preserve"> </w:t>
      </w:r>
      <w:r w:rsidR="00F33E50" w:rsidRPr="00291B93">
        <w:rPr>
          <w:rFonts w:ascii="Arial" w:hAnsi="Arial" w:cs="Arial"/>
          <w:color w:val="FF0000"/>
        </w:rPr>
        <w:t>(1</w:t>
      </w:r>
      <w:r w:rsidR="006B7D80" w:rsidRPr="00291B93">
        <w:rPr>
          <w:rFonts w:ascii="Arial" w:hAnsi="Arial" w:cs="Arial"/>
          <w:color w:val="FF0000"/>
        </w:rPr>
        <w:t xml:space="preserve"> </w:t>
      </w:r>
      <w:proofErr w:type="spellStart"/>
      <w:r w:rsidR="00F33E50" w:rsidRPr="00291B93">
        <w:rPr>
          <w:rFonts w:ascii="Arial" w:hAnsi="Arial" w:cs="Arial"/>
          <w:color w:val="FF0000"/>
        </w:rPr>
        <w:t>pt</w:t>
      </w:r>
      <w:proofErr w:type="spellEnd"/>
      <w:r w:rsidR="00F33E50" w:rsidRPr="00291B93">
        <w:rPr>
          <w:rFonts w:ascii="Arial" w:hAnsi="Arial" w:cs="Arial"/>
          <w:color w:val="FF0000"/>
        </w:rPr>
        <w:t>)</w:t>
      </w:r>
    </w:p>
    <w:p w:rsidR="00F33E50" w:rsidRPr="00291B93" w:rsidRDefault="006B7D80" w:rsidP="006B7D80">
      <w:pPr>
        <w:rPr>
          <w:rFonts w:ascii="Arial" w:hAnsi="Arial" w:cs="Arial"/>
        </w:rPr>
      </w:pPr>
      <w:r w:rsidRPr="00291B93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27FD2702" wp14:editId="35CE4787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3724275" cy="942975"/>
            <wp:effectExtent l="0" t="0" r="0" b="0"/>
            <wp:wrapNone/>
            <wp:docPr id="1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caroni_crop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3" b="22079"/>
                    <a:stretch/>
                  </pic:blipFill>
                  <pic:spPr bwMode="auto">
                    <a:xfrm>
                      <a:off x="0" y="0"/>
                      <a:ext cx="37242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80" w:rsidRPr="00291B93" w:rsidRDefault="006B7D80" w:rsidP="006B7D80">
      <w:pPr>
        <w:rPr>
          <w:rFonts w:ascii="Arial" w:hAnsi="Arial" w:cs="Arial"/>
        </w:rPr>
      </w:pPr>
    </w:p>
    <w:p w:rsidR="006B7D80" w:rsidRPr="00291B93" w:rsidRDefault="006B7D80" w:rsidP="006B7D80">
      <w:pPr>
        <w:rPr>
          <w:rFonts w:ascii="Arial" w:hAnsi="Arial" w:cs="Arial"/>
        </w:rPr>
      </w:pPr>
    </w:p>
    <w:p w:rsidR="006B7D80" w:rsidRPr="00291B93" w:rsidRDefault="006B7D80" w:rsidP="006B7D80">
      <w:pPr>
        <w:rPr>
          <w:rFonts w:ascii="Arial" w:hAnsi="Arial" w:cs="Arial"/>
        </w:rPr>
      </w:pPr>
    </w:p>
    <w:p w:rsidR="00F33E50" w:rsidRPr="00291B93" w:rsidRDefault="00F33E50" w:rsidP="006B7D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>You are task</w:t>
      </w:r>
      <w:r w:rsidR="00A25430" w:rsidRPr="00291B93">
        <w:rPr>
          <w:rFonts w:ascii="Arial" w:hAnsi="Arial" w:cs="Arial"/>
        </w:rPr>
        <w:t>ed to design a new car for the XYZ</w:t>
      </w:r>
      <w:r w:rsidRPr="00291B93">
        <w:rPr>
          <w:rFonts w:ascii="Arial" w:hAnsi="Arial" w:cs="Arial"/>
        </w:rPr>
        <w:t xml:space="preserve"> motor company.</w:t>
      </w:r>
      <w:r w:rsidR="006B7D80" w:rsidRPr="00291B93">
        <w:rPr>
          <w:rFonts w:ascii="Arial" w:hAnsi="Arial" w:cs="Arial"/>
        </w:rPr>
        <w:t xml:space="preserve"> </w:t>
      </w:r>
      <w:r w:rsidR="00B57A28" w:rsidRPr="00291B93">
        <w:rPr>
          <w:rFonts w:ascii="Arial" w:hAnsi="Arial" w:cs="Arial"/>
        </w:rPr>
        <w:t xml:space="preserve">Your manager tells you that </w:t>
      </w:r>
      <w:r w:rsidR="00A25430" w:rsidRPr="00291B93">
        <w:rPr>
          <w:rFonts w:ascii="Arial" w:hAnsi="Arial" w:cs="Arial"/>
        </w:rPr>
        <w:t>the vehicle</w:t>
      </w:r>
      <w:r w:rsidR="00A0185D" w:rsidRPr="00291B93">
        <w:rPr>
          <w:rFonts w:ascii="Arial" w:hAnsi="Arial" w:cs="Arial"/>
        </w:rPr>
        <w:t xml:space="preserve"> must</w:t>
      </w:r>
      <w:r w:rsidRPr="00291B93">
        <w:rPr>
          <w:rFonts w:ascii="Arial" w:hAnsi="Arial" w:cs="Arial"/>
        </w:rPr>
        <w:t xml:space="preserve"> weigh less than 2</w:t>
      </w:r>
      <w:r w:rsidR="0090286B" w:rsidRPr="00291B93">
        <w:rPr>
          <w:rFonts w:ascii="Arial" w:hAnsi="Arial" w:cs="Arial"/>
        </w:rPr>
        <w:t>,</w:t>
      </w:r>
      <w:r w:rsidRPr="00291B93">
        <w:rPr>
          <w:rFonts w:ascii="Arial" w:hAnsi="Arial" w:cs="Arial"/>
        </w:rPr>
        <w:t>000</w:t>
      </w:r>
      <w:r w:rsidR="006B7D80" w:rsidRPr="00291B93">
        <w:rPr>
          <w:rFonts w:ascii="Arial" w:hAnsi="Arial" w:cs="Arial"/>
        </w:rPr>
        <w:t xml:space="preserve"> </w:t>
      </w:r>
      <w:r w:rsidRPr="00291B93">
        <w:rPr>
          <w:rFonts w:ascii="Arial" w:hAnsi="Arial" w:cs="Arial"/>
        </w:rPr>
        <w:t>lbs</w:t>
      </w:r>
      <w:r w:rsidR="006B7D80" w:rsidRPr="00291B93">
        <w:rPr>
          <w:rFonts w:ascii="Arial" w:hAnsi="Arial" w:cs="Arial"/>
        </w:rPr>
        <w:t>.</w:t>
      </w:r>
      <w:r w:rsidRPr="00291B93">
        <w:rPr>
          <w:rFonts w:ascii="Arial" w:hAnsi="Arial" w:cs="Arial"/>
        </w:rPr>
        <w:t xml:space="preserve"> and b</w:t>
      </w:r>
      <w:r w:rsidR="006B7D80" w:rsidRPr="00291B93">
        <w:rPr>
          <w:rFonts w:ascii="Arial" w:hAnsi="Arial" w:cs="Arial"/>
        </w:rPr>
        <w:t>e shorter than 13</w:t>
      </w:r>
      <w:r w:rsidR="00A0185D" w:rsidRPr="00291B93">
        <w:rPr>
          <w:rFonts w:ascii="Arial" w:hAnsi="Arial" w:cs="Arial"/>
        </w:rPr>
        <w:t xml:space="preserve"> </w:t>
      </w:r>
      <w:r w:rsidR="006B7D80" w:rsidRPr="00291B93">
        <w:rPr>
          <w:rFonts w:ascii="Arial" w:hAnsi="Arial" w:cs="Arial"/>
        </w:rPr>
        <w:t>f</w:t>
      </w:r>
      <w:r w:rsidR="00A0185D" w:rsidRPr="00291B93">
        <w:rPr>
          <w:rFonts w:ascii="Arial" w:hAnsi="Arial" w:cs="Arial"/>
        </w:rPr>
        <w:t>ee</w:t>
      </w:r>
      <w:r w:rsidR="006B7D80" w:rsidRPr="00291B93">
        <w:rPr>
          <w:rFonts w:ascii="Arial" w:hAnsi="Arial" w:cs="Arial"/>
        </w:rPr>
        <w:t xml:space="preserve">t in length. </w:t>
      </w:r>
      <w:r w:rsidRPr="00291B93">
        <w:rPr>
          <w:rFonts w:ascii="Arial" w:hAnsi="Arial" w:cs="Arial"/>
        </w:rPr>
        <w:t>The engine and the seats inside have already b</w:t>
      </w:r>
      <w:r w:rsidR="006B7D80" w:rsidRPr="00291B93">
        <w:rPr>
          <w:rFonts w:ascii="Arial" w:hAnsi="Arial" w:cs="Arial"/>
        </w:rPr>
        <w:t xml:space="preserve">een designed by </w:t>
      </w:r>
      <w:r w:rsidR="0090286B" w:rsidRPr="00291B93">
        <w:rPr>
          <w:rFonts w:ascii="Arial" w:hAnsi="Arial" w:cs="Arial"/>
        </w:rPr>
        <w:t>other engineers</w:t>
      </w:r>
      <w:r w:rsidR="006B7D80" w:rsidRPr="00291B93">
        <w:rPr>
          <w:rFonts w:ascii="Arial" w:hAnsi="Arial" w:cs="Arial"/>
        </w:rPr>
        <w:t xml:space="preserve">. </w:t>
      </w:r>
      <w:r w:rsidR="00A0185D" w:rsidRPr="00291B93">
        <w:rPr>
          <w:rFonts w:ascii="Arial" w:hAnsi="Arial" w:cs="Arial"/>
        </w:rPr>
        <w:t>Given these instructions, w</w:t>
      </w:r>
      <w:r w:rsidRPr="00291B93">
        <w:rPr>
          <w:rFonts w:ascii="Arial" w:hAnsi="Arial" w:cs="Arial"/>
        </w:rPr>
        <w:t>ha</w:t>
      </w:r>
      <w:r w:rsidR="00B57A28" w:rsidRPr="00291B93">
        <w:rPr>
          <w:rFonts w:ascii="Arial" w:hAnsi="Arial" w:cs="Arial"/>
        </w:rPr>
        <w:t>t is one design constraint</w:t>
      </w:r>
      <w:r w:rsidRPr="00291B93">
        <w:rPr>
          <w:rFonts w:ascii="Arial" w:hAnsi="Arial" w:cs="Arial"/>
        </w:rPr>
        <w:t xml:space="preserve"> that </w:t>
      </w:r>
      <w:r w:rsidRPr="00291B93">
        <w:rPr>
          <w:rFonts w:ascii="Arial" w:hAnsi="Arial" w:cs="Arial"/>
          <w:b/>
        </w:rPr>
        <w:t>you</w:t>
      </w:r>
      <w:r w:rsidRPr="00291B93">
        <w:rPr>
          <w:rFonts w:ascii="Arial" w:hAnsi="Arial" w:cs="Arial"/>
        </w:rPr>
        <w:t xml:space="preserve"> must follow? </w:t>
      </w:r>
    </w:p>
    <w:p w:rsidR="00F33E50" w:rsidRPr="00291B93" w:rsidRDefault="00F33E50" w:rsidP="006B7D80">
      <w:pPr>
        <w:ind w:left="360"/>
        <w:rPr>
          <w:rFonts w:ascii="Arial" w:hAnsi="Arial" w:cs="Arial"/>
          <w:color w:val="FF0000"/>
        </w:rPr>
      </w:pPr>
      <w:r w:rsidRPr="00291B93">
        <w:rPr>
          <w:rFonts w:ascii="Arial" w:hAnsi="Arial" w:cs="Arial"/>
          <w:color w:val="FF0000"/>
        </w:rPr>
        <w:t>The car must weigh less than 2</w:t>
      </w:r>
      <w:r w:rsidR="0090286B" w:rsidRPr="00291B93">
        <w:rPr>
          <w:rFonts w:ascii="Arial" w:hAnsi="Arial" w:cs="Arial"/>
          <w:color w:val="FF0000"/>
        </w:rPr>
        <w:t>,</w:t>
      </w:r>
      <w:r w:rsidRPr="00291B93">
        <w:rPr>
          <w:rFonts w:ascii="Arial" w:hAnsi="Arial" w:cs="Arial"/>
          <w:color w:val="FF0000"/>
        </w:rPr>
        <w:t xml:space="preserve">000 </w:t>
      </w:r>
      <w:proofErr w:type="spellStart"/>
      <w:r w:rsidRPr="00291B93">
        <w:rPr>
          <w:rFonts w:ascii="Arial" w:hAnsi="Arial" w:cs="Arial"/>
          <w:color w:val="FF0000"/>
        </w:rPr>
        <w:t>lbs</w:t>
      </w:r>
      <w:proofErr w:type="spellEnd"/>
      <w:r w:rsidR="00A0185D" w:rsidRPr="00291B93">
        <w:rPr>
          <w:rFonts w:ascii="Arial" w:hAnsi="Arial" w:cs="Arial"/>
          <w:color w:val="FF0000"/>
        </w:rPr>
        <w:t>,</w:t>
      </w:r>
      <w:r w:rsidRPr="00291B93">
        <w:rPr>
          <w:rFonts w:ascii="Arial" w:hAnsi="Arial" w:cs="Arial"/>
          <w:color w:val="FF0000"/>
        </w:rPr>
        <w:t xml:space="preserve"> OR </w:t>
      </w:r>
      <w:r w:rsidR="00A0185D" w:rsidRPr="00291B93">
        <w:rPr>
          <w:rFonts w:ascii="Arial" w:hAnsi="Arial" w:cs="Arial"/>
          <w:color w:val="FF0000"/>
        </w:rPr>
        <w:t>T</w:t>
      </w:r>
      <w:r w:rsidRPr="00291B93">
        <w:rPr>
          <w:rFonts w:ascii="Arial" w:hAnsi="Arial" w:cs="Arial"/>
          <w:color w:val="FF0000"/>
        </w:rPr>
        <w:t xml:space="preserve">he car must be shorter </w:t>
      </w:r>
      <w:r w:rsidR="00A0185D" w:rsidRPr="00291B93">
        <w:rPr>
          <w:rFonts w:ascii="Arial" w:hAnsi="Arial" w:cs="Arial"/>
          <w:color w:val="FF0000"/>
        </w:rPr>
        <w:t>than</w:t>
      </w:r>
      <w:r w:rsidRPr="00291B93">
        <w:rPr>
          <w:rFonts w:ascii="Arial" w:hAnsi="Arial" w:cs="Arial"/>
          <w:color w:val="FF0000"/>
        </w:rPr>
        <w:t xml:space="preserve"> 13 f</w:t>
      </w:r>
      <w:r w:rsidR="00A0185D" w:rsidRPr="00291B93">
        <w:rPr>
          <w:rFonts w:ascii="Arial" w:hAnsi="Arial" w:cs="Arial"/>
          <w:color w:val="FF0000"/>
        </w:rPr>
        <w:t>ee</w:t>
      </w:r>
      <w:r w:rsidRPr="00291B93">
        <w:rPr>
          <w:rFonts w:ascii="Arial" w:hAnsi="Arial" w:cs="Arial"/>
          <w:color w:val="FF0000"/>
        </w:rPr>
        <w:t>t</w:t>
      </w:r>
      <w:r w:rsidR="00A0185D" w:rsidRPr="00291B93">
        <w:rPr>
          <w:rFonts w:ascii="Arial" w:hAnsi="Arial" w:cs="Arial"/>
          <w:color w:val="FF0000"/>
        </w:rPr>
        <w:t xml:space="preserve"> long.</w:t>
      </w:r>
      <w:r w:rsidR="0090286B" w:rsidRPr="00291B93">
        <w:rPr>
          <w:rFonts w:ascii="Arial" w:hAnsi="Arial" w:cs="Arial"/>
          <w:color w:val="FF0000"/>
        </w:rPr>
        <w:t xml:space="preserve"> (2 pts)</w:t>
      </w:r>
    </w:p>
    <w:p w:rsidR="00F33E50" w:rsidRPr="00291B93" w:rsidRDefault="00F33E50" w:rsidP="006B7D80">
      <w:pPr>
        <w:rPr>
          <w:rFonts w:ascii="Arial" w:hAnsi="Arial" w:cs="Arial"/>
        </w:rPr>
      </w:pPr>
    </w:p>
    <w:p w:rsidR="00F33E50" w:rsidRPr="00291B93" w:rsidRDefault="00F33E50" w:rsidP="006B7D80">
      <w:pPr>
        <w:rPr>
          <w:rFonts w:ascii="Arial" w:hAnsi="Arial" w:cs="Arial"/>
        </w:rPr>
      </w:pPr>
    </w:p>
    <w:p w:rsidR="00F33E50" w:rsidRPr="00291B93" w:rsidRDefault="00F33E50" w:rsidP="006B7D80">
      <w:pPr>
        <w:rPr>
          <w:rFonts w:ascii="Arial" w:hAnsi="Arial" w:cs="Arial"/>
        </w:rPr>
      </w:pPr>
    </w:p>
    <w:p w:rsidR="00F33E50" w:rsidRPr="00291B93" w:rsidRDefault="00F33E50" w:rsidP="006B7D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>Will any two objects traveling at the same speed have the same kinetic energy? Why or why not?</w:t>
      </w:r>
      <w:r w:rsidRPr="00291B93">
        <w:rPr>
          <w:rFonts w:ascii="Arial" w:hAnsi="Arial" w:cs="Arial"/>
          <w:color w:val="FF0000"/>
        </w:rPr>
        <w:t xml:space="preserve"> </w:t>
      </w:r>
    </w:p>
    <w:p w:rsidR="00F33E50" w:rsidRPr="00291B93" w:rsidRDefault="00F33E50" w:rsidP="006B7D80">
      <w:pPr>
        <w:ind w:left="360"/>
        <w:rPr>
          <w:rFonts w:ascii="Arial" w:hAnsi="Arial" w:cs="Arial"/>
          <w:color w:val="FF0000"/>
        </w:rPr>
      </w:pPr>
      <w:r w:rsidRPr="00291B93">
        <w:rPr>
          <w:rFonts w:ascii="Arial" w:hAnsi="Arial" w:cs="Arial"/>
          <w:color w:val="FF0000"/>
        </w:rPr>
        <w:t>No</w:t>
      </w:r>
      <w:r w:rsidR="003F53E2" w:rsidRPr="00291B93">
        <w:rPr>
          <w:rFonts w:ascii="Arial" w:hAnsi="Arial" w:cs="Arial"/>
          <w:color w:val="FF0000"/>
        </w:rPr>
        <w:t xml:space="preserve">, not necessarily. If both objects </w:t>
      </w:r>
      <w:r w:rsidR="00A0185D" w:rsidRPr="00291B93">
        <w:rPr>
          <w:rFonts w:ascii="Arial" w:hAnsi="Arial" w:cs="Arial"/>
          <w:color w:val="FF0000"/>
        </w:rPr>
        <w:t>are</w:t>
      </w:r>
      <w:r w:rsidR="0090286B" w:rsidRPr="00291B93">
        <w:rPr>
          <w:rFonts w:ascii="Arial" w:hAnsi="Arial" w:cs="Arial"/>
          <w:color w:val="FF0000"/>
        </w:rPr>
        <w:t xml:space="preserve"> travel</w:t>
      </w:r>
      <w:r w:rsidR="003F53E2" w:rsidRPr="00291B93">
        <w:rPr>
          <w:rFonts w:ascii="Arial" w:hAnsi="Arial" w:cs="Arial"/>
          <w:color w:val="FF0000"/>
        </w:rPr>
        <w:t>ing at the same speed, they also need to have the same mass</w:t>
      </w:r>
      <w:r w:rsidR="00A0185D" w:rsidRPr="00291B93">
        <w:rPr>
          <w:rFonts w:ascii="Arial" w:hAnsi="Arial" w:cs="Arial"/>
          <w:color w:val="FF0000"/>
        </w:rPr>
        <w:t xml:space="preserve"> in order</w:t>
      </w:r>
      <w:r w:rsidRPr="00291B93">
        <w:rPr>
          <w:rFonts w:ascii="Arial" w:hAnsi="Arial" w:cs="Arial"/>
          <w:color w:val="FF0000"/>
        </w:rPr>
        <w:t xml:space="preserve"> </w:t>
      </w:r>
      <w:r w:rsidR="003F53E2" w:rsidRPr="00291B93">
        <w:rPr>
          <w:rFonts w:ascii="Arial" w:hAnsi="Arial" w:cs="Arial"/>
          <w:color w:val="FF0000"/>
        </w:rPr>
        <w:t>to have the same kinetic energy.</w:t>
      </w:r>
      <w:r w:rsidR="0090286B" w:rsidRPr="00291B93">
        <w:rPr>
          <w:rFonts w:ascii="Arial" w:hAnsi="Arial" w:cs="Arial"/>
          <w:color w:val="FF0000"/>
        </w:rPr>
        <w:t xml:space="preserve"> (2 pts)</w:t>
      </w:r>
    </w:p>
    <w:p w:rsidR="00A0185D" w:rsidRPr="00291B93" w:rsidRDefault="00A0185D" w:rsidP="00A0185D">
      <w:pPr>
        <w:rPr>
          <w:rFonts w:ascii="Arial" w:hAnsi="Arial" w:cs="Arial"/>
        </w:rPr>
      </w:pPr>
    </w:p>
    <w:p w:rsidR="0090286B" w:rsidRPr="00291B93" w:rsidRDefault="0090286B" w:rsidP="00A0185D">
      <w:pPr>
        <w:rPr>
          <w:rFonts w:ascii="Arial" w:hAnsi="Arial" w:cs="Arial"/>
        </w:rPr>
      </w:pPr>
    </w:p>
    <w:p w:rsidR="00F33E50" w:rsidRPr="00291B93" w:rsidRDefault="00F33E50" w:rsidP="006B7D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91B93">
        <w:rPr>
          <w:rFonts w:ascii="Arial" w:hAnsi="Arial" w:cs="Arial"/>
        </w:rPr>
        <w:t>Would changing onl</w:t>
      </w:r>
      <w:r w:rsidR="003F53E2" w:rsidRPr="00291B93">
        <w:rPr>
          <w:rFonts w:ascii="Arial" w:hAnsi="Arial" w:cs="Arial"/>
        </w:rPr>
        <w:t xml:space="preserve">y the rolling resistance of </w:t>
      </w:r>
      <w:r w:rsidR="0090286B" w:rsidRPr="00291B93">
        <w:rPr>
          <w:rFonts w:ascii="Arial" w:hAnsi="Arial" w:cs="Arial"/>
        </w:rPr>
        <w:t>a</w:t>
      </w:r>
      <w:r w:rsidR="003F53E2" w:rsidRPr="00291B93">
        <w:rPr>
          <w:rFonts w:ascii="Arial" w:hAnsi="Arial" w:cs="Arial"/>
        </w:rPr>
        <w:t xml:space="preserve"> </w:t>
      </w:r>
      <w:r w:rsidRPr="00291B93">
        <w:rPr>
          <w:rFonts w:ascii="Arial" w:hAnsi="Arial" w:cs="Arial"/>
        </w:rPr>
        <w:t>vehicle change the amount of potential energy it has at the top of the ramp?</w:t>
      </w:r>
      <w:r w:rsidRPr="00291B93">
        <w:rPr>
          <w:rFonts w:ascii="Arial" w:hAnsi="Arial" w:cs="Arial"/>
          <w:color w:val="FF0000"/>
        </w:rPr>
        <w:t xml:space="preserve"> </w:t>
      </w:r>
    </w:p>
    <w:p w:rsidR="00F33E50" w:rsidRPr="00291B93" w:rsidRDefault="00F33E50" w:rsidP="006B7D80">
      <w:pPr>
        <w:ind w:left="360"/>
        <w:rPr>
          <w:rFonts w:ascii="Arial" w:hAnsi="Arial" w:cs="Arial"/>
          <w:color w:val="FF0000"/>
        </w:rPr>
      </w:pPr>
      <w:r w:rsidRPr="00291B93">
        <w:rPr>
          <w:rFonts w:ascii="Arial" w:hAnsi="Arial" w:cs="Arial"/>
          <w:color w:val="FF0000"/>
        </w:rPr>
        <w:t>No, the potential energy is not impacted a</w:t>
      </w:r>
      <w:r w:rsidR="003F53E2" w:rsidRPr="00291B93">
        <w:rPr>
          <w:rFonts w:ascii="Arial" w:hAnsi="Arial" w:cs="Arial"/>
          <w:color w:val="FF0000"/>
        </w:rPr>
        <w:t>t all by the rolling resistance.</w:t>
      </w:r>
      <w:r w:rsidR="0090286B" w:rsidRPr="00291B93">
        <w:rPr>
          <w:rFonts w:ascii="Arial" w:hAnsi="Arial" w:cs="Arial"/>
          <w:color w:val="FF0000"/>
        </w:rPr>
        <w:t xml:space="preserve"> (2 pts)</w:t>
      </w:r>
    </w:p>
    <w:p w:rsidR="00A0185D" w:rsidRPr="00291B93" w:rsidRDefault="00A0185D" w:rsidP="00A0185D">
      <w:pPr>
        <w:rPr>
          <w:rFonts w:ascii="Arial" w:hAnsi="Arial" w:cs="Arial"/>
        </w:rPr>
      </w:pPr>
    </w:p>
    <w:sectPr w:rsidR="00A0185D" w:rsidRPr="00291B93" w:rsidSect="00291B93">
      <w:headerReference w:type="first" r:id="rId8"/>
      <w:footerReference w:type="first" r:id="rId9"/>
      <w:pgSz w:w="12240" w:h="15840"/>
      <w:pgMar w:top="1440" w:right="1440" w:bottom="1440" w:left="144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DD" w:rsidRDefault="008F42DD" w:rsidP="00781B06">
      <w:pPr>
        <w:spacing w:after="0" w:line="240" w:lineRule="auto"/>
      </w:pPr>
      <w:r>
        <w:separator/>
      </w:r>
    </w:p>
  </w:endnote>
  <w:endnote w:type="continuationSeparator" w:id="0">
    <w:p w:rsidR="008F42DD" w:rsidRDefault="008F42DD" w:rsidP="0078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93" w:rsidRPr="00291B93" w:rsidRDefault="00291B93" w:rsidP="00291B93">
    <w:pPr>
      <w:ind w:left="-720" w:right="-720"/>
      <w:jc w:val="center"/>
    </w:pPr>
    <w:r>
      <w:rPr>
        <w:noProof/>
      </w:rPr>
      <w:drawing>
        <wp:inline distT="114300" distB="114300" distL="114300" distR="114300">
          <wp:extent cx="6853238" cy="30629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5DF0" w:rsidRPr="00291B93" w:rsidRDefault="00291B93" w:rsidP="00291B93">
    <w:pPr>
      <w:ind w:left="-720" w:right="-720"/>
    </w:pPr>
    <w:r w:rsidRPr="00291B9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Spaghetti Soapbox Derby Activity—Pre/Post-Quiz </w:t>
    </w:r>
    <w:r w:rsidRPr="00291B93">
      <w:rPr>
        <w:rFonts w:ascii="Open Sans" w:eastAsia="Open Sans" w:hAnsi="Open Sans" w:cs="Open Sans"/>
        <w:color w:val="FF0000"/>
        <w:sz w:val="16"/>
        <w:szCs w:val="16"/>
        <w:u w:val="single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DD" w:rsidRDefault="008F42DD" w:rsidP="00781B06">
      <w:pPr>
        <w:spacing w:after="0" w:line="240" w:lineRule="auto"/>
      </w:pPr>
      <w:r>
        <w:separator/>
      </w:r>
    </w:p>
  </w:footnote>
  <w:footnote w:type="continuationSeparator" w:id="0">
    <w:p w:rsidR="008F42DD" w:rsidRDefault="008F42DD" w:rsidP="0078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93" w:rsidRPr="0088534A" w:rsidRDefault="00291B9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781B06" w:rsidRPr="006B7D80" w:rsidRDefault="00781B06" w:rsidP="006B7D8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DA3"/>
    <w:multiLevelType w:val="hybridMultilevel"/>
    <w:tmpl w:val="14707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35A4"/>
    <w:multiLevelType w:val="hybridMultilevel"/>
    <w:tmpl w:val="14707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5B6B"/>
    <w:multiLevelType w:val="hybridMultilevel"/>
    <w:tmpl w:val="5816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E7D79"/>
    <w:multiLevelType w:val="hybridMultilevel"/>
    <w:tmpl w:val="977C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40"/>
    <w:multiLevelType w:val="hybridMultilevel"/>
    <w:tmpl w:val="12F8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5405E"/>
    <w:multiLevelType w:val="hybridMultilevel"/>
    <w:tmpl w:val="41F0138E"/>
    <w:lvl w:ilvl="0" w:tplc="3C141E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6"/>
    <w:rsid w:val="00084553"/>
    <w:rsid w:val="00122C4B"/>
    <w:rsid w:val="00183E32"/>
    <w:rsid w:val="00196075"/>
    <w:rsid w:val="001D6927"/>
    <w:rsid w:val="00286DE1"/>
    <w:rsid w:val="00291B93"/>
    <w:rsid w:val="002A66C3"/>
    <w:rsid w:val="00336BAF"/>
    <w:rsid w:val="00353218"/>
    <w:rsid w:val="003B6803"/>
    <w:rsid w:val="003F53E2"/>
    <w:rsid w:val="00547D4F"/>
    <w:rsid w:val="005E2F95"/>
    <w:rsid w:val="00603951"/>
    <w:rsid w:val="006B7D80"/>
    <w:rsid w:val="006F78E9"/>
    <w:rsid w:val="00781B06"/>
    <w:rsid w:val="0080232B"/>
    <w:rsid w:val="00862C0F"/>
    <w:rsid w:val="008871E7"/>
    <w:rsid w:val="008A57F3"/>
    <w:rsid w:val="008F42DD"/>
    <w:rsid w:val="0090286B"/>
    <w:rsid w:val="009550A9"/>
    <w:rsid w:val="00962DAE"/>
    <w:rsid w:val="00A0185D"/>
    <w:rsid w:val="00A25430"/>
    <w:rsid w:val="00A41C36"/>
    <w:rsid w:val="00A55DF0"/>
    <w:rsid w:val="00AA7C6F"/>
    <w:rsid w:val="00B41548"/>
    <w:rsid w:val="00B576C2"/>
    <w:rsid w:val="00B57A28"/>
    <w:rsid w:val="00BD44ED"/>
    <w:rsid w:val="00BE7A51"/>
    <w:rsid w:val="00C010A9"/>
    <w:rsid w:val="00C45D51"/>
    <w:rsid w:val="00C66ADF"/>
    <w:rsid w:val="00C97B3E"/>
    <w:rsid w:val="00CB2F99"/>
    <w:rsid w:val="00CE5D94"/>
    <w:rsid w:val="00EA0F2D"/>
    <w:rsid w:val="00ED3629"/>
    <w:rsid w:val="00F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C0360"/>
  <w15:docId w15:val="{87B7D37F-A808-4BFC-8FC6-37240CC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06"/>
  </w:style>
  <w:style w:type="paragraph" w:styleId="Footer">
    <w:name w:val="footer"/>
    <w:basedOn w:val="Normal"/>
    <w:link w:val="FooterChar"/>
    <w:uiPriority w:val="99"/>
    <w:unhideWhenUsed/>
    <w:rsid w:val="0078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06"/>
  </w:style>
  <w:style w:type="paragraph" w:styleId="ListParagraph">
    <w:name w:val="List Paragraph"/>
    <w:basedOn w:val="Normal"/>
    <w:uiPriority w:val="34"/>
    <w:qFormat/>
    <w:rsid w:val="00781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55DF0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Jennifer Kracha</cp:lastModifiedBy>
  <cp:revision>15</cp:revision>
  <cp:lastPrinted>2015-11-19T01:27:00Z</cp:lastPrinted>
  <dcterms:created xsi:type="dcterms:W3CDTF">2015-09-30T18:12:00Z</dcterms:created>
  <dcterms:modified xsi:type="dcterms:W3CDTF">2020-09-01T20:36:00Z</dcterms:modified>
</cp:coreProperties>
</file>