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EEDF2" w14:textId="687D874F" w:rsidR="005C4DD6" w:rsidRPr="00751BD5" w:rsidRDefault="00E143A1" w:rsidP="004D7C84">
      <w:pPr>
        <w:ind w:hanging="720"/>
        <w:jc w:val="center"/>
        <w:rPr>
          <w:rFonts w:eastAsia="Open Sans"/>
          <w:b/>
          <w:color w:val="FF0000"/>
          <w:sz w:val="36"/>
          <w:szCs w:val="36"/>
        </w:rPr>
      </w:pPr>
      <w:r>
        <w:rPr>
          <w:rFonts w:eastAsia="Open Sans"/>
          <w:b/>
          <w:sz w:val="36"/>
          <w:szCs w:val="36"/>
        </w:rPr>
        <w:t>Line Follower Challenge Pre-Quiz</w:t>
      </w:r>
      <w:r w:rsidR="00751BD5">
        <w:rPr>
          <w:rFonts w:eastAsia="Open Sans"/>
          <w:b/>
          <w:sz w:val="36"/>
          <w:szCs w:val="36"/>
        </w:rPr>
        <w:t xml:space="preserve"> </w:t>
      </w:r>
      <w:r w:rsidR="00751BD5" w:rsidRPr="00751BD5">
        <w:rPr>
          <w:rFonts w:eastAsia="Open Sans"/>
          <w:b/>
          <w:color w:val="FF0000"/>
          <w:sz w:val="36"/>
          <w:szCs w:val="36"/>
        </w:rPr>
        <w:t>Answer Key</w:t>
      </w:r>
    </w:p>
    <w:p w14:paraId="242D4149" w14:textId="77777777" w:rsidR="00E143A1" w:rsidRDefault="00E143A1" w:rsidP="00E143A1">
      <w:pPr>
        <w:ind w:hanging="720"/>
        <w:jc w:val="center"/>
        <w:rPr>
          <w:rFonts w:eastAsia="Open Sans"/>
        </w:rPr>
      </w:pPr>
    </w:p>
    <w:p w14:paraId="0D2AC0FE" w14:textId="44B26141" w:rsidR="005C4DD6" w:rsidRDefault="00E143A1" w:rsidP="00E143A1">
      <w:pPr>
        <w:pStyle w:val="ListParagraph"/>
        <w:numPr>
          <w:ilvl w:val="0"/>
          <w:numId w:val="1"/>
        </w:numPr>
        <w:rPr>
          <w:rFonts w:eastAsia="Open Sans"/>
        </w:rPr>
      </w:pPr>
      <w:r>
        <w:rPr>
          <w:rFonts w:eastAsia="Open Sans"/>
        </w:rPr>
        <w:t>How does the light sensor work? Does the light sensor detect white or black as a higher amount of light reflectivity? Absorbance?</w:t>
      </w:r>
    </w:p>
    <w:p w14:paraId="0A49DF78" w14:textId="26D55E48" w:rsidR="00E143A1" w:rsidRDefault="00E143A1" w:rsidP="00E143A1">
      <w:pPr>
        <w:rPr>
          <w:rFonts w:eastAsia="Open Sans"/>
        </w:rPr>
      </w:pPr>
    </w:p>
    <w:p w14:paraId="72ED262B" w14:textId="77777777" w:rsidR="00751BD5" w:rsidRDefault="00751BD5" w:rsidP="00751BD5">
      <w:pPr>
        <w:spacing w:line="240" w:lineRule="auto"/>
        <w:rPr>
          <w:rFonts w:eastAsia="Times New Roman"/>
          <w:color w:val="FF0000"/>
          <w:lang w:val="en-US"/>
        </w:rPr>
      </w:pPr>
      <w:r w:rsidRPr="00751BD5">
        <w:rPr>
          <w:rFonts w:eastAsia="Times New Roman"/>
          <w:color w:val="FF0000"/>
          <w:lang w:val="en-US"/>
        </w:rPr>
        <w:t xml:space="preserve">The color sensor sends out light from one side and using a sensor next to it to detect the light that comes back after being reflected by the surface the light hits. </w:t>
      </w:r>
    </w:p>
    <w:p w14:paraId="1C5C05AE" w14:textId="77777777" w:rsidR="00751BD5" w:rsidRDefault="00751BD5" w:rsidP="00751BD5">
      <w:pPr>
        <w:spacing w:line="240" w:lineRule="auto"/>
        <w:rPr>
          <w:rFonts w:eastAsia="Times New Roman"/>
          <w:color w:val="FF0000"/>
          <w:lang w:val="en-US"/>
        </w:rPr>
      </w:pPr>
    </w:p>
    <w:p w14:paraId="7C101854" w14:textId="00E2EAF2" w:rsidR="00751BD5" w:rsidRDefault="00751BD5" w:rsidP="00751BD5">
      <w:pPr>
        <w:spacing w:line="240" w:lineRule="auto"/>
        <w:rPr>
          <w:rFonts w:eastAsia="Times New Roman"/>
          <w:color w:val="FF0000"/>
          <w:lang w:val="en-US"/>
        </w:rPr>
      </w:pPr>
      <w:r w:rsidRPr="00751BD5">
        <w:rPr>
          <w:rFonts w:eastAsia="Times New Roman"/>
          <w:color w:val="FF0000"/>
          <w:lang w:val="en-US"/>
        </w:rPr>
        <w:t xml:space="preserve">White objects reflect most of the light whereas dark objects reflect very little light. Thus, a higher reading of the color sensor means that more of the light is reflected. </w:t>
      </w:r>
    </w:p>
    <w:p w14:paraId="71E1DCDC" w14:textId="77777777" w:rsidR="00751BD5" w:rsidRDefault="00751BD5" w:rsidP="00751BD5">
      <w:pPr>
        <w:spacing w:line="240" w:lineRule="auto"/>
        <w:rPr>
          <w:rFonts w:eastAsia="Times New Roman"/>
          <w:color w:val="FF0000"/>
          <w:lang w:val="en-US"/>
        </w:rPr>
      </w:pPr>
    </w:p>
    <w:p w14:paraId="4CCA9F88" w14:textId="10824D73" w:rsidR="00751BD5" w:rsidRPr="00751BD5" w:rsidRDefault="00751BD5" w:rsidP="00751BD5">
      <w:pPr>
        <w:spacing w:line="240" w:lineRule="auto"/>
        <w:rPr>
          <w:rFonts w:eastAsia="Times New Roman"/>
          <w:color w:val="FF0000"/>
          <w:lang w:val="en-US"/>
        </w:rPr>
      </w:pPr>
      <w:r w:rsidRPr="00751BD5">
        <w:rPr>
          <w:rFonts w:eastAsia="Times New Roman"/>
          <w:color w:val="FF0000"/>
          <w:lang w:val="en-US"/>
        </w:rPr>
        <w:t>Looking at it another way, darker objects absorb more light so that less is available for being reflected. That is, more absorption means less reflectance.</w:t>
      </w:r>
    </w:p>
    <w:p w14:paraId="628EB29E" w14:textId="176735A9" w:rsidR="00E143A1" w:rsidRPr="00751BD5" w:rsidRDefault="00E143A1" w:rsidP="00E143A1">
      <w:pPr>
        <w:rPr>
          <w:rFonts w:eastAsia="Open Sans"/>
        </w:rPr>
      </w:pPr>
    </w:p>
    <w:p w14:paraId="087325E4" w14:textId="44814770" w:rsidR="00E143A1" w:rsidRPr="00751BD5" w:rsidRDefault="00E143A1" w:rsidP="00E143A1">
      <w:pPr>
        <w:rPr>
          <w:rFonts w:eastAsia="Open Sans"/>
        </w:rPr>
      </w:pPr>
    </w:p>
    <w:p w14:paraId="2E9E6297" w14:textId="0D38F89A" w:rsidR="00E143A1" w:rsidRPr="00751BD5" w:rsidRDefault="00E143A1" w:rsidP="00E143A1">
      <w:pPr>
        <w:rPr>
          <w:rFonts w:eastAsia="Open Sans"/>
        </w:rPr>
      </w:pPr>
    </w:p>
    <w:p w14:paraId="5DA5D2D5" w14:textId="3D9619A2" w:rsidR="00E143A1" w:rsidRPr="00751BD5" w:rsidRDefault="00E143A1" w:rsidP="00E143A1">
      <w:pPr>
        <w:rPr>
          <w:rFonts w:eastAsia="Open Sans"/>
        </w:rPr>
      </w:pPr>
    </w:p>
    <w:p w14:paraId="740B7FD7" w14:textId="77777777" w:rsidR="00E143A1" w:rsidRPr="00E143A1" w:rsidRDefault="00E143A1" w:rsidP="00E143A1">
      <w:pPr>
        <w:rPr>
          <w:rFonts w:eastAsia="Open Sans"/>
        </w:rPr>
      </w:pPr>
    </w:p>
    <w:p w14:paraId="3FF3DF9B" w14:textId="1152ADCB" w:rsidR="00E143A1" w:rsidRDefault="00E143A1" w:rsidP="00E143A1">
      <w:pPr>
        <w:pStyle w:val="ListParagraph"/>
        <w:numPr>
          <w:ilvl w:val="0"/>
          <w:numId w:val="1"/>
        </w:numPr>
        <w:rPr>
          <w:rFonts w:eastAsia="Open Sans"/>
        </w:rPr>
      </w:pPr>
      <w:r>
        <w:rPr>
          <w:rFonts w:eastAsia="Open Sans"/>
        </w:rPr>
        <w:t>Can you think of method to have the robot follow the line using turns? Describe how it would work.</w:t>
      </w:r>
    </w:p>
    <w:p w14:paraId="2BE211F6" w14:textId="5F6435EC" w:rsidR="00751BD5" w:rsidRPr="00751BD5" w:rsidRDefault="00751BD5" w:rsidP="00751BD5">
      <w:pPr>
        <w:rPr>
          <w:rFonts w:eastAsia="Open Sans"/>
          <w:color w:val="FF0000"/>
        </w:rPr>
      </w:pPr>
    </w:p>
    <w:p w14:paraId="57BD4E0C" w14:textId="59235EAB" w:rsidR="00751BD5" w:rsidRDefault="00751BD5" w:rsidP="00751BD5">
      <w:pPr>
        <w:spacing w:line="240" w:lineRule="auto"/>
        <w:rPr>
          <w:rFonts w:eastAsia="Times New Roman"/>
          <w:color w:val="FF0000"/>
          <w:lang w:val="en-US"/>
        </w:rPr>
      </w:pPr>
      <w:r w:rsidRPr="00751BD5">
        <w:rPr>
          <w:rFonts w:eastAsia="Times New Roman"/>
          <w:color w:val="FF0000"/>
          <w:lang w:val="en-US"/>
        </w:rPr>
        <w:t xml:space="preserve">The two main program commands used are: </w:t>
      </w:r>
    </w:p>
    <w:p w14:paraId="3CF3A8F4" w14:textId="77777777" w:rsidR="00751BD5" w:rsidRPr="00751BD5" w:rsidRDefault="00751BD5" w:rsidP="00751BD5">
      <w:pPr>
        <w:spacing w:line="240" w:lineRule="auto"/>
        <w:rPr>
          <w:rFonts w:eastAsia="Times New Roman"/>
          <w:color w:val="FF0000"/>
          <w:lang w:val="en-US"/>
        </w:rPr>
      </w:pPr>
    </w:p>
    <w:p w14:paraId="397047B8" w14:textId="244BA5E0" w:rsidR="00751BD5" w:rsidRDefault="00751BD5" w:rsidP="00751BD5">
      <w:pPr>
        <w:pStyle w:val="ListParagraph"/>
        <w:numPr>
          <w:ilvl w:val="0"/>
          <w:numId w:val="2"/>
        </w:numPr>
        <w:spacing w:line="240" w:lineRule="auto"/>
        <w:rPr>
          <w:rFonts w:eastAsia="Times New Roman"/>
          <w:color w:val="FF0000"/>
          <w:lang w:val="en-US"/>
        </w:rPr>
      </w:pPr>
      <w:r w:rsidRPr="00751BD5">
        <w:rPr>
          <w:rFonts w:eastAsia="Times New Roman"/>
          <w:color w:val="FF0000"/>
          <w:lang w:val="en-US"/>
        </w:rPr>
        <w:t>If the color sensor detects a whitish color, program the robot to turn in a certain direction.</w:t>
      </w:r>
    </w:p>
    <w:p w14:paraId="052758D9" w14:textId="77777777" w:rsidR="00751BD5" w:rsidRPr="00751BD5" w:rsidRDefault="00751BD5" w:rsidP="00751BD5">
      <w:pPr>
        <w:spacing w:line="240" w:lineRule="auto"/>
        <w:rPr>
          <w:rFonts w:eastAsia="Times New Roman"/>
          <w:color w:val="FF0000"/>
          <w:lang w:val="en-US"/>
        </w:rPr>
      </w:pPr>
    </w:p>
    <w:p w14:paraId="2EDA6DEB" w14:textId="6AA56285" w:rsidR="00751BD5" w:rsidRDefault="00751BD5" w:rsidP="00751BD5">
      <w:pPr>
        <w:pStyle w:val="ListParagraph"/>
        <w:numPr>
          <w:ilvl w:val="0"/>
          <w:numId w:val="2"/>
        </w:numPr>
        <w:spacing w:line="240" w:lineRule="auto"/>
        <w:rPr>
          <w:rFonts w:eastAsia="Times New Roman"/>
          <w:color w:val="FF0000"/>
          <w:lang w:val="en-US"/>
        </w:rPr>
      </w:pPr>
      <w:r w:rsidRPr="00751BD5">
        <w:rPr>
          <w:rFonts w:eastAsia="Times New Roman"/>
          <w:color w:val="FF0000"/>
          <w:lang w:val="en-US"/>
        </w:rPr>
        <w:t>If the color sensor detects a darkish color, program the robot to turn in the opposite direction.</w:t>
      </w:r>
    </w:p>
    <w:p w14:paraId="65C165E6" w14:textId="77777777" w:rsidR="00751BD5" w:rsidRPr="00751BD5" w:rsidRDefault="00751BD5" w:rsidP="00751BD5">
      <w:pPr>
        <w:spacing w:line="240" w:lineRule="auto"/>
        <w:rPr>
          <w:rFonts w:eastAsia="Times New Roman"/>
          <w:color w:val="FF0000"/>
          <w:lang w:val="en-US"/>
        </w:rPr>
      </w:pPr>
    </w:p>
    <w:p w14:paraId="3E2F0AC2" w14:textId="77777777" w:rsidR="00751BD5" w:rsidRPr="00751BD5" w:rsidRDefault="00751BD5" w:rsidP="00751BD5">
      <w:pPr>
        <w:spacing w:line="240" w:lineRule="auto"/>
        <w:rPr>
          <w:rFonts w:eastAsia="Times New Roman"/>
          <w:color w:val="FF0000"/>
          <w:lang w:val="en-US"/>
        </w:rPr>
      </w:pPr>
      <w:r w:rsidRPr="00751BD5">
        <w:rPr>
          <w:rFonts w:eastAsia="Times New Roman"/>
          <w:color w:val="FF0000"/>
          <w:lang w:val="en-US"/>
        </w:rPr>
        <w:t>With this technique, the robot can be made to follow the edge of a line.</w:t>
      </w:r>
    </w:p>
    <w:p w14:paraId="22758011" w14:textId="77777777" w:rsidR="00751BD5" w:rsidRPr="00751BD5" w:rsidRDefault="00751BD5" w:rsidP="00751BD5">
      <w:pPr>
        <w:rPr>
          <w:rFonts w:eastAsia="Open Sans"/>
        </w:rPr>
      </w:pPr>
    </w:p>
    <w:p w14:paraId="3C3A9B5A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2F66A5AF" w14:textId="77777777" w:rsidR="005C4DD6" w:rsidRPr="00677F12" w:rsidRDefault="005C4DD6" w:rsidP="004D7C84">
      <w:pPr>
        <w:ind w:hanging="720"/>
        <w:rPr>
          <w:rFonts w:eastAsia="Open Sans"/>
        </w:rPr>
      </w:pPr>
    </w:p>
    <w:sectPr w:rsidR="005C4DD6" w:rsidRPr="00677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74830" w14:textId="77777777" w:rsidR="00BE2233" w:rsidRDefault="00BE2233">
      <w:pPr>
        <w:spacing w:line="240" w:lineRule="auto"/>
      </w:pPr>
      <w:r>
        <w:separator/>
      </w:r>
    </w:p>
  </w:endnote>
  <w:endnote w:type="continuationSeparator" w:id="0">
    <w:p w14:paraId="07B11146" w14:textId="77777777" w:rsidR="00BE2233" w:rsidRDefault="00BE2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5B4B9" w14:textId="77777777" w:rsidR="00D22277" w:rsidRDefault="00D22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7BB3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3FCBF32" wp14:editId="723FBE5F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AC734C9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740AEC8" w14:textId="6B6466A6" w:rsidR="005C4DD6" w:rsidRDefault="0002442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Line Follower Challenge – Pre-Quiz</w:t>
    </w:r>
    <w:r w:rsidR="00D22277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</w:t>
    </w:r>
    <w:r w:rsidR="00D22277">
      <w:rPr>
        <w:rFonts w:ascii="Open Sans" w:eastAsia="Open Sans" w:hAnsi="Open Sans" w:cs="Open Sans"/>
        <w:color w:val="6091BA"/>
        <w:sz w:val="16"/>
        <w:szCs w:val="16"/>
        <w:u w:val="single"/>
      </w:rPr>
      <w:t>Key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DD9AD" w14:textId="77777777" w:rsidR="00D22277" w:rsidRDefault="00D22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02ABA" w14:textId="77777777" w:rsidR="00BE2233" w:rsidRDefault="00BE2233">
      <w:pPr>
        <w:spacing w:line="240" w:lineRule="auto"/>
      </w:pPr>
      <w:r>
        <w:separator/>
      </w:r>
    </w:p>
  </w:footnote>
  <w:footnote w:type="continuationSeparator" w:id="0">
    <w:p w14:paraId="21017FAA" w14:textId="77777777" w:rsidR="00BE2233" w:rsidRDefault="00BE22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4722D" w14:textId="77777777" w:rsidR="00D22277" w:rsidRDefault="00D22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7836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6E93D3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CDF552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ED2AD0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50F59" w14:textId="77777777" w:rsidR="00D22277" w:rsidRDefault="00D22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74B10"/>
    <w:multiLevelType w:val="hybridMultilevel"/>
    <w:tmpl w:val="7CAE8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2D4703"/>
    <w:multiLevelType w:val="hybridMultilevel"/>
    <w:tmpl w:val="7CAE87B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24429"/>
    <w:rsid w:val="004D7C84"/>
    <w:rsid w:val="00515D18"/>
    <w:rsid w:val="00523B3B"/>
    <w:rsid w:val="005C4DD6"/>
    <w:rsid w:val="00601501"/>
    <w:rsid w:val="00677F12"/>
    <w:rsid w:val="00687FF7"/>
    <w:rsid w:val="006C41D3"/>
    <w:rsid w:val="00751BD5"/>
    <w:rsid w:val="00871A0A"/>
    <w:rsid w:val="0088534A"/>
    <w:rsid w:val="00BC163D"/>
    <w:rsid w:val="00BC6178"/>
    <w:rsid w:val="00BE2233"/>
    <w:rsid w:val="00BF5F62"/>
    <w:rsid w:val="00D22277"/>
    <w:rsid w:val="00D836A8"/>
    <w:rsid w:val="00D83A28"/>
    <w:rsid w:val="00E143A1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BAD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4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Meganne Jimenez</cp:lastModifiedBy>
  <cp:revision>4</cp:revision>
  <cp:lastPrinted>2020-08-18T22:40:00Z</cp:lastPrinted>
  <dcterms:created xsi:type="dcterms:W3CDTF">2020-08-18T22:40:00Z</dcterms:created>
  <dcterms:modified xsi:type="dcterms:W3CDTF">2020-08-18T22:45:00Z</dcterms:modified>
</cp:coreProperties>
</file>