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F309" w14:textId="77777777" w:rsidR="006A2399" w:rsidRPr="006A2399" w:rsidRDefault="006A2399" w:rsidP="006A2399">
      <w:pPr>
        <w:spacing w:before="120"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r w:rsidRPr="006A2399">
        <w:rPr>
          <w:rFonts w:ascii="Times New Roman" w:eastAsia="Times New Roman" w:hAnsi="Times New Roman" w:cs="Arial"/>
          <w:b/>
          <w:sz w:val="32"/>
          <w:szCs w:val="32"/>
        </w:rPr>
        <w:t xml:space="preserve">Exploring Acceleration with an Android Activity Assessment </w:t>
      </w:r>
      <w:r w:rsidRPr="006A2399">
        <w:rPr>
          <w:rFonts w:ascii="Times New Roman" w:eastAsia="Times New Roman" w:hAnsi="Times New Roman" w:cs="Arial"/>
          <w:b/>
          <w:color w:val="FF0000"/>
          <w:sz w:val="32"/>
          <w:szCs w:val="32"/>
        </w:rPr>
        <w:t>ANSWER KEY</w:t>
      </w:r>
    </w:p>
    <w:p w14:paraId="17D898AF" w14:textId="77777777" w:rsidR="006A2399" w:rsidRPr="006A2399" w:rsidRDefault="006A2399" w:rsidP="006A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62127" w14:textId="77777777" w:rsidR="006A2399" w:rsidRPr="006A2399" w:rsidRDefault="006A2399" w:rsidP="006A2399">
      <w:pPr>
        <w:numPr>
          <w:ilvl w:val="0"/>
          <w:numId w:val="1"/>
        </w:numPr>
        <w:spacing w:before="120"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 w:rsidRPr="006A2399">
        <w:rPr>
          <w:rFonts w:ascii="Arial" w:eastAsia="Times New Roman" w:hAnsi="Arial" w:cs="Arial"/>
          <w:sz w:val="24"/>
          <w:szCs w:val="20"/>
        </w:rPr>
        <w:t>Describe the relationship between acceleration and velocity.</w:t>
      </w:r>
    </w:p>
    <w:p w14:paraId="4812BC1F" w14:textId="77777777" w:rsidR="006A2399" w:rsidRDefault="006A2399" w:rsidP="006A2399">
      <w:pPr>
        <w:spacing w:after="0" w:line="240" w:lineRule="auto"/>
        <w:ind w:left="1440"/>
        <w:contextualSpacing/>
        <w:rPr>
          <w:rFonts w:ascii="Arial" w:eastAsia="Times New Roman" w:hAnsi="Arial" w:cs="Arial"/>
          <w:color w:val="FF0000"/>
          <w:sz w:val="24"/>
          <w:szCs w:val="24"/>
        </w:rPr>
      </w:pP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Acceleration is the derivative of an objects velocity.  When looking at the acceleration graph, you can determine </w:t>
      </w:r>
      <w:r w:rsidRPr="006A2399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when</w:t>
      </w: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 the object’s maximum velocity occurred because the acceleration is zero.</w:t>
      </w:r>
    </w:p>
    <w:p w14:paraId="365A920D" w14:textId="77777777" w:rsidR="006A2399" w:rsidRPr="006A2399" w:rsidRDefault="006A2399" w:rsidP="003B6C15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</w:rPr>
      </w:pPr>
    </w:p>
    <w:p w14:paraId="4BA1DDE7" w14:textId="77777777" w:rsidR="006A2399" w:rsidRPr="006A2399" w:rsidRDefault="006A2399" w:rsidP="006A2399">
      <w:pPr>
        <w:spacing w:after="0" w:line="240" w:lineRule="auto"/>
        <w:ind w:left="1440"/>
        <w:contextualSpacing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BCAD750" w14:textId="1355CC53" w:rsidR="006A2399" w:rsidRPr="006A2399" w:rsidRDefault="006A2399" w:rsidP="006A239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399">
        <w:rPr>
          <w:rFonts w:ascii="Arial" w:eastAsia="Times New Roman" w:hAnsi="Arial" w:cs="Arial"/>
          <w:sz w:val="24"/>
          <w:szCs w:val="24"/>
        </w:rPr>
        <w:t xml:space="preserve">Given the equation for the velocity of an object representing projectile motion: </w:t>
      </w:r>
      <m:oMath>
        <m:r>
          <w:rPr>
            <w:rFonts w:ascii="Cambria Math" w:eastAsia="Times New Roman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sz w:val="24"/>
            <w:szCs w:val="24"/>
          </w:rPr>
          <m:t xml:space="preserve">= -32t+40 </m:t>
        </m:r>
      </m:oMath>
      <w:r w:rsidRPr="006A2399">
        <w:rPr>
          <w:rFonts w:ascii="Arial" w:eastAsia="Times New Roman" w:hAnsi="Arial" w:cs="Arial"/>
          <w:sz w:val="24"/>
          <w:szCs w:val="24"/>
        </w:rPr>
        <w:t>find an equation that can be used to model the object</w:t>
      </w:r>
      <w:r w:rsidR="00394F7A">
        <w:rPr>
          <w:rFonts w:ascii="Arial" w:eastAsia="Times New Roman" w:hAnsi="Arial" w:cs="Arial"/>
          <w:sz w:val="24"/>
          <w:szCs w:val="24"/>
        </w:rPr>
        <w:t>’</w:t>
      </w:r>
      <w:r w:rsidRPr="006A2399">
        <w:rPr>
          <w:rFonts w:ascii="Arial" w:eastAsia="Times New Roman" w:hAnsi="Arial" w:cs="Arial"/>
          <w:sz w:val="24"/>
          <w:szCs w:val="24"/>
        </w:rPr>
        <w:t>s acceleration.</w:t>
      </w:r>
    </w:p>
    <w:p w14:paraId="4FB2DD38" w14:textId="101C83D4" w:rsidR="006A2399" w:rsidRDefault="006A2399" w:rsidP="006A2399">
      <w:pPr>
        <w:spacing w:after="0" w:line="240" w:lineRule="auto"/>
        <w:ind w:left="1440"/>
        <w:contextualSpacing/>
        <w:rPr>
          <w:rFonts w:ascii="Arial" w:eastAsia="Times New Roman" w:hAnsi="Arial" w:cs="Arial"/>
          <w:color w:val="FF0000"/>
          <w:sz w:val="24"/>
          <w:szCs w:val="24"/>
        </w:rPr>
      </w:pP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Take the derivative 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of the velocity equation provided, which gives the acceleration.  Therefore, the</w:t>
      </w: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 acceleration due to gravity is -32 </w:t>
      </w:r>
      <w:proofErr w:type="spellStart"/>
      <w:r w:rsidRPr="006A2399">
        <w:rPr>
          <w:rFonts w:ascii="Arial" w:eastAsia="Times New Roman" w:hAnsi="Arial" w:cs="Arial"/>
          <w:color w:val="FF0000"/>
          <w:sz w:val="24"/>
          <w:szCs w:val="24"/>
        </w:rPr>
        <w:t>ft</w:t>
      </w:r>
      <w:proofErr w:type="spellEnd"/>
      <w:r w:rsidRPr="006A2399">
        <w:rPr>
          <w:rFonts w:ascii="Arial" w:eastAsia="Times New Roman" w:hAnsi="Arial" w:cs="Arial"/>
          <w:color w:val="FF0000"/>
          <w:sz w:val="24"/>
          <w:szCs w:val="24"/>
        </w:rPr>
        <w:t>/sec</w:t>
      </w:r>
      <w:r w:rsidRPr="006A2399"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>2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BDDA049" w14:textId="77777777" w:rsidR="006A2399" w:rsidRDefault="006A2399" w:rsidP="006A2399">
      <w:pPr>
        <w:spacing w:after="0" w:line="240" w:lineRule="auto"/>
        <w:ind w:left="1440"/>
        <w:contextualSpacing/>
        <w:rPr>
          <w:rFonts w:ascii="Arial" w:eastAsia="Times New Roman" w:hAnsi="Arial" w:cs="Arial"/>
          <w:color w:val="FF0000"/>
          <w:sz w:val="24"/>
          <w:szCs w:val="24"/>
        </w:rPr>
      </w:pPr>
    </w:p>
    <w:p w14:paraId="205ADC6D" w14:textId="77777777" w:rsidR="006A2399" w:rsidRPr="006A2399" w:rsidRDefault="006A2399" w:rsidP="006A239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677C2D2C" w14:textId="77777777" w:rsidR="006A2399" w:rsidRPr="006A2399" w:rsidRDefault="006A2399" w:rsidP="006A2399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</w:p>
    <w:p w14:paraId="21DDDF95" w14:textId="77777777" w:rsidR="006A2399" w:rsidRPr="006A2399" w:rsidRDefault="006A2399" w:rsidP="006A2399">
      <w:pPr>
        <w:spacing w:before="120" w:after="0" w:line="240" w:lineRule="auto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6A2399">
        <w:rPr>
          <w:rFonts w:ascii="Arial" w:eastAsia="Times New Roman" w:hAnsi="Arial" w:cs="Arial"/>
          <w:b/>
          <w:sz w:val="24"/>
          <w:szCs w:val="20"/>
        </w:rPr>
        <w:t>Activity Extensions</w:t>
      </w:r>
    </w:p>
    <w:p w14:paraId="57D70E80" w14:textId="17EBF082" w:rsidR="006A2399" w:rsidRDefault="006A2399" w:rsidP="006A2399">
      <w:pPr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6A2399">
        <w:rPr>
          <w:rFonts w:ascii="Arial" w:eastAsia="Times New Roman" w:hAnsi="Arial" w:cs="Arial"/>
          <w:sz w:val="24"/>
          <w:szCs w:val="24"/>
        </w:rPr>
        <w:t>Discuss the relationship</w:t>
      </w:r>
      <w:r w:rsidR="003B6C15">
        <w:rPr>
          <w:rFonts w:ascii="Arial" w:eastAsia="Times New Roman" w:hAnsi="Arial" w:cs="Arial"/>
          <w:sz w:val="24"/>
          <w:szCs w:val="24"/>
        </w:rPr>
        <w:t>s</w:t>
      </w:r>
      <w:r w:rsidRPr="006A2399">
        <w:rPr>
          <w:rFonts w:ascii="Arial" w:eastAsia="Times New Roman" w:hAnsi="Arial" w:cs="Arial"/>
          <w:sz w:val="24"/>
          <w:szCs w:val="24"/>
        </w:rPr>
        <w:t xml:space="preserve"> </w:t>
      </w:r>
      <w:r w:rsidR="003B6C15">
        <w:rPr>
          <w:rFonts w:ascii="Arial" w:eastAsia="Times New Roman" w:hAnsi="Arial" w:cs="Arial"/>
          <w:sz w:val="24"/>
          <w:szCs w:val="24"/>
        </w:rPr>
        <w:t>of</w:t>
      </w:r>
      <w:r w:rsidRPr="006A2399">
        <w:rPr>
          <w:rFonts w:ascii="Arial" w:eastAsia="Times New Roman" w:hAnsi="Arial" w:cs="Arial"/>
          <w:sz w:val="24"/>
          <w:szCs w:val="24"/>
        </w:rPr>
        <w:t xml:space="preserve"> projectile motion for an object’s positi</w:t>
      </w:r>
      <w:r w:rsidR="00AA500A">
        <w:rPr>
          <w:rFonts w:ascii="Arial" w:eastAsia="Times New Roman" w:hAnsi="Arial" w:cs="Arial"/>
          <w:sz w:val="24"/>
          <w:szCs w:val="24"/>
        </w:rPr>
        <w:t>on, velocity, and acceleration and answer the questions below.</w:t>
      </w:r>
    </w:p>
    <w:p w14:paraId="6772D1E3" w14:textId="3986E22B" w:rsidR="00AA500A" w:rsidRDefault="00AA500A" w:rsidP="003B6C15">
      <w:pPr>
        <w:spacing w:after="120" w:line="240" w:lineRule="auto"/>
        <w:ind w:left="810"/>
        <w:outlineLvl w:val="0"/>
        <w:rPr>
          <w:rFonts w:ascii="Arial" w:eastAsia="Times New Roman" w:hAnsi="Arial" w:cs="Arial"/>
          <w:color w:val="FF0000"/>
          <w:sz w:val="24"/>
          <w:szCs w:val="24"/>
        </w:rPr>
      </w:pPr>
      <w:r w:rsidRPr="001256F2">
        <w:rPr>
          <w:rFonts w:ascii="Arial" w:eastAsia="Times New Roman" w:hAnsi="Arial" w:cs="Arial"/>
          <w:color w:val="FF0000"/>
          <w:sz w:val="24"/>
          <w:szCs w:val="24"/>
        </w:rPr>
        <w:t>The relationship between an object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’</w:t>
      </w:r>
      <w:r w:rsidRPr="001256F2">
        <w:rPr>
          <w:rFonts w:ascii="Arial" w:eastAsia="Times New Roman" w:hAnsi="Arial" w:cs="Arial"/>
          <w:color w:val="FF0000"/>
          <w:sz w:val="24"/>
          <w:szCs w:val="24"/>
        </w:rPr>
        <w:t xml:space="preserve">s position, velocity, and acceleration are very closely related through calculus.  If you take the </w:t>
      </w:r>
      <w:r w:rsidR="001256F2" w:rsidRPr="001256F2">
        <w:rPr>
          <w:rFonts w:ascii="Arial" w:eastAsia="Times New Roman" w:hAnsi="Arial" w:cs="Arial"/>
          <w:color w:val="FF0000"/>
          <w:sz w:val="24"/>
          <w:szCs w:val="24"/>
        </w:rPr>
        <w:t>derivative</w:t>
      </w:r>
      <w:r w:rsidRPr="001256F2">
        <w:rPr>
          <w:rFonts w:ascii="Arial" w:eastAsia="Times New Roman" w:hAnsi="Arial" w:cs="Arial"/>
          <w:color w:val="FF0000"/>
          <w:sz w:val="24"/>
          <w:szCs w:val="24"/>
        </w:rPr>
        <w:t xml:space="preserve"> of the object’s position function you 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obtain</w:t>
      </w:r>
      <w:r w:rsidRPr="001256F2">
        <w:rPr>
          <w:rFonts w:ascii="Arial" w:eastAsia="Times New Roman" w:hAnsi="Arial" w:cs="Arial"/>
          <w:color w:val="FF0000"/>
          <w:sz w:val="24"/>
          <w:szCs w:val="24"/>
        </w:rPr>
        <w:t xml:space="preserve"> the </w:t>
      </w:r>
      <w:r w:rsidR="001256F2" w:rsidRPr="001256F2">
        <w:rPr>
          <w:rFonts w:ascii="Arial" w:eastAsia="Times New Roman" w:hAnsi="Arial" w:cs="Arial"/>
          <w:color w:val="FF0000"/>
          <w:sz w:val="24"/>
          <w:szCs w:val="24"/>
        </w:rPr>
        <w:t>object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’</w:t>
      </w:r>
      <w:r w:rsidR="001256F2" w:rsidRPr="001256F2">
        <w:rPr>
          <w:rFonts w:ascii="Arial" w:eastAsia="Times New Roman" w:hAnsi="Arial" w:cs="Arial"/>
          <w:color w:val="FF0000"/>
          <w:sz w:val="24"/>
          <w:szCs w:val="24"/>
        </w:rPr>
        <w:t>s velocity function</w:t>
      </w:r>
      <w:r w:rsidRPr="001256F2">
        <w:rPr>
          <w:rFonts w:ascii="Arial" w:eastAsia="Times New Roman" w:hAnsi="Arial" w:cs="Arial"/>
          <w:color w:val="FF0000"/>
          <w:sz w:val="24"/>
          <w:szCs w:val="24"/>
        </w:rPr>
        <w:t>.  If you take the derivative of the object’s velocity function you get the object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>’s</w:t>
      </w:r>
      <w:r w:rsidR="001256F2" w:rsidRPr="001256F2">
        <w:rPr>
          <w:rFonts w:ascii="Arial" w:eastAsia="Times New Roman" w:hAnsi="Arial" w:cs="Arial"/>
          <w:color w:val="FF0000"/>
          <w:sz w:val="24"/>
          <w:szCs w:val="24"/>
        </w:rPr>
        <w:t xml:space="preserve"> acceleration function.  You </w:t>
      </w:r>
      <w:r w:rsidR="003B6C15">
        <w:rPr>
          <w:rFonts w:ascii="Arial" w:eastAsia="Times New Roman" w:hAnsi="Arial" w:cs="Arial"/>
          <w:color w:val="FF0000"/>
          <w:sz w:val="24"/>
          <w:szCs w:val="24"/>
        </w:rPr>
        <w:t xml:space="preserve">can </w:t>
      </w:r>
      <w:r w:rsidR="001256F2" w:rsidRPr="001256F2">
        <w:rPr>
          <w:rFonts w:ascii="Arial" w:eastAsia="Times New Roman" w:hAnsi="Arial" w:cs="Arial"/>
          <w:color w:val="FF0000"/>
          <w:sz w:val="24"/>
          <w:szCs w:val="24"/>
        </w:rPr>
        <w:t>integrate to go from acceleration to velocity and integrate again to get the position function.</w:t>
      </w:r>
    </w:p>
    <w:p w14:paraId="30FA0F7E" w14:textId="77777777" w:rsidR="003B6C15" w:rsidRPr="006A2399" w:rsidRDefault="003B6C15" w:rsidP="006A2399">
      <w:pPr>
        <w:spacing w:after="120" w:line="240" w:lineRule="auto"/>
        <w:outlineLvl w:val="0"/>
        <w:rPr>
          <w:rFonts w:ascii="Arial" w:eastAsia="Times New Roman" w:hAnsi="Arial" w:cs="Arial"/>
          <w:color w:val="FF0000"/>
          <w:sz w:val="24"/>
          <w:szCs w:val="24"/>
        </w:rPr>
      </w:pPr>
    </w:p>
    <w:p w14:paraId="3AEAD33F" w14:textId="17465276" w:rsidR="006A2399" w:rsidRDefault="006A2399" w:rsidP="006A23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399">
        <w:rPr>
          <w:rFonts w:ascii="Arial" w:eastAsia="Times New Roman" w:hAnsi="Arial" w:cs="Arial"/>
          <w:sz w:val="24"/>
          <w:szCs w:val="24"/>
        </w:rPr>
        <w:t xml:space="preserve">Given the equation for the velocity of an object simulating projectile motion: </w:t>
      </w:r>
      <m:oMath>
        <m:r>
          <w:rPr>
            <w:rFonts w:ascii="Cambria Math" w:eastAsia="Times New Roman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sz w:val="24"/>
            <w:szCs w:val="24"/>
          </w:rPr>
          <m:t xml:space="preserve">= -32t+20 , </m:t>
        </m:r>
      </m:oMath>
      <w:r w:rsidRPr="006A2399">
        <w:rPr>
          <w:rFonts w:ascii="Arial" w:eastAsia="Times New Roman" w:hAnsi="Arial" w:cs="Arial"/>
          <w:sz w:val="24"/>
          <w:szCs w:val="24"/>
        </w:rPr>
        <w:t>find an equation that can be used to model the object</w:t>
      </w:r>
      <w:r w:rsidR="00394F7A">
        <w:rPr>
          <w:rFonts w:ascii="Arial" w:eastAsia="Times New Roman" w:hAnsi="Arial" w:cs="Arial"/>
          <w:sz w:val="24"/>
          <w:szCs w:val="24"/>
        </w:rPr>
        <w:t>’</w:t>
      </w:r>
      <w:bookmarkStart w:id="0" w:name="_GoBack"/>
      <w:bookmarkEnd w:id="0"/>
      <w:r w:rsidRPr="006A2399">
        <w:rPr>
          <w:rFonts w:ascii="Arial" w:eastAsia="Times New Roman" w:hAnsi="Arial" w:cs="Arial"/>
          <w:sz w:val="24"/>
          <w:szCs w:val="24"/>
        </w:rPr>
        <w:t>s position.</w:t>
      </w:r>
    </w:p>
    <w:p w14:paraId="5DB6F34C" w14:textId="77777777" w:rsidR="006A2399" w:rsidRPr="006A2399" w:rsidRDefault="006A2399" w:rsidP="006A2399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6A2399">
        <w:rPr>
          <w:rFonts w:ascii="Arial" w:eastAsia="Times New Roman" w:hAnsi="Arial" w:cs="Arial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= -16</m:t>
        </m:r>
        <m:sSup>
          <m:sSup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+20t</m:t>
        </m:r>
      </m:oMath>
    </w:p>
    <w:p w14:paraId="027B599F" w14:textId="77777777" w:rsidR="006A2399" w:rsidRDefault="006A2399" w:rsidP="003B6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29D87E" w14:textId="77777777" w:rsidR="006A2399" w:rsidRDefault="006A2399" w:rsidP="006A239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C449390" w14:textId="77777777" w:rsidR="006A2399" w:rsidRPr="006A2399" w:rsidRDefault="006A2399" w:rsidP="003B6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DDA247" w14:textId="77777777" w:rsidR="006A2399" w:rsidRPr="006A2399" w:rsidRDefault="006A2399" w:rsidP="006A23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399">
        <w:rPr>
          <w:rFonts w:ascii="Arial" w:eastAsia="Times New Roman" w:hAnsi="Arial" w:cs="Arial"/>
          <w:sz w:val="24"/>
          <w:szCs w:val="24"/>
        </w:rPr>
        <w:t xml:space="preserve">Given the position equation for an object representing projectile motion, </w:t>
      </w:r>
      <m:oMath>
        <m:r>
          <w:rPr>
            <w:rFonts w:ascii="Cambria Math" w:eastAsia="Times New Roman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sz w:val="24"/>
            <w:szCs w:val="24"/>
          </w:rPr>
          <m:t>= -16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+65t+40</m:t>
        </m:r>
      </m:oMath>
      <w:r w:rsidRPr="006A2399">
        <w:rPr>
          <w:rFonts w:ascii="Arial" w:eastAsia="Times New Roman" w:hAnsi="Arial" w:cs="Arial"/>
          <w:sz w:val="24"/>
          <w:szCs w:val="24"/>
        </w:rPr>
        <w:t xml:space="preserve"> find equations that can be used to model the object’s velocity and acceleration.</w:t>
      </w:r>
    </w:p>
    <w:p w14:paraId="7AA742A6" w14:textId="77777777" w:rsidR="006A2399" w:rsidRPr="006A2399" w:rsidRDefault="006A2399" w:rsidP="006A2399">
      <w:pPr>
        <w:spacing w:after="0" w:line="240" w:lineRule="auto"/>
        <w:ind w:left="2160"/>
        <w:contextualSpacing/>
        <w:rPr>
          <w:rFonts w:ascii="Arial" w:eastAsia="Times New Roman" w:hAnsi="Arial" w:cs="Arial"/>
          <w:color w:val="FF0000"/>
          <w:sz w:val="24"/>
          <w:szCs w:val="24"/>
        </w:rPr>
      </w:pP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Velocity: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v</m:t>
        </m:r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=-32t+65</m:t>
        </m:r>
      </m:oMath>
    </w:p>
    <w:p w14:paraId="7DB4D7BB" w14:textId="77777777" w:rsidR="006A2399" w:rsidRPr="006A2399" w:rsidRDefault="006A2399" w:rsidP="006A2399">
      <w:pPr>
        <w:spacing w:after="0" w:line="240" w:lineRule="auto"/>
        <w:ind w:left="2160"/>
        <w:contextualSpacing/>
        <w:rPr>
          <w:rFonts w:ascii="Arial" w:eastAsia="Times New Roman" w:hAnsi="Arial" w:cs="Arial"/>
          <w:color w:val="FF0000"/>
          <w:sz w:val="24"/>
          <w:szCs w:val="24"/>
        </w:rPr>
      </w:pPr>
      <w:r w:rsidRPr="006A2399">
        <w:rPr>
          <w:rFonts w:ascii="Arial" w:eastAsia="Times New Roman" w:hAnsi="Arial" w:cs="Arial"/>
          <w:color w:val="FF0000"/>
          <w:sz w:val="24"/>
          <w:szCs w:val="24"/>
        </w:rPr>
        <w:t xml:space="preserve">Acceleration: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a</m:t>
        </m:r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Arial"/>
            <w:color w:val="FF0000"/>
            <w:sz w:val="24"/>
            <w:szCs w:val="24"/>
          </w:rPr>
          <m:t>=-32</m:t>
        </m:r>
      </m:oMath>
    </w:p>
    <w:p w14:paraId="1DC523D6" w14:textId="77777777" w:rsidR="006A2399" w:rsidRPr="006A2399" w:rsidRDefault="006A2399" w:rsidP="006A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C88CF" w14:textId="77777777" w:rsidR="006A2399" w:rsidRPr="006A2399" w:rsidRDefault="006A2399" w:rsidP="006A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92C4A" w14:textId="77777777" w:rsidR="0007422A" w:rsidRDefault="0007422A"/>
    <w:sectPr w:rsidR="0007422A" w:rsidSect="0007422A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8306A" w14:textId="77777777" w:rsidR="0001771F" w:rsidRDefault="0001771F" w:rsidP="006A2399">
      <w:pPr>
        <w:spacing w:after="0" w:line="240" w:lineRule="auto"/>
      </w:pPr>
      <w:r>
        <w:separator/>
      </w:r>
    </w:p>
  </w:endnote>
  <w:endnote w:type="continuationSeparator" w:id="0">
    <w:p w14:paraId="711AD029" w14:textId="77777777" w:rsidR="0001771F" w:rsidRDefault="0001771F" w:rsidP="006A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D34A" w14:textId="77777777" w:rsidR="00AA500A" w:rsidRDefault="00AA500A" w:rsidP="00074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8660C" w14:textId="77777777" w:rsidR="00AA500A" w:rsidRDefault="00AA500A" w:rsidP="000742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049E" w14:textId="77777777" w:rsidR="00AA500A" w:rsidRPr="006A2399" w:rsidRDefault="00AA500A" w:rsidP="006A2399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 xml:space="preserve">Exploring Acceleration with an Android Activity Assessment </w:t>
    </w:r>
    <w:r w:rsidRPr="006A2399">
      <w:rPr>
        <w:rFonts w:eastAsia="Calibri" w:cs="Arial"/>
        <w:b/>
        <w:color w:val="FF0000"/>
        <w:sz w:val="18"/>
        <w:szCs w:val="18"/>
      </w:rPr>
      <w:t xml:space="preserve">ANSWER KEY                          </w:t>
    </w:r>
    <w:r w:rsidRPr="006A2399">
      <w:rPr>
        <w:rFonts w:ascii="Calibri" w:hAnsi="Calibri"/>
        <w:color w:val="FF0000"/>
      </w:rPr>
      <w:t xml:space="preserve">             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394F7A"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5D616" w14:textId="77777777" w:rsidR="00AA500A" w:rsidRDefault="00AA50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DE3004E" w14:textId="77777777" w:rsidR="00AA500A" w:rsidRDefault="00AA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9CD49" w14:textId="77777777" w:rsidR="0001771F" w:rsidRDefault="0001771F" w:rsidP="006A2399">
      <w:pPr>
        <w:spacing w:after="0" w:line="240" w:lineRule="auto"/>
      </w:pPr>
      <w:r>
        <w:separator/>
      </w:r>
    </w:p>
  </w:footnote>
  <w:footnote w:type="continuationSeparator" w:id="0">
    <w:p w14:paraId="376943F1" w14:textId="77777777" w:rsidR="0001771F" w:rsidRDefault="0001771F" w:rsidP="006A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A666" w14:textId="77777777" w:rsidR="00AA500A" w:rsidRPr="006A2399" w:rsidRDefault="00AA500A" w:rsidP="006A2399">
    <w:pPr>
      <w:tabs>
        <w:tab w:val="center" w:pos="4320"/>
        <w:tab w:val="right" w:pos="8640"/>
      </w:tabs>
      <w:spacing w:after="0" w:line="240" w:lineRule="auto"/>
    </w:pPr>
    <w:r w:rsidRPr="006A2399">
      <w:rPr>
        <w:rFonts w:eastAsia="Calibri" w:cs="Arial"/>
        <w:b/>
        <w:sz w:val="18"/>
        <w:szCs w:val="18"/>
      </w:rPr>
      <w:t>Name: ________________________________________                  Date: _______________                  Class: _____________</w:t>
    </w:r>
  </w:p>
  <w:p w14:paraId="77CE588A" w14:textId="77777777" w:rsidR="00AA500A" w:rsidRDefault="00AA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35F"/>
    <w:multiLevelType w:val="hybridMultilevel"/>
    <w:tmpl w:val="46708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440BF"/>
    <w:multiLevelType w:val="hybridMultilevel"/>
    <w:tmpl w:val="20B8B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9"/>
    <w:rsid w:val="0001771F"/>
    <w:rsid w:val="0007422A"/>
    <w:rsid w:val="000A7597"/>
    <w:rsid w:val="001256F2"/>
    <w:rsid w:val="00394F7A"/>
    <w:rsid w:val="003B6C15"/>
    <w:rsid w:val="003E2FD2"/>
    <w:rsid w:val="00434488"/>
    <w:rsid w:val="004811B7"/>
    <w:rsid w:val="006A2399"/>
    <w:rsid w:val="00A9132A"/>
    <w:rsid w:val="00AA500A"/>
    <w:rsid w:val="00CE01D4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5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399"/>
  </w:style>
  <w:style w:type="character" w:styleId="PageNumber">
    <w:name w:val="page number"/>
    <w:basedOn w:val="DefaultParagraphFont"/>
    <w:rsid w:val="006A2399"/>
  </w:style>
  <w:style w:type="paragraph" w:styleId="BalloonText">
    <w:name w:val="Balloon Text"/>
    <w:basedOn w:val="Normal"/>
    <w:link w:val="BalloonTextChar"/>
    <w:uiPriority w:val="99"/>
    <w:semiHidden/>
    <w:unhideWhenUsed/>
    <w:rsid w:val="006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2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3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399"/>
  </w:style>
  <w:style w:type="character" w:styleId="PageNumber">
    <w:name w:val="page number"/>
    <w:basedOn w:val="DefaultParagraphFont"/>
    <w:rsid w:val="006A2399"/>
  </w:style>
  <w:style w:type="paragraph" w:styleId="BalloonText">
    <w:name w:val="Balloon Text"/>
    <w:basedOn w:val="Normal"/>
    <w:link w:val="BalloonTextChar"/>
    <w:uiPriority w:val="99"/>
    <w:semiHidden/>
    <w:unhideWhenUsed/>
    <w:rsid w:val="006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2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3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SAMSON, CARLEIGH CLAYTON</cp:lastModifiedBy>
  <cp:revision>4</cp:revision>
  <dcterms:created xsi:type="dcterms:W3CDTF">2013-02-11T21:17:00Z</dcterms:created>
  <dcterms:modified xsi:type="dcterms:W3CDTF">2013-02-11T21:18:00Z</dcterms:modified>
</cp:coreProperties>
</file>