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F6" w:rsidRPr="006F6250" w:rsidRDefault="003E10EA" w:rsidP="006F6250">
      <w:pPr>
        <w:spacing w:after="240"/>
        <w:jc w:val="center"/>
        <w:rPr>
          <w:rFonts w:asciiTheme="minorHAnsi" w:hAnsiTheme="minorHAnsi"/>
          <w:b/>
          <w:color w:val="6600FF"/>
          <w:sz w:val="36"/>
        </w:rPr>
      </w:pPr>
      <w:r w:rsidRPr="006F6250">
        <w:rPr>
          <w:rFonts w:asciiTheme="minorHAnsi" w:hAnsiTheme="minorHAnsi"/>
          <w:b/>
          <w:color w:val="6600FF"/>
          <w:sz w:val="36"/>
        </w:rPr>
        <w:t>A</w:t>
      </w:r>
      <w:r w:rsidR="00D1155A">
        <w:rPr>
          <w:rFonts w:asciiTheme="minorHAnsi" w:hAnsiTheme="minorHAnsi"/>
          <w:b/>
          <w:color w:val="6600FF"/>
          <w:sz w:val="36"/>
        </w:rPr>
        <w:t xml:space="preserve">pp Inventor </w:t>
      </w:r>
      <w:r w:rsidRPr="006F6250">
        <w:rPr>
          <w:rFonts w:asciiTheme="minorHAnsi" w:hAnsiTheme="minorHAnsi"/>
          <w:b/>
          <w:color w:val="6600FF"/>
          <w:sz w:val="36"/>
        </w:rPr>
        <w:t>CheatSheet</w:t>
      </w:r>
    </w:p>
    <w:p w:rsidR="003E10EA" w:rsidRPr="006F6250" w:rsidRDefault="003E10EA" w:rsidP="003E10EA">
      <w:pPr>
        <w:ind w:right="180"/>
        <w:rPr>
          <w:b/>
        </w:rPr>
      </w:pPr>
      <w:r w:rsidRPr="006F6250">
        <w:rPr>
          <w:b/>
        </w:rPr>
        <w:t>Listing of blocks and functions:</w:t>
      </w:r>
    </w:p>
    <w:p w:rsidR="003E10EA" w:rsidRDefault="00B333C6" w:rsidP="003E10EA">
      <w:pPr>
        <w:ind w:right="1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13226</wp:posOffset>
            </wp:positionH>
            <wp:positionV relativeFrom="paragraph">
              <wp:posOffset>162560</wp:posOffset>
            </wp:positionV>
            <wp:extent cx="2136140" cy="243586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0EA" w:rsidRDefault="003E10EA" w:rsidP="003E10EA">
      <w:pPr>
        <w:tabs>
          <w:tab w:val="left" w:pos="8640"/>
        </w:tabs>
        <w:ind w:right="180"/>
      </w:pPr>
      <w:r>
        <w:t>These blocks in the upper left-hand corner deal with the startup of the program and allow the buttons to work</w:t>
      </w:r>
      <w:r w:rsidR="006F6250">
        <w:t xml:space="preserve">. THEY SHOULD NOT BE CHANGED! </w:t>
      </w:r>
      <w:r>
        <w:t>Your algorithm should not need to use any of these blocks.</w:t>
      </w:r>
    </w:p>
    <w:p w:rsidR="003E10EA" w:rsidRDefault="003E10EA" w:rsidP="003E10EA">
      <w:pPr>
        <w:tabs>
          <w:tab w:val="left" w:pos="8640"/>
        </w:tabs>
        <w:ind w:right="180"/>
      </w:pPr>
    </w:p>
    <w:p w:rsidR="003E10EA" w:rsidRDefault="003E10EA" w:rsidP="003E10EA">
      <w:pPr>
        <w:tabs>
          <w:tab w:val="left" w:pos="8640"/>
        </w:tabs>
        <w:ind w:right="180"/>
      </w:pPr>
    </w:p>
    <w:p w:rsidR="003E10EA" w:rsidRDefault="003E10EA" w:rsidP="003E10EA">
      <w:pPr>
        <w:tabs>
          <w:tab w:val="left" w:pos="8640"/>
        </w:tabs>
        <w:ind w:right="180"/>
      </w:pPr>
    </w:p>
    <w:p w:rsidR="003E10EA" w:rsidRDefault="003E10EA" w:rsidP="003E10EA">
      <w:pPr>
        <w:tabs>
          <w:tab w:val="left" w:pos="8640"/>
        </w:tabs>
        <w:ind w:right="180"/>
      </w:pPr>
    </w:p>
    <w:p w:rsidR="003E10EA" w:rsidRDefault="003E10EA" w:rsidP="003E10EA">
      <w:pPr>
        <w:tabs>
          <w:tab w:val="left" w:pos="8640"/>
        </w:tabs>
        <w:ind w:right="180"/>
      </w:pPr>
    </w:p>
    <w:p w:rsidR="003E10EA" w:rsidRDefault="003E10EA" w:rsidP="003E10EA">
      <w:pPr>
        <w:tabs>
          <w:tab w:val="left" w:pos="8640"/>
        </w:tabs>
        <w:ind w:right="180"/>
      </w:pPr>
    </w:p>
    <w:p w:rsidR="003E10EA" w:rsidRDefault="003E10EA" w:rsidP="003E10EA">
      <w:pPr>
        <w:tabs>
          <w:tab w:val="left" w:pos="8640"/>
        </w:tabs>
        <w:ind w:right="180"/>
      </w:pPr>
    </w:p>
    <w:p w:rsidR="003E10EA" w:rsidRDefault="003E10EA" w:rsidP="003E10EA">
      <w:pPr>
        <w:tabs>
          <w:tab w:val="left" w:pos="8640"/>
        </w:tabs>
        <w:ind w:right="180"/>
      </w:pPr>
    </w:p>
    <w:p w:rsidR="003E10EA" w:rsidRDefault="003E10EA" w:rsidP="003E10EA">
      <w:pPr>
        <w:tabs>
          <w:tab w:val="left" w:pos="8640"/>
        </w:tabs>
        <w:ind w:right="180"/>
      </w:pPr>
    </w:p>
    <w:p w:rsidR="003E10EA" w:rsidRDefault="003E10EA" w:rsidP="003E10EA">
      <w:pPr>
        <w:tabs>
          <w:tab w:val="left" w:pos="8640"/>
        </w:tabs>
        <w:ind w:right="180"/>
      </w:pPr>
    </w:p>
    <w:p w:rsidR="003E10EA" w:rsidRDefault="00B333C6" w:rsidP="003E10EA">
      <w:pPr>
        <w:tabs>
          <w:tab w:val="left" w:pos="8640"/>
        </w:tabs>
        <w:ind w:right="180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13226</wp:posOffset>
            </wp:positionH>
            <wp:positionV relativeFrom="paragraph">
              <wp:posOffset>162560</wp:posOffset>
            </wp:positionV>
            <wp:extent cx="2104390" cy="94615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0EA" w:rsidRDefault="003E10EA" w:rsidP="003E10EA">
      <w:pPr>
        <w:tabs>
          <w:tab w:val="left" w:pos="8640"/>
        </w:tabs>
        <w:ind w:right="180"/>
      </w:pPr>
      <w:r>
        <w:t>These blocks in the upper center of the screen set up definitions used to store the data received from the server.</w:t>
      </w:r>
      <w:r w:rsidR="006F6250">
        <w:t xml:space="preserve"> </w:t>
      </w:r>
      <w:r>
        <w:t>THEY SHOULD NOT BE CHANGED!</w:t>
      </w:r>
      <w:r w:rsidR="006F6250">
        <w:t xml:space="preserve"> </w:t>
      </w:r>
      <w:r>
        <w:t>You should not need any of these blocks or definitions, as the program will be converting them to an easier format. (See next set of blocks.)</w:t>
      </w:r>
    </w:p>
    <w:p w:rsidR="003E10EA" w:rsidRDefault="00C6354A" w:rsidP="003E10EA">
      <w:pPr>
        <w:tabs>
          <w:tab w:val="left" w:pos="8640"/>
        </w:tabs>
        <w:ind w:right="180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9AAF93A" wp14:editId="2F282D64">
            <wp:simplePos x="0" y="0"/>
            <wp:positionH relativeFrom="column">
              <wp:posOffset>11956</wp:posOffset>
            </wp:positionH>
            <wp:positionV relativeFrom="paragraph">
              <wp:posOffset>132715</wp:posOffset>
            </wp:positionV>
            <wp:extent cx="1418590" cy="1371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0EA" w:rsidRDefault="003E10EA" w:rsidP="003E10EA">
      <w:pPr>
        <w:tabs>
          <w:tab w:val="left" w:pos="8640"/>
        </w:tabs>
        <w:ind w:right="180"/>
      </w:pPr>
      <w:r>
        <w:t>These blocks contain a list of the two users coming into contact, the time they came into contact and a list of which users are infected.</w:t>
      </w:r>
      <w:r w:rsidR="006F6250">
        <w:t xml:space="preserve"> </w:t>
      </w:r>
      <w:r>
        <w:t>In U</w:t>
      </w:r>
      <w:r w:rsidR="0027366F">
        <w:t>serListIsInfected, User01 is listed first,</w:t>
      </w:r>
      <w:r>
        <w:t xml:space="preserve"> User02 is </w:t>
      </w:r>
      <w:r w:rsidR="0027366F">
        <w:t xml:space="preserve">listed </w:t>
      </w:r>
      <w:r>
        <w:t xml:space="preserve">second, and so </w:t>
      </w:r>
      <w:r w:rsidR="0027366F">
        <w:t>on</w:t>
      </w:r>
      <w:r>
        <w:t>.</w:t>
      </w:r>
      <w:r w:rsidR="006F6250">
        <w:t xml:space="preserve"> Uninfected users show as “</w:t>
      </w:r>
      <w:r>
        <w:t>false</w:t>
      </w:r>
      <w:r w:rsidR="006F6250">
        <w:t>” and infected users are “</w:t>
      </w:r>
      <w:r>
        <w:t>true</w:t>
      </w:r>
      <w:r w:rsidR="00914FEE">
        <w:t>.</w:t>
      </w:r>
      <w:r w:rsidR="006F6250">
        <w:t>”</w:t>
      </w:r>
    </w:p>
    <w:p w:rsidR="00914FEE" w:rsidRDefault="00914FEE" w:rsidP="003E10EA">
      <w:pPr>
        <w:tabs>
          <w:tab w:val="left" w:pos="8640"/>
        </w:tabs>
        <w:ind w:right="180"/>
      </w:pPr>
    </w:p>
    <w:p w:rsidR="00914FEE" w:rsidRDefault="00914FEE" w:rsidP="003E10EA">
      <w:pPr>
        <w:tabs>
          <w:tab w:val="left" w:pos="8640"/>
        </w:tabs>
        <w:ind w:right="180"/>
      </w:pPr>
    </w:p>
    <w:p w:rsidR="00914FEE" w:rsidRDefault="00914FEE" w:rsidP="003E10EA">
      <w:pPr>
        <w:tabs>
          <w:tab w:val="left" w:pos="8640"/>
        </w:tabs>
        <w:ind w:right="180"/>
      </w:pPr>
    </w:p>
    <w:p w:rsidR="00914FEE" w:rsidRDefault="00914FEE" w:rsidP="003E10EA">
      <w:pPr>
        <w:tabs>
          <w:tab w:val="left" w:pos="8640"/>
        </w:tabs>
        <w:ind w:right="180"/>
      </w:pPr>
    </w:p>
    <w:p w:rsidR="002A55DE" w:rsidRDefault="00C6354A" w:rsidP="002A55DE">
      <w:pPr>
        <w:tabs>
          <w:tab w:val="left" w:pos="8640"/>
        </w:tabs>
        <w:ind w:right="18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E27105A" wp14:editId="7BAB1C31">
            <wp:simplePos x="0" y="0"/>
            <wp:positionH relativeFrom="column">
              <wp:posOffset>11321</wp:posOffset>
            </wp:positionH>
            <wp:positionV relativeFrom="paragraph">
              <wp:posOffset>102235</wp:posOffset>
            </wp:positionV>
            <wp:extent cx="3823335" cy="2002155"/>
            <wp:effectExtent l="0" t="0" r="571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FEE">
        <w:t>The first four blocks are used to handle the incoming simulation data.</w:t>
      </w:r>
      <w:r w:rsidR="006F6250">
        <w:t xml:space="preserve"> </w:t>
      </w:r>
      <w:r w:rsidR="00914FEE">
        <w:t>LogMessageTop and Bottom allow you to post text in the box as needed.</w:t>
      </w:r>
      <w:r w:rsidR="006F6250">
        <w:t xml:space="preserve"> </w:t>
      </w:r>
      <w:r w:rsidR="00914FEE">
        <w:t>checkInfection tells whether a user is infected or not.</w:t>
      </w:r>
      <w:r w:rsidR="006F6250">
        <w:t xml:space="preserve"> </w:t>
      </w:r>
      <w:r w:rsidR="00914FEE">
        <w:t xml:space="preserve">Infection event is a way to </w:t>
      </w:r>
      <w:r w:rsidR="002A55DE">
        <w:t>make a message to log an infection.</w:t>
      </w:r>
      <w:r w:rsidR="006F6250">
        <w:t xml:space="preserve"> </w:t>
      </w:r>
      <w:r w:rsidR="002A55DE">
        <w:t>PrintAllInfected output</w:t>
      </w:r>
      <w:r w:rsidR="006F6250">
        <w:t>s</w:t>
      </w:r>
      <w:r w:rsidR="002A55DE">
        <w:t xml:space="preserve"> all infected users in a list.</w:t>
      </w:r>
    </w:p>
    <w:p w:rsidR="003E10EA" w:rsidRPr="006F6250" w:rsidRDefault="003E10EA" w:rsidP="002A55DE">
      <w:pPr>
        <w:tabs>
          <w:tab w:val="left" w:pos="8640"/>
        </w:tabs>
        <w:ind w:right="180"/>
        <w:rPr>
          <w:b/>
        </w:rPr>
      </w:pPr>
      <w:r w:rsidRPr="006F6250">
        <w:rPr>
          <w:b/>
        </w:rPr>
        <w:lastRenderedPageBreak/>
        <w:t>Basic How</w:t>
      </w:r>
      <w:r w:rsidR="00C6354A">
        <w:rPr>
          <w:b/>
        </w:rPr>
        <w:t xml:space="preserve"> T</w:t>
      </w:r>
      <w:r w:rsidRPr="006F6250">
        <w:rPr>
          <w:b/>
        </w:rPr>
        <w:t>o:</w:t>
      </w:r>
    </w:p>
    <w:p w:rsidR="002A55DE" w:rsidRDefault="002A55DE" w:rsidP="006F6250">
      <w:pPr>
        <w:tabs>
          <w:tab w:val="left" w:pos="8640"/>
        </w:tabs>
        <w:ind w:right="180"/>
      </w:pPr>
      <w:r>
        <w:t xml:space="preserve">You need to design an algorithm that tracks </w:t>
      </w:r>
      <w:r w:rsidR="006F6250">
        <w:t xml:space="preserve">an infection through contacts. </w:t>
      </w:r>
      <w:r>
        <w:t xml:space="preserve">All contacts are in chronological order and the easiest way is to step through each contact, determine if the infection is passed on and mark whether </w:t>
      </w:r>
      <w:r w:rsidR="006F6250">
        <w:t xml:space="preserve">a user is now infected or not. </w:t>
      </w:r>
      <w:r>
        <w:t>After this, you can print out a list of the infected users.</w:t>
      </w:r>
    </w:p>
    <w:p w:rsidR="003E10EA" w:rsidRPr="006F6250" w:rsidRDefault="00B333C6" w:rsidP="00C6354A">
      <w:pPr>
        <w:spacing w:before="120"/>
        <w:ind w:right="180"/>
        <w:rPr>
          <w:b/>
        </w:rPr>
      </w:pPr>
      <w:r w:rsidRPr="006F6250">
        <w:rPr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322580</wp:posOffset>
            </wp:positionV>
            <wp:extent cx="5935980" cy="4043680"/>
            <wp:effectExtent l="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0EA" w:rsidRPr="006F6250">
        <w:rPr>
          <w:b/>
        </w:rPr>
        <w:t>Explanation of provided algorithm:</w:t>
      </w:r>
    </w:p>
    <w:p w:rsidR="002A55DE" w:rsidRDefault="002A55DE" w:rsidP="003E10EA">
      <w:pPr>
        <w:ind w:right="180"/>
      </w:pPr>
    </w:p>
    <w:p w:rsidR="002A55DE" w:rsidRDefault="002A55DE" w:rsidP="002A55DE">
      <w:pPr>
        <w:numPr>
          <w:ilvl w:val="0"/>
          <w:numId w:val="10"/>
        </w:numPr>
        <w:ind w:right="180"/>
      </w:pPr>
      <w:r>
        <w:t>Start with an infected user (selected on screen)</w:t>
      </w:r>
    </w:p>
    <w:p w:rsidR="002A55DE" w:rsidRDefault="002A55DE" w:rsidP="002A55DE">
      <w:pPr>
        <w:numPr>
          <w:ilvl w:val="0"/>
          <w:numId w:val="10"/>
        </w:numPr>
        <w:ind w:right="180"/>
      </w:pPr>
      <w:r>
        <w:t>Use the “for range” block to go through the contacts in or</w:t>
      </w:r>
      <w:r w:rsidR="00407FC7">
        <w:t>d</w:t>
      </w:r>
      <w:r>
        <w:t>er</w:t>
      </w:r>
    </w:p>
    <w:p w:rsidR="002A55DE" w:rsidRDefault="002A55DE" w:rsidP="002A55DE">
      <w:pPr>
        <w:numPr>
          <w:ilvl w:val="1"/>
          <w:numId w:val="10"/>
        </w:numPr>
        <w:ind w:right="180"/>
      </w:pPr>
      <w:r>
        <w:t>Use the “if” to see if the first contact in a list is infected</w:t>
      </w:r>
    </w:p>
    <w:p w:rsidR="00407FC7" w:rsidRDefault="00407FC7" w:rsidP="002A55DE">
      <w:pPr>
        <w:numPr>
          <w:ilvl w:val="2"/>
          <w:numId w:val="10"/>
        </w:numPr>
        <w:ind w:right="180"/>
      </w:pPr>
      <w:r>
        <w:t>“</w:t>
      </w:r>
      <w:r w:rsidR="002A55DE">
        <w:t>If</w:t>
      </w:r>
      <w:r>
        <w:t>” they are infected</w:t>
      </w:r>
    </w:p>
    <w:p w:rsidR="002A55DE" w:rsidRDefault="002A55DE" w:rsidP="00407FC7">
      <w:pPr>
        <w:numPr>
          <w:ilvl w:val="3"/>
          <w:numId w:val="10"/>
        </w:numPr>
        <w:ind w:right="180"/>
      </w:pPr>
      <w:r>
        <w:t xml:space="preserve">see </w:t>
      </w:r>
      <w:r w:rsidR="00407FC7">
        <w:t>“</w:t>
      </w:r>
      <w:r>
        <w:t>if</w:t>
      </w:r>
      <w:r w:rsidR="00407FC7">
        <w:t>”</w:t>
      </w:r>
      <w:r>
        <w:t xml:space="preserve"> the second user is NOT infected</w:t>
      </w:r>
    </w:p>
    <w:p w:rsidR="00407FC7" w:rsidRDefault="00407FC7" w:rsidP="00407FC7">
      <w:pPr>
        <w:numPr>
          <w:ilvl w:val="4"/>
          <w:numId w:val="10"/>
        </w:numPr>
        <w:ind w:right="180"/>
      </w:pPr>
      <w:r>
        <w:t>“</w:t>
      </w:r>
      <w:r w:rsidR="002A55DE">
        <w:t>If</w:t>
      </w:r>
      <w:r>
        <w:t>”</w:t>
      </w:r>
      <w:r w:rsidR="002A55DE">
        <w:t xml:space="preserve"> second user is not infected, infect them</w:t>
      </w:r>
    </w:p>
    <w:p w:rsidR="002A55DE" w:rsidRDefault="002A55DE" w:rsidP="00407FC7">
      <w:pPr>
        <w:numPr>
          <w:ilvl w:val="4"/>
          <w:numId w:val="10"/>
        </w:numPr>
        <w:ind w:right="180"/>
      </w:pPr>
      <w:r>
        <w:t>Log this contact as an infection event</w:t>
      </w:r>
    </w:p>
    <w:p w:rsidR="002A55DE" w:rsidRDefault="002A55DE" w:rsidP="002A55DE">
      <w:pPr>
        <w:numPr>
          <w:ilvl w:val="0"/>
          <w:numId w:val="10"/>
        </w:numPr>
        <w:ind w:right="180"/>
      </w:pPr>
      <w:r>
        <w:t>Print out a list of infected users</w:t>
      </w:r>
    </w:p>
    <w:p w:rsidR="00407FC7" w:rsidRPr="006F6250" w:rsidRDefault="006F6250" w:rsidP="00C6354A">
      <w:pPr>
        <w:spacing w:before="240"/>
        <w:ind w:right="180"/>
        <w:rPr>
          <w:b/>
        </w:rPr>
      </w:pPr>
      <w:r w:rsidRPr="006F6250">
        <w:rPr>
          <w:b/>
        </w:rPr>
        <w:t>Idiosyncrasies</w:t>
      </w:r>
      <w:r w:rsidR="00407FC7" w:rsidRPr="006F6250">
        <w:rPr>
          <w:b/>
        </w:rPr>
        <w:t xml:space="preserve"> of the simple algorithm:</w:t>
      </w:r>
    </w:p>
    <w:p w:rsidR="00407FC7" w:rsidRDefault="00407FC7" w:rsidP="006F6250">
      <w:pPr>
        <w:numPr>
          <w:ilvl w:val="0"/>
          <w:numId w:val="11"/>
        </w:numPr>
        <w:ind w:left="360" w:right="180" w:hanging="360"/>
      </w:pPr>
      <w:r>
        <w:t>Ignores</w:t>
      </w:r>
      <w:r w:rsidR="002A55DE">
        <w:t xml:space="preserve"> that the second user could infect the first us</w:t>
      </w:r>
      <w:r>
        <w:t>er.</w:t>
      </w:r>
    </w:p>
    <w:p w:rsidR="00407FC7" w:rsidRDefault="00407FC7" w:rsidP="006F6250">
      <w:pPr>
        <w:numPr>
          <w:ilvl w:val="1"/>
          <w:numId w:val="11"/>
        </w:numPr>
        <w:ind w:left="810" w:right="180"/>
      </w:pPr>
      <w:r>
        <w:t>Easy to add with an OR block</w:t>
      </w:r>
    </w:p>
    <w:p w:rsidR="00407FC7" w:rsidRDefault="00407FC7" w:rsidP="006F6250">
      <w:pPr>
        <w:numPr>
          <w:ilvl w:val="0"/>
          <w:numId w:val="11"/>
        </w:numPr>
        <w:ind w:left="360" w:right="180" w:hanging="360"/>
      </w:pPr>
      <w:r>
        <w:t>Ignores the possibility that not all contacts will infect.</w:t>
      </w:r>
    </w:p>
    <w:p w:rsidR="00407FC7" w:rsidRPr="00AF28E3" w:rsidRDefault="00407FC7" w:rsidP="006F6250">
      <w:pPr>
        <w:numPr>
          <w:ilvl w:val="1"/>
          <w:numId w:val="11"/>
        </w:numPr>
        <w:ind w:left="810" w:right="180"/>
      </w:pPr>
      <w:r>
        <w:t>Easy to add with random # and cutoff on an IF block</w:t>
      </w:r>
    </w:p>
    <w:sectPr w:rsidR="00407FC7" w:rsidRPr="00AF28E3" w:rsidSect="006F6250">
      <w:footerReference w:type="default" r:id="rId13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8C" w:rsidRDefault="0022158C">
      <w:r>
        <w:separator/>
      </w:r>
    </w:p>
  </w:endnote>
  <w:endnote w:type="continuationSeparator" w:id="0">
    <w:p w:rsidR="0022158C" w:rsidRDefault="0022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5DE" w:rsidRPr="006F6250" w:rsidRDefault="006F6250" w:rsidP="006F6250">
    <w:pPr>
      <w:tabs>
        <w:tab w:val="center" w:pos="4320"/>
        <w:tab w:val="right" w:pos="9360"/>
      </w:tabs>
      <w:rPr>
        <w:rFonts w:asciiTheme="minorHAnsi" w:hAnsiTheme="minorHAnsi"/>
        <w:sz w:val="20"/>
        <w:szCs w:val="20"/>
      </w:rPr>
    </w:pPr>
    <w:r w:rsidRPr="006F6250">
      <w:rPr>
        <w:rFonts w:asciiTheme="minorHAnsi" w:eastAsia="Calibri" w:hAnsiTheme="minorHAnsi" w:cs="Arial"/>
        <w:b/>
        <w:sz w:val="20"/>
        <w:szCs w:val="20"/>
      </w:rPr>
      <w:t>Simulating the Bug Activity—</w:t>
    </w:r>
    <w:r w:rsidR="00B333C6" w:rsidRPr="006F6250">
      <w:rPr>
        <w:rFonts w:asciiTheme="minorHAnsi" w:eastAsia="Calibri" w:hAnsiTheme="minorHAnsi" w:cs="Arial"/>
        <w:b/>
        <w:sz w:val="20"/>
        <w:szCs w:val="20"/>
      </w:rPr>
      <w:t>App Inventor</w:t>
    </w:r>
    <w:r w:rsidRPr="006F6250">
      <w:rPr>
        <w:rFonts w:asciiTheme="minorHAnsi" w:eastAsia="Calibri" w:hAnsiTheme="minorHAnsi" w:cs="Arial"/>
        <w:b/>
        <w:sz w:val="20"/>
        <w:szCs w:val="20"/>
      </w:rPr>
      <w:t xml:space="preserve"> CheatSheet</w:t>
    </w:r>
    <w:r w:rsidRPr="006F6250">
      <w:rPr>
        <w:rFonts w:asciiTheme="minorHAnsi" w:eastAsia="Calibri" w:hAnsiTheme="minorHAnsi" w:cs="Arial"/>
        <w:b/>
        <w:sz w:val="20"/>
        <w:szCs w:val="20"/>
      </w:rPr>
      <w:tab/>
    </w:r>
    <w:r w:rsidR="00B333C6" w:rsidRPr="006F6250">
      <w:rPr>
        <w:rFonts w:asciiTheme="minorHAnsi" w:hAnsiTheme="minorHAnsi"/>
        <w:sz w:val="20"/>
        <w:szCs w:val="20"/>
      </w:rPr>
      <w:fldChar w:fldCharType="begin"/>
    </w:r>
    <w:r w:rsidR="00B333C6" w:rsidRPr="006F6250">
      <w:rPr>
        <w:rFonts w:asciiTheme="minorHAnsi" w:hAnsiTheme="minorHAnsi"/>
        <w:sz w:val="20"/>
        <w:szCs w:val="20"/>
      </w:rPr>
      <w:instrText xml:space="preserve"> PAGE   \* MERGEFORMAT </w:instrText>
    </w:r>
    <w:r w:rsidR="00B333C6" w:rsidRPr="006F6250">
      <w:rPr>
        <w:rFonts w:asciiTheme="minorHAnsi" w:hAnsiTheme="minorHAnsi"/>
        <w:sz w:val="20"/>
        <w:szCs w:val="20"/>
      </w:rPr>
      <w:fldChar w:fldCharType="separate"/>
    </w:r>
    <w:r w:rsidR="00C6354A">
      <w:rPr>
        <w:rFonts w:asciiTheme="minorHAnsi" w:hAnsiTheme="minorHAnsi"/>
        <w:noProof/>
        <w:sz w:val="20"/>
        <w:szCs w:val="20"/>
      </w:rPr>
      <w:t>1</w:t>
    </w:r>
    <w:r w:rsidR="00B333C6" w:rsidRPr="006F6250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8C" w:rsidRDefault="0022158C">
      <w:r>
        <w:separator/>
      </w:r>
    </w:p>
  </w:footnote>
  <w:footnote w:type="continuationSeparator" w:id="0">
    <w:p w:rsidR="0022158C" w:rsidRDefault="0022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3094"/>
    <w:multiLevelType w:val="hybridMultilevel"/>
    <w:tmpl w:val="9F6C87F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7359A"/>
    <w:multiLevelType w:val="hybridMultilevel"/>
    <w:tmpl w:val="3B8CE9E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C5670"/>
    <w:multiLevelType w:val="hybridMultilevel"/>
    <w:tmpl w:val="A22E5C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B3859"/>
    <w:multiLevelType w:val="hybridMultilevel"/>
    <w:tmpl w:val="6FFEE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11B21"/>
    <w:multiLevelType w:val="hybridMultilevel"/>
    <w:tmpl w:val="ED0EE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45D62"/>
    <w:multiLevelType w:val="hybridMultilevel"/>
    <w:tmpl w:val="815ABDB0"/>
    <w:lvl w:ilvl="0" w:tplc="159CB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107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AEC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1E18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7C2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D81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D22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E4C9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560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53929"/>
    <w:multiLevelType w:val="hybridMultilevel"/>
    <w:tmpl w:val="A39AF16E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F8148A"/>
    <w:multiLevelType w:val="hybridMultilevel"/>
    <w:tmpl w:val="47EA5110"/>
    <w:lvl w:ilvl="0" w:tplc="32E25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EA8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0A2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60D5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6C50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540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A8D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DA96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B4A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C0EAA"/>
    <w:multiLevelType w:val="hybridMultilevel"/>
    <w:tmpl w:val="949A6DE6"/>
    <w:lvl w:ilvl="0" w:tplc="D52CA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06B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54E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869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764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6E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6CA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3AE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E82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E016C"/>
    <w:multiLevelType w:val="hybridMultilevel"/>
    <w:tmpl w:val="B2EEE7B6"/>
    <w:lvl w:ilvl="0" w:tplc="E6B8B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47AAD"/>
    <w:multiLevelType w:val="hybridMultilevel"/>
    <w:tmpl w:val="20AAA0B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CA"/>
    <w:rsid w:val="000D0379"/>
    <w:rsid w:val="00167C1D"/>
    <w:rsid w:val="0022158C"/>
    <w:rsid w:val="0027366F"/>
    <w:rsid w:val="002A55DE"/>
    <w:rsid w:val="002F40CA"/>
    <w:rsid w:val="003076E7"/>
    <w:rsid w:val="003E10EA"/>
    <w:rsid w:val="00407FC7"/>
    <w:rsid w:val="005864F9"/>
    <w:rsid w:val="006F1662"/>
    <w:rsid w:val="006F6250"/>
    <w:rsid w:val="0082287E"/>
    <w:rsid w:val="00914FEE"/>
    <w:rsid w:val="00B333C6"/>
    <w:rsid w:val="00C6354A"/>
    <w:rsid w:val="00D1155A"/>
    <w:rsid w:val="00D90CC9"/>
    <w:rsid w:val="00E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docId w15:val="{03C89D45-08BF-4768-8E1A-5461F16F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56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9563D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783BB8"/>
    <w:rPr>
      <w:rFonts w:eastAsia="Calibri"/>
      <w:sz w:val="24"/>
    </w:rPr>
  </w:style>
  <w:style w:type="character" w:styleId="Hyperlink">
    <w:name w:val="Hyperlink"/>
    <w:rsid w:val="00783BB8"/>
    <w:rPr>
      <w:color w:val="0000FF"/>
      <w:u w:val="single"/>
    </w:rPr>
  </w:style>
  <w:style w:type="paragraph" w:styleId="NormalWeb">
    <w:name w:val="Normal (Web)"/>
    <w:basedOn w:val="Normal"/>
    <w:rsid w:val="00AF28E3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paragraph" w:styleId="ListParagraph">
    <w:name w:val="List Paragraph"/>
    <w:basedOn w:val="Normal"/>
    <w:uiPriority w:val="72"/>
    <w:qFormat/>
    <w:rsid w:val="00C6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A3EB8B-BD1B-40D2-B888-2E5E8F5F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Gretna Public Schools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Westside High School</dc:creator>
  <cp:lastModifiedBy>Denise</cp:lastModifiedBy>
  <cp:revision>5</cp:revision>
  <dcterms:created xsi:type="dcterms:W3CDTF">2013-05-31T17:51:00Z</dcterms:created>
  <dcterms:modified xsi:type="dcterms:W3CDTF">2013-07-19T00:03:00Z</dcterms:modified>
</cp:coreProperties>
</file>