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19" w:rsidRPr="00CB1409" w:rsidRDefault="00CB1409" w:rsidP="0050396A">
      <w:pPr>
        <w:ind w:left="360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r>
        <w:rPr>
          <w:rFonts w:ascii="Arial" w:eastAsia="Times New Roman" w:hAnsi="Arial" w:cs="Arial"/>
          <w:b/>
          <w:bCs/>
          <w:sz w:val="32"/>
          <w:szCs w:val="20"/>
        </w:rPr>
        <w:t xml:space="preserve">Trigonometry via Mobile Device Activity – </w:t>
      </w:r>
      <w:r>
        <w:rPr>
          <w:rFonts w:ascii="Arial" w:eastAsia="Times New Roman" w:hAnsi="Arial" w:cs="Arial"/>
          <w:b/>
          <w:bCs/>
          <w:sz w:val="32"/>
          <w:szCs w:val="20"/>
        </w:rPr>
        <w:br/>
      </w:r>
      <w:r w:rsidR="00BA6711" w:rsidRPr="00CB1409">
        <w:rPr>
          <w:rFonts w:ascii="Arial" w:eastAsia="Times New Roman" w:hAnsi="Arial" w:cs="Arial"/>
          <w:b/>
          <w:bCs/>
          <w:sz w:val="32"/>
          <w:szCs w:val="20"/>
        </w:rPr>
        <w:t>Post-Activity Quiz</w:t>
      </w:r>
    </w:p>
    <w:p w:rsidR="009B1419" w:rsidRDefault="009B1419" w:rsidP="006E72E2">
      <w:pPr>
        <w:ind w:left="360"/>
        <w:rPr>
          <w:rFonts w:ascii="Arial" w:hAnsi="Arial" w:cs="Arial"/>
          <w:color w:val="000000"/>
        </w:rPr>
      </w:pPr>
    </w:p>
    <w:p w:rsidR="00CB1409" w:rsidRPr="00A30DA5" w:rsidRDefault="00CB1409" w:rsidP="00CB1409">
      <w:pPr>
        <w:pStyle w:val="Header"/>
        <w:tabs>
          <w:tab w:val="left" w:pos="720"/>
        </w:tabs>
        <w:spacing w:before="120" w:after="120"/>
        <w:rPr>
          <w:rFonts w:ascii="Arial" w:eastAsiaTheme="minorHAnsi" w:hAnsi="Arial" w:cs="Arial"/>
          <w:b/>
          <w:bCs/>
          <w:sz w:val="22"/>
          <w:szCs w:val="22"/>
        </w:rPr>
      </w:pPr>
      <w:r w:rsidRPr="00A30DA5">
        <w:rPr>
          <w:rFonts w:ascii="Arial" w:eastAsiaTheme="minorHAnsi" w:hAnsi="Arial" w:cs="Arial"/>
          <w:b/>
          <w:bCs/>
          <w:sz w:val="22"/>
          <w:szCs w:val="22"/>
        </w:rPr>
        <w:t>Directions</w:t>
      </w:r>
    </w:p>
    <w:p w:rsidR="006E72E2" w:rsidRPr="00CB1409" w:rsidRDefault="00CB1409" w:rsidP="00CB140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Using the illustration and description below, p</w:t>
      </w:r>
      <w:r w:rsidR="006E72E2" w:rsidRPr="00CB1409">
        <w:rPr>
          <w:rFonts w:ascii="Times New Roman" w:hAnsi="Times New Roman"/>
          <w:color w:val="000000"/>
        </w:rPr>
        <w:t>repare well-written statement</w:t>
      </w:r>
      <w:r>
        <w:rPr>
          <w:rFonts w:ascii="Times New Roman" w:hAnsi="Times New Roman"/>
          <w:color w:val="000000"/>
        </w:rPr>
        <w:t>s</w:t>
      </w:r>
      <w:r w:rsidR="006E72E2" w:rsidRPr="00CB140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—</w:t>
      </w:r>
      <w:r w:rsidR="006E72E2" w:rsidRPr="00CB1409">
        <w:rPr>
          <w:rFonts w:ascii="Times New Roman" w:hAnsi="Times New Roman"/>
          <w:color w:val="000000"/>
        </w:rPr>
        <w:t xml:space="preserve"> including all necessary trigonometric equations </w:t>
      </w:r>
      <w:r>
        <w:rPr>
          <w:rFonts w:ascii="Times New Roman" w:hAnsi="Times New Roman"/>
          <w:color w:val="000000"/>
        </w:rPr>
        <w:t>—</w:t>
      </w:r>
      <w:r w:rsidR="006E72E2" w:rsidRPr="00CB1409">
        <w:rPr>
          <w:rFonts w:ascii="Times New Roman" w:hAnsi="Times New Roman"/>
          <w:color w:val="000000"/>
        </w:rPr>
        <w:t xml:space="preserve"> to answer the following questions</w:t>
      </w:r>
      <w:r>
        <w:rPr>
          <w:rFonts w:ascii="Times New Roman" w:hAnsi="Times New Roman"/>
          <w:color w:val="000000"/>
        </w:rPr>
        <w:t>.</w:t>
      </w:r>
    </w:p>
    <w:p w:rsidR="0050396A" w:rsidRPr="00CB1409" w:rsidRDefault="00CB1409" w:rsidP="00CB1409">
      <w:pPr>
        <w:jc w:val="center"/>
        <w:rPr>
          <w:rFonts w:ascii="Times New Roman" w:hAnsi="Times New Roman"/>
          <w:b/>
          <w:i/>
          <w:color w:val="000000"/>
        </w:rPr>
      </w:pPr>
      <w:r w:rsidRPr="00CB1409">
        <w:rPr>
          <w:rFonts w:cs="Arial"/>
          <w:b/>
          <w:noProof/>
          <w:color w:val="000000"/>
        </w:rPr>
        <w:drawing>
          <wp:anchor distT="0" distB="0" distL="114300" distR="114300" simplePos="0" relativeHeight="251658752" behindDoc="1" locked="0" layoutInCell="1" allowOverlap="1" wp14:anchorId="6C700EF2" wp14:editId="21FA3D45">
            <wp:simplePos x="0" y="0"/>
            <wp:positionH relativeFrom="column">
              <wp:posOffset>1377315</wp:posOffset>
            </wp:positionH>
            <wp:positionV relativeFrom="paragraph">
              <wp:posOffset>422910</wp:posOffset>
            </wp:positionV>
            <wp:extent cx="3851275" cy="3586480"/>
            <wp:effectExtent l="0" t="0" r="0" b="0"/>
            <wp:wrapTight wrapText="bothSides">
              <wp:wrapPolygon edited="0">
                <wp:start x="0" y="0"/>
                <wp:lineTo x="0" y="21455"/>
                <wp:lineTo x="21475" y="21455"/>
                <wp:lineTo x="214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96A" w:rsidRPr="00CB1409">
        <w:rPr>
          <w:rFonts w:ascii="Times New Roman" w:hAnsi="Times New Roman"/>
          <w:b/>
          <w:i/>
          <w:color w:val="000000"/>
        </w:rPr>
        <w:t xml:space="preserve">A 1000 ft. radio tower is to be supported by three evenly spaced guy wires.  </w:t>
      </w:r>
      <w:r w:rsidRPr="00CB1409">
        <w:rPr>
          <w:rFonts w:ascii="Times New Roman" w:hAnsi="Times New Roman"/>
          <w:b/>
          <w:i/>
          <w:color w:val="000000"/>
        </w:rPr>
        <w:br/>
      </w:r>
      <w:r w:rsidR="0050396A" w:rsidRPr="00CB1409">
        <w:rPr>
          <w:rFonts w:ascii="Times New Roman" w:hAnsi="Times New Roman"/>
          <w:b/>
          <w:i/>
          <w:color w:val="000000"/>
        </w:rPr>
        <w:t>Each wire will make a 60 degree angle with the ground.</w:t>
      </w:r>
    </w:p>
    <w:p w:rsidR="006E72E2" w:rsidRDefault="006E72E2" w:rsidP="006E72E2">
      <w:pPr>
        <w:ind w:left="360"/>
        <w:rPr>
          <w:rFonts w:cs="Arial"/>
          <w:color w:val="000000"/>
        </w:rPr>
      </w:pPr>
    </w:p>
    <w:p w:rsidR="0050396A" w:rsidRDefault="0050396A" w:rsidP="006E72E2">
      <w:pPr>
        <w:ind w:left="360"/>
        <w:rPr>
          <w:rFonts w:cs="Arial"/>
          <w:color w:val="000000"/>
        </w:rPr>
      </w:pPr>
    </w:p>
    <w:p w:rsidR="0050396A" w:rsidRDefault="0050396A" w:rsidP="006E72E2">
      <w:pPr>
        <w:ind w:left="360"/>
        <w:rPr>
          <w:rFonts w:cs="Arial"/>
          <w:color w:val="000000"/>
        </w:rPr>
      </w:pPr>
    </w:p>
    <w:p w:rsidR="0050396A" w:rsidRDefault="0050396A" w:rsidP="006E72E2">
      <w:pPr>
        <w:ind w:left="360"/>
        <w:rPr>
          <w:rFonts w:cs="Arial"/>
          <w:color w:val="000000"/>
        </w:rPr>
      </w:pPr>
    </w:p>
    <w:p w:rsidR="0050396A" w:rsidRDefault="0050396A" w:rsidP="006E72E2">
      <w:pPr>
        <w:ind w:left="360"/>
        <w:rPr>
          <w:rFonts w:cs="Arial"/>
          <w:color w:val="000000"/>
        </w:rPr>
      </w:pPr>
    </w:p>
    <w:p w:rsidR="0050396A" w:rsidRDefault="0050396A" w:rsidP="006E72E2">
      <w:pPr>
        <w:ind w:left="360"/>
        <w:rPr>
          <w:rFonts w:cs="Arial"/>
          <w:color w:val="000000"/>
        </w:rPr>
      </w:pPr>
    </w:p>
    <w:p w:rsidR="0050396A" w:rsidRDefault="0050396A" w:rsidP="006E72E2">
      <w:pPr>
        <w:ind w:left="360"/>
        <w:rPr>
          <w:rFonts w:cs="Arial"/>
          <w:color w:val="000000"/>
        </w:rPr>
      </w:pPr>
    </w:p>
    <w:p w:rsidR="0050396A" w:rsidRDefault="0050396A" w:rsidP="006E72E2">
      <w:pPr>
        <w:ind w:left="360"/>
        <w:rPr>
          <w:rFonts w:cs="Arial"/>
          <w:color w:val="000000"/>
        </w:rPr>
      </w:pPr>
    </w:p>
    <w:p w:rsidR="0050396A" w:rsidRDefault="0050396A" w:rsidP="006E72E2">
      <w:pPr>
        <w:ind w:left="360"/>
        <w:rPr>
          <w:rFonts w:cs="Arial"/>
          <w:color w:val="000000"/>
        </w:rPr>
      </w:pPr>
    </w:p>
    <w:p w:rsidR="0050396A" w:rsidRDefault="0050396A" w:rsidP="006E72E2">
      <w:pPr>
        <w:ind w:left="360"/>
        <w:rPr>
          <w:rFonts w:cs="Arial"/>
          <w:color w:val="000000"/>
        </w:rPr>
      </w:pPr>
    </w:p>
    <w:p w:rsidR="00CB1409" w:rsidRPr="00A30DA5" w:rsidRDefault="00CB1409" w:rsidP="00CB1409">
      <w:pPr>
        <w:pStyle w:val="Header"/>
        <w:tabs>
          <w:tab w:val="left" w:pos="720"/>
        </w:tabs>
        <w:spacing w:before="360" w:after="120"/>
        <w:rPr>
          <w:rFonts w:ascii="Arial" w:eastAsiaTheme="minorHAnsi" w:hAnsi="Arial" w:cs="Arial"/>
          <w:b/>
          <w:bCs/>
          <w:sz w:val="22"/>
          <w:szCs w:val="22"/>
        </w:rPr>
      </w:pPr>
      <w:r w:rsidRPr="00A30DA5">
        <w:rPr>
          <w:rFonts w:ascii="Arial" w:eastAsiaTheme="minorHAnsi" w:hAnsi="Arial" w:cs="Arial"/>
          <w:b/>
          <w:bCs/>
          <w:sz w:val="22"/>
          <w:szCs w:val="22"/>
        </w:rPr>
        <w:t>Questions</w:t>
      </w:r>
    </w:p>
    <w:p w:rsidR="0050396A" w:rsidRPr="00CB1409" w:rsidRDefault="006E72E2" w:rsidP="00CB1409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CB1409">
        <w:rPr>
          <w:rFonts w:ascii="Times New Roman" w:hAnsi="Times New Roman"/>
          <w:color w:val="000000"/>
        </w:rPr>
        <w:t xml:space="preserve">Approximately how many feet of cable will be needed to construct the tower?  </w:t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before="240"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rPr>
          <w:rFonts w:ascii="Times New Roman" w:hAnsi="Times New Roman"/>
          <w:color w:val="000000"/>
        </w:rPr>
      </w:pPr>
    </w:p>
    <w:p w:rsidR="0050396A" w:rsidRPr="00CB1409" w:rsidRDefault="006E72E2" w:rsidP="00CB1409">
      <w:pPr>
        <w:pStyle w:val="ListParagraph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CB1409">
        <w:rPr>
          <w:rFonts w:ascii="Times New Roman" w:hAnsi="Times New Roman"/>
          <w:color w:val="000000"/>
        </w:rPr>
        <w:t xml:space="preserve">How far will each wire be away from the tower?  </w:t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before="240"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6E72E2" w:rsidRPr="00CB1409" w:rsidRDefault="006E72E2" w:rsidP="00CB1409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color w:val="000000"/>
        </w:rPr>
      </w:pPr>
      <w:r w:rsidRPr="00CB1409">
        <w:rPr>
          <w:rFonts w:ascii="Times New Roman" w:hAnsi="Times New Roman"/>
          <w:color w:val="000000"/>
        </w:rPr>
        <w:t>What is</w:t>
      </w:r>
      <w:r w:rsidR="0050396A" w:rsidRPr="00CB1409">
        <w:rPr>
          <w:rFonts w:ascii="Times New Roman" w:hAnsi="Times New Roman"/>
          <w:color w:val="000000"/>
        </w:rPr>
        <w:t xml:space="preserve"> the</w:t>
      </w:r>
      <w:r w:rsidRPr="00CB1409">
        <w:rPr>
          <w:rFonts w:ascii="Times New Roman" w:hAnsi="Times New Roman"/>
          <w:color w:val="000000"/>
        </w:rPr>
        <w:t xml:space="preserve"> total surface area on the ground needed to build the tower (in other words, what is the area of the triangle formed on the ground by the wire anchors)? </w:t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before="240"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Default="00CB1409" w:rsidP="00CB1409">
      <w:pPr>
        <w:tabs>
          <w:tab w:val="left" w:pos="360"/>
          <w:tab w:val="right" w:leader="underscore" w:pos="9360"/>
        </w:tabs>
        <w:spacing w:line="288" w:lineRule="auto"/>
      </w:pPr>
      <w:r>
        <w:tab/>
      </w:r>
      <w:r>
        <w:tab/>
      </w:r>
    </w:p>
    <w:p w:rsidR="00CB1409" w:rsidRPr="00CB1409" w:rsidRDefault="00CB1409" w:rsidP="00CB1409">
      <w:pPr>
        <w:rPr>
          <w:rFonts w:ascii="Times New Roman" w:hAnsi="Times New Roman"/>
          <w:color w:val="000000"/>
        </w:rPr>
      </w:pPr>
    </w:p>
    <w:sectPr w:rsidR="00CB1409" w:rsidRPr="00CB1409" w:rsidSect="006E7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2B" w:rsidRDefault="00BE412B" w:rsidP="009B1419">
      <w:pPr>
        <w:spacing w:after="0" w:line="240" w:lineRule="auto"/>
      </w:pPr>
      <w:r>
        <w:separator/>
      </w:r>
    </w:p>
  </w:endnote>
  <w:endnote w:type="continuationSeparator" w:id="0">
    <w:p w:rsidR="00BE412B" w:rsidRDefault="00BE412B" w:rsidP="009B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09" w:rsidRDefault="00CB1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19" w:rsidRPr="00CB1409" w:rsidRDefault="009B1419" w:rsidP="00CB1409">
    <w:pPr>
      <w:pStyle w:val="Footer"/>
      <w:rPr>
        <w:rFonts w:ascii="Arial" w:eastAsiaTheme="minorHAnsi" w:hAnsi="Arial" w:cs="Arial"/>
        <w:b/>
        <w:sz w:val="20"/>
        <w:szCs w:val="22"/>
      </w:rPr>
    </w:pPr>
    <w:r w:rsidRPr="00CB1409">
      <w:rPr>
        <w:rFonts w:ascii="Arial" w:eastAsiaTheme="minorHAnsi" w:hAnsi="Arial" w:cs="Arial"/>
        <w:b/>
        <w:sz w:val="20"/>
        <w:szCs w:val="22"/>
      </w:rPr>
      <w:t xml:space="preserve">Trigonometry via Mobile Device Activity – </w:t>
    </w:r>
    <w:r w:rsidR="00CB1409">
      <w:rPr>
        <w:rFonts w:ascii="Arial" w:eastAsiaTheme="minorHAnsi" w:hAnsi="Arial" w:cs="Arial"/>
        <w:b/>
        <w:sz w:val="20"/>
        <w:szCs w:val="22"/>
      </w:rPr>
      <w:t xml:space="preserve">Post-Activity </w:t>
    </w:r>
    <w:r w:rsidR="00BA6711" w:rsidRPr="00CB1409">
      <w:rPr>
        <w:rFonts w:ascii="Arial" w:eastAsiaTheme="minorHAnsi" w:hAnsi="Arial" w:cs="Arial"/>
        <w:b/>
        <w:sz w:val="20"/>
        <w:szCs w:val="22"/>
      </w:rPr>
      <w:t>Quiz</w:t>
    </w:r>
    <w:r w:rsidR="00CB1409">
      <w:rPr>
        <w:rFonts w:ascii="Arial" w:eastAsiaTheme="minorHAnsi" w:hAnsi="Arial" w:cs="Arial"/>
        <w:b/>
        <w:sz w:val="20"/>
        <w:szCs w:val="22"/>
      </w:rPr>
      <w:tab/>
    </w:r>
    <w:r w:rsidRPr="00CB1409">
      <w:rPr>
        <w:rFonts w:ascii="Arial" w:eastAsiaTheme="minorHAnsi" w:hAnsi="Arial" w:cs="Arial"/>
        <w:b/>
        <w:sz w:val="20"/>
        <w:szCs w:val="22"/>
      </w:rPr>
      <w:fldChar w:fldCharType="begin"/>
    </w:r>
    <w:r w:rsidRPr="00CB1409">
      <w:rPr>
        <w:rFonts w:ascii="Arial" w:eastAsiaTheme="minorHAnsi" w:hAnsi="Arial" w:cs="Arial"/>
        <w:b/>
        <w:sz w:val="20"/>
        <w:szCs w:val="22"/>
      </w:rPr>
      <w:instrText xml:space="preserve"> PAGE   \* MERGEFORMAT </w:instrText>
    </w:r>
    <w:r w:rsidRPr="00CB1409">
      <w:rPr>
        <w:rFonts w:ascii="Arial" w:eastAsiaTheme="minorHAnsi" w:hAnsi="Arial" w:cs="Arial"/>
        <w:b/>
        <w:sz w:val="20"/>
        <w:szCs w:val="22"/>
      </w:rPr>
      <w:fldChar w:fldCharType="separate"/>
    </w:r>
    <w:r w:rsidR="00CB1409">
      <w:rPr>
        <w:rFonts w:ascii="Arial" w:eastAsiaTheme="minorHAnsi" w:hAnsi="Arial" w:cs="Arial"/>
        <w:b/>
        <w:noProof/>
        <w:sz w:val="20"/>
        <w:szCs w:val="22"/>
      </w:rPr>
      <w:t>1</w:t>
    </w:r>
    <w:r w:rsidRPr="00CB1409">
      <w:rPr>
        <w:rFonts w:ascii="Arial" w:eastAsiaTheme="minorHAnsi" w:hAnsi="Arial" w:cs="Arial"/>
        <w:b/>
        <w:sz w:val="20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09" w:rsidRDefault="00CB1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2B" w:rsidRDefault="00BE412B" w:rsidP="009B1419">
      <w:pPr>
        <w:spacing w:after="0" w:line="240" w:lineRule="auto"/>
      </w:pPr>
      <w:r>
        <w:separator/>
      </w:r>
    </w:p>
  </w:footnote>
  <w:footnote w:type="continuationSeparator" w:id="0">
    <w:p w:rsidR="00BE412B" w:rsidRDefault="00BE412B" w:rsidP="009B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09" w:rsidRDefault="00CB1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09" w:rsidRPr="001E3026" w:rsidRDefault="00CB1409" w:rsidP="00CB1409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054EEE" w:rsidRDefault="00054EE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09" w:rsidRDefault="00CB1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10A3"/>
    <w:multiLevelType w:val="hybridMultilevel"/>
    <w:tmpl w:val="32369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04F8"/>
    <w:multiLevelType w:val="hybridMultilevel"/>
    <w:tmpl w:val="B8AE8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D8"/>
    <w:rsid w:val="00054EEE"/>
    <w:rsid w:val="003306E3"/>
    <w:rsid w:val="00373D78"/>
    <w:rsid w:val="00386114"/>
    <w:rsid w:val="004B14F5"/>
    <w:rsid w:val="0050396A"/>
    <w:rsid w:val="00563576"/>
    <w:rsid w:val="006E72E2"/>
    <w:rsid w:val="009356ED"/>
    <w:rsid w:val="009B1419"/>
    <w:rsid w:val="00BA6711"/>
    <w:rsid w:val="00BC2877"/>
    <w:rsid w:val="00BD5D1F"/>
    <w:rsid w:val="00BE412B"/>
    <w:rsid w:val="00CB1409"/>
    <w:rsid w:val="00D561CB"/>
    <w:rsid w:val="00E17BDE"/>
    <w:rsid w:val="00E81AD8"/>
    <w:rsid w:val="00EB69BD"/>
    <w:rsid w:val="00F45213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doni MT" w:eastAsiaTheme="minorHAnsi" w:hAnsi="Bodoni MT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78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D8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52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19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nhideWhenUsed/>
    <w:rsid w:val="009B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19"/>
    <w:rPr>
      <w:rFonts w:asciiTheme="minorHAnsi" w:eastAsiaTheme="minorEastAsia" w:hAnsiTheme="minorHAnsi"/>
    </w:rPr>
  </w:style>
  <w:style w:type="paragraph" w:styleId="ListParagraph">
    <w:name w:val="List Paragraph"/>
    <w:basedOn w:val="Normal"/>
    <w:uiPriority w:val="34"/>
    <w:qFormat/>
    <w:rsid w:val="00503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doni MT" w:eastAsiaTheme="minorHAnsi" w:hAnsi="Bodoni MT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78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D8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52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19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nhideWhenUsed/>
    <w:rsid w:val="009B1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19"/>
    <w:rPr>
      <w:rFonts w:asciiTheme="minorHAnsi" w:eastAsiaTheme="minorEastAsia" w:hAnsiTheme="minorHAnsi"/>
    </w:rPr>
  </w:style>
  <w:style w:type="paragraph" w:styleId="ListParagraph">
    <w:name w:val="List Paragraph"/>
    <w:basedOn w:val="Normal"/>
    <w:uiPriority w:val="34"/>
    <w:qFormat/>
    <w:rsid w:val="0050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Pius X Catholic High School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Scott</dc:creator>
  <cp:lastModifiedBy>YOWELL JANET LYNN</cp:lastModifiedBy>
  <cp:revision>2</cp:revision>
  <dcterms:created xsi:type="dcterms:W3CDTF">2014-04-25T21:50:00Z</dcterms:created>
  <dcterms:modified xsi:type="dcterms:W3CDTF">2014-04-25T21:50:00Z</dcterms:modified>
</cp:coreProperties>
</file>