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E84F9" w14:textId="4E01C156" w:rsidR="00551CBE" w:rsidRPr="00B5023A" w:rsidRDefault="00551CBE" w:rsidP="00551CBE">
      <w:pPr>
        <w:jc w:val="center"/>
        <w:rPr>
          <w:rFonts w:ascii="Arial" w:hAnsi="Arial"/>
          <w:b/>
          <w:sz w:val="28"/>
          <w:szCs w:val="28"/>
        </w:rPr>
      </w:pPr>
      <w:r w:rsidRPr="00B5023A">
        <w:rPr>
          <w:rFonts w:ascii="Arial" w:hAnsi="Arial"/>
          <w:b/>
          <w:sz w:val="28"/>
          <w:szCs w:val="28"/>
        </w:rPr>
        <w:t>Android Acceleration</w:t>
      </w:r>
      <w:r>
        <w:rPr>
          <w:rFonts w:ascii="Arial" w:hAnsi="Arial"/>
          <w:b/>
          <w:sz w:val="28"/>
          <w:szCs w:val="28"/>
        </w:rPr>
        <w:t xml:space="preserve"> </w:t>
      </w:r>
      <w:r w:rsidR="009D244B" w:rsidRPr="00B5023A">
        <w:rPr>
          <w:rFonts w:ascii="Arial" w:hAnsi="Arial"/>
          <w:b/>
          <w:sz w:val="28"/>
          <w:szCs w:val="28"/>
        </w:rPr>
        <w:t>Assessment</w:t>
      </w:r>
      <w:r w:rsidR="009D244B" w:rsidRPr="00551CBE">
        <w:rPr>
          <w:rFonts w:ascii="Arial" w:hAnsi="Arial"/>
          <w:b/>
          <w:color w:val="FF0000"/>
          <w:sz w:val="28"/>
          <w:szCs w:val="28"/>
        </w:rPr>
        <w:t xml:space="preserve"> </w:t>
      </w:r>
      <w:r w:rsidRPr="00551CBE">
        <w:rPr>
          <w:rFonts w:ascii="Arial" w:hAnsi="Arial"/>
          <w:b/>
          <w:color w:val="FF0000"/>
          <w:sz w:val="28"/>
          <w:szCs w:val="28"/>
        </w:rPr>
        <w:t>ANSWER KEY</w:t>
      </w:r>
    </w:p>
    <w:p w14:paraId="09E4D380" w14:textId="50676189" w:rsidR="001B52D6" w:rsidRPr="002B34BE" w:rsidRDefault="001B52D6" w:rsidP="000E3CFC">
      <w:pPr>
        <w:spacing w:after="0" w:line="240" w:lineRule="auto"/>
        <w:rPr>
          <w:rFonts w:ascii="Arial" w:eastAsia="Times New Roman" w:hAnsi="Arial" w:cs="Arial"/>
          <w:sz w:val="24"/>
          <w:szCs w:val="24"/>
        </w:rPr>
      </w:pPr>
    </w:p>
    <w:p w14:paraId="5466BBEE" w14:textId="27A99637" w:rsidR="000E3CFC" w:rsidRPr="002B34BE" w:rsidRDefault="000E3CFC" w:rsidP="000E3CFC">
      <w:pPr>
        <w:spacing w:after="0" w:line="240" w:lineRule="auto"/>
        <w:rPr>
          <w:rFonts w:ascii="Arial" w:eastAsia="Times New Roman" w:hAnsi="Arial" w:cs="Arial"/>
          <w:sz w:val="24"/>
          <w:szCs w:val="24"/>
        </w:rPr>
      </w:pPr>
      <w:r w:rsidRPr="002B34BE">
        <w:rPr>
          <w:rFonts w:ascii="Arial" w:eastAsia="Times New Roman" w:hAnsi="Arial" w:cs="Arial"/>
          <w:sz w:val="24"/>
          <w:szCs w:val="24"/>
        </w:rPr>
        <w:br/>
        <w:t>1) What is acceleration?</w:t>
      </w:r>
    </w:p>
    <w:p w14:paraId="04446FC8" w14:textId="7E790264" w:rsidR="000E3CFC" w:rsidRPr="002B34BE" w:rsidRDefault="000E3CFC" w:rsidP="000E3CFC">
      <w:pPr>
        <w:spacing w:after="0" w:line="240" w:lineRule="auto"/>
        <w:rPr>
          <w:rFonts w:ascii="Arial" w:eastAsia="Times New Roman" w:hAnsi="Arial" w:cs="Arial"/>
          <w:sz w:val="24"/>
          <w:szCs w:val="24"/>
        </w:rPr>
      </w:pPr>
      <w:r w:rsidRPr="00551CBE">
        <w:rPr>
          <w:rFonts w:ascii="Arial" w:eastAsia="Times New Roman" w:hAnsi="Arial" w:cs="Arial"/>
          <w:color w:val="FF0000"/>
          <w:sz w:val="24"/>
          <w:szCs w:val="24"/>
        </w:rPr>
        <w:t>Acceleration is the rate of change of velocity.</w:t>
      </w:r>
      <w:r w:rsidRPr="002B34BE">
        <w:rPr>
          <w:rFonts w:ascii="Arial" w:eastAsia="Times New Roman" w:hAnsi="Arial" w:cs="Arial"/>
          <w:sz w:val="24"/>
          <w:szCs w:val="24"/>
        </w:rPr>
        <w:br/>
      </w:r>
      <w:r w:rsidRPr="002B34BE">
        <w:rPr>
          <w:rFonts w:ascii="Arial" w:eastAsia="Times New Roman" w:hAnsi="Arial" w:cs="Arial"/>
          <w:sz w:val="24"/>
          <w:szCs w:val="24"/>
        </w:rPr>
        <w:br/>
        <w:t xml:space="preserve">2) How can velocity be calculated using </w:t>
      </w:r>
      <w:proofErr w:type="gramStart"/>
      <w:r w:rsidRPr="002B34BE">
        <w:rPr>
          <w:rFonts w:ascii="Arial" w:eastAsia="Times New Roman" w:hAnsi="Arial" w:cs="Arial"/>
          <w:sz w:val="24"/>
          <w:szCs w:val="24"/>
        </w:rPr>
        <w:t>an acceleration</w:t>
      </w:r>
      <w:proofErr w:type="gramEnd"/>
      <w:r w:rsidRPr="002B34BE">
        <w:rPr>
          <w:rFonts w:ascii="Arial" w:eastAsia="Times New Roman" w:hAnsi="Arial" w:cs="Arial"/>
          <w:sz w:val="24"/>
          <w:szCs w:val="24"/>
        </w:rPr>
        <w:t xml:space="preserve"> vs. time graph?</w:t>
      </w:r>
    </w:p>
    <w:p w14:paraId="01387C79" w14:textId="5871F083" w:rsidR="000E3CFC" w:rsidRPr="002B34BE" w:rsidRDefault="000E3CFC" w:rsidP="00887C81">
      <w:pPr>
        <w:spacing w:after="0" w:line="240" w:lineRule="auto"/>
        <w:rPr>
          <w:rFonts w:ascii="Arial" w:eastAsia="Times New Roman" w:hAnsi="Arial" w:cs="Arial"/>
          <w:sz w:val="24"/>
          <w:szCs w:val="24"/>
        </w:rPr>
      </w:pPr>
      <w:r w:rsidRPr="00551CBE">
        <w:rPr>
          <w:rFonts w:ascii="Arial" w:eastAsia="Times New Roman" w:hAnsi="Arial" w:cs="Arial"/>
          <w:color w:val="FF0000"/>
          <w:sz w:val="24"/>
          <w:szCs w:val="24"/>
        </w:rPr>
        <w:t>Since acceleration is the rate of change of velocity,</w:t>
      </w:r>
      <w:r w:rsidR="002E411B">
        <w:rPr>
          <w:rFonts w:ascii="Arial" w:eastAsia="Times New Roman" w:hAnsi="Arial" w:cs="Arial"/>
          <w:color w:val="FF0000"/>
          <w:sz w:val="24"/>
          <w:szCs w:val="24"/>
        </w:rPr>
        <w:t xml:space="preserve"> the integral of the acceleration curve </w:t>
      </w:r>
      <w:r w:rsidR="00B570F5">
        <w:rPr>
          <w:rFonts w:ascii="Arial" w:eastAsia="Times New Roman" w:hAnsi="Arial" w:cs="Arial"/>
          <w:color w:val="FF0000"/>
          <w:sz w:val="24"/>
          <w:szCs w:val="24"/>
        </w:rPr>
        <w:t xml:space="preserve">gives the velocity. </w:t>
      </w:r>
      <w:r w:rsidR="002E411B">
        <w:rPr>
          <w:rFonts w:ascii="Arial" w:eastAsia="Times New Roman" w:hAnsi="Arial" w:cs="Arial"/>
          <w:color w:val="FF0000"/>
          <w:sz w:val="24"/>
          <w:szCs w:val="24"/>
        </w:rPr>
        <w:t>To find the velocity of the Android device</w:t>
      </w:r>
      <w:r w:rsidR="00B570F5">
        <w:rPr>
          <w:rFonts w:ascii="Arial" w:eastAsia="Times New Roman" w:hAnsi="Arial" w:cs="Arial"/>
          <w:color w:val="FF0000"/>
          <w:sz w:val="24"/>
          <w:szCs w:val="24"/>
        </w:rPr>
        <w:t>,</w:t>
      </w:r>
      <w:r w:rsidR="002E411B">
        <w:rPr>
          <w:rFonts w:ascii="Arial" w:eastAsia="Times New Roman" w:hAnsi="Arial" w:cs="Arial"/>
          <w:color w:val="FF0000"/>
          <w:sz w:val="24"/>
          <w:szCs w:val="24"/>
        </w:rPr>
        <w:t xml:space="preserve"> you can estimate the area under the curve or find an equation for the acc</w:t>
      </w:r>
      <w:r w:rsidR="00382549">
        <w:rPr>
          <w:rFonts w:ascii="Arial" w:eastAsia="Times New Roman" w:hAnsi="Arial" w:cs="Arial"/>
          <w:color w:val="FF0000"/>
          <w:sz w:val="24"/>
          <w:szCs w:val="24"/>
        </w:rPr>
        <w:t>eleration curve and perform</w:t>
      </w:r>
      <w:r w:rsidR="00B570F5">
        <w:rPr>
          <w:rFonts w:ascii="Arial" w:eastAsia="Times New Roman" w:hAnsi="Arial" w:cs="Arial"/>
          <w:color w:val="FF0000"/>
          <w:sz w:val="24"/>
          <w:szCs w:val="24"/>
        </w:rPr>
        <w:t xml:space="preserve"> integration</w:t>
      </w:r>
      <w:r w:rsidR="00382549">
        <w:rPr>
          <w:rFonts w:ascii="Arial" w:eastAsia="Times New Roman" w:hAnsi="Arial" w:cs="Arial"/>
          <w:color w:val="FF0000"/>
          <w:sz w:val="24"/>
          <w:szCs w:val="24"/>
        </w:rPr>
        <w:t>.</w:t>
      </w:r>
      <w:bookmarkStart w:id="0" w:name="_GoBack"/>
      <w:bookmarkEnd w:id="0"/>
    </w:p>
    <w:p w14:paraId="3732E138" w14:textId="6C181B3C" w:rsidR="000E3CFC" w:rsidRPr="00551CBE" w:rsidRDefault="000E3CFC" w:rsidP="00551CBE">
      <w:pPr>
        <w:spacing w:after="0" w:line="240" w:lineRule="auto"/>
        <w:rPr>
          <w:rFonts w:ascii="Arial" w:eastAsia="Times New Roman" w:hAnsi="Arial" w:cs="Arial"/>
          <w:color w:val="FF0000"/>
          <w:sz w:val="24"/>
          <w:szCs w:val="24"/>
        </w:rPr>
      </w:pPr>
      <w:r w:rsidRPr="002B34BE">
        <w:rPr>
          <w:rFonts w:ascii="Arial" w:eastAsia="Times New Roman" w:hAnsi="Arial" w:cs="Arial"/>
          <w:sz w:val="24"/>
          <w:szCs w:val="24"/>
        </w:rPr>
        <w:br/>
        <w:t xml:space="preserve">3) How can the maximum velocity be found using </w:t>
      </w:r>
      <w:proofErr w:type="gramStart"/>
      <w:r w:rsidRPr="002B34BE">
        <w:rPr>
          <w:rFonts w:ascii="Arial" w:eastAsia="Times New Roman" w:hAnsi="Arial" w:cs="Arial"/>
          <w:sz w:val="24"/>
          <w:szCs w:val="24"/>
        </w:rPr>
        <w:t>an acceleration</w:t>
      </w:r>
      <w:proofErr w:type="gramEnd"/>
      <w:r w:rsidRPr="002B34BE">
        <w:rPr>
          <w:rFonts w:ascii="Arial" w:eastAsia="Times New Roman" w:hAnsi="Arial" w:cs="Arial"/>
          <w:sz w:val="24"/>
          <w:szCs w:val="24"/>
        </w:rPr>
        <w:t xml:space="preserve"> vs. time graph?</w:t>
      </w:r>
      <w:r w:rsidRPr="002B34BE">
        <w:rPr>
          <w:rFonts w:ascii="Arial" w:eastAsia="Times New Roman" w:hAnsi="Arial" w:cs="Arial"/>
          <w:sz w:val="24"/>
          <w:szCs w:val="24"/>
        </w:rPr>
        <w:br/>
      </w:r>
      <w:r w:rsidRPr="002B34BE">
        <w:rPr>
          <w:rFonts w:ascii="Arial" w:eastAsia="Times New Roman" w:hAnsi="Arial" w:cs="Arial"/>
          <w:sz w:val="24"/>
          <w:szCs w:val="24"/>
        </w:rPr>
        <w:br/>
      </w:r>
      <w:r w:rsidRPr="00551CBE">
        <w:rPr>
          <w:rFonts w:ascii="Arial" w:eastAsia="Times New Roman" w:hAnsi="Arial" w:cs="Arial"/>
          <w:color w:val="FF0000"/>
          <w:sz w:val="24"/>
          <w:szCs w:val="24"/>
        </w:rPr>
        <w:t>Relative maximums in velocity will occur at times when the acceleration switches from positive to negative.</w:t>
      </w:r>
    </w:p>
    <w:p w14:paraId="601D3F96" w14:textId="0C712242" w:rsidR="000E3CFC" w:rsidRPr="002B34BE" w:rsidRDefault="000E3CFC" w:rsidP="00551CBE">
      <w:pPr>
        <w:spacing w:after="0" w:line="240" w:lineRule="auto"/>
        <w:rPr>
          <w:rFonts w:ascii="Arial" w:eastAsia="Times New Roman" w:hAnsi="Arial" w:cs="Arial"/>
          <w:sz w:val="24"/>
          <w:szCs w:val="24"/>
        </w:rPr>
      </w:pPr>
      <w:r w:rsidRPr="00551CBE">
        <w:rPr>
          <w:rFonts w:ascii="Arial" w:eastAsia="Times New Roman" w:hAnsi="Arial" w:cs="Arial"/>
          <w:color w:val="FF0000"/>
          <w:sz w:val="24"/>
          <w:szCs w:val="24"/>
        </w:rPr>
        <w:t xml:space="preserve">The velocity at these times can be found by integrating the acceleration function (or finding </w:t>
      </w:r>
      <w:r w:rsidR="0026746C" w:rsidRPr="00551CBE">
        <w:rPr>
          <w:rFonts w:ascii="Arial" w:eastAsia="Times New Roman" w:hAnsi="Arial" w:cs="Arial"/>
          <w:color w:val="FF0000"/>
          <w:sz w:val="24"/>
          <w:szCs w:val="24"/>
        </w:rPr>
        <w:t>t</w:t>
      </w:r>
      <w:r w:rsidRPr="00551CBE">
        <w:rPr>
          <w:rFonts w:ascii="Arial" w:eastAsia="Times New Roman" w:hAnsi="Arial" w:cs="Arial"/>
          <w:color w:val="FF0000"/>
          <w:sz w:val="24"/>
          <w:szCs w:val="24"/>
        </w:rPr>
        <w:t xml:space="preserve">he area between the graph of acceleration and the time axis). </w:t>
      </w:r>
      <w:r w:rsidRPr="002B34BE">
        <w:rPr>
          <w:rFonts w:ascii="Arial" w:eastAsia="Times New Roman" w:hAnsi="Arial" w:cs="Arial"/>
          <w:sz w:val="24"/>
          <w:szCs w:val="24"/>
        </w:rPr>
        <w:br/>
      </w:r>
      <w:r w:rsidRPr="002B34BE">
        <w:rPr>
          <w:rFonts w:ascii="Arial" w:eastAsia="Times New Roman" w:hAnsi="Arial" w:cs="Arial"/>
          <w:sz w:val="24"/>
          <w:szCs w:val="24"/>
        </w:rPr>
        <w:br/>
        <w:t>Students will write answers and justifications for the following</w:t>
      </w:r>
      <w:proofErr w:type="gramStart"/>
      <w:r w:rsidRPr="002B34BE">
        <w:rPr>
          <w:rFonts w:ascii="Arial" w:eastAsia="Times New Roman" w:hAnsi="Arial" w:cs="Arial"/>
          <w:sz w:val="24"/>
          <w:szCs w:val="24"/>
        </w:rPr>
        <w:t>:</w:t>
      </w:r>
      <w:proofErr w:type="gramEnd"/>
      <w:r w:rsidRPr="002B34BE">
        <w:rPr>
          <w:rFonts w:ascii="Arial" w:eastAsia="Times New Roman" w:hAnsi="Arial" w:cs="Arial"/>
          <w:sz w:val="24"/>
          <w:szCs w:val="24"/>
        </w:rPr>
        <w:br/>
      </w:r>
      <w:r w:rsidRPr="002B34BE">
        <w:rPr>
          <w:rFonts w:ascii="Arial" w:eastAsia="Times New Roman" w:hAnsi="Arial" w:cs="Arial"/>
          <w:sz w:val="24"/>
          <w:szCs w:val="24"/>
        </w:rPr>
        <w:br/>
        <w:t>1) A particle</w:t>
      </w:r>
      <w:r w:rsidR="00887C81" w:rsidRPr="002B34BE">
        <w:rPr>
          <w:rFonts w:ascii="Arial" w:eastAsia="Times New Roman" w:hAnsi="Arial" w:cs="Arial"/>
          <w:sz w:val="24"/>
          <w:szCs w:val="24"/>
        </w:rPr>
        <w:t xml:space="preserve"> has an initial velocity of 0 and</w:t>
      </w:r>
      <w:r w:rsidRPr="002B34BE">
        <w:rPr>
          <w:rFonts w:ascii="Arial" w:eastAsia="Times New Roman" w:hAnsi="Arial" w:cs="Arial"/>
          <w:sz w:val="24"/>
          <w:szCs w:val="24"/>
        </w:rPr>
        <w:t xml:space="preserve"> moves in a straight line and acceleration modeled by the a(t) = 200 sin(π t/50) for 0 ≤ t ≤ 100.</w:t>
      </w:r>
      <w:r w:rsidRPr="002B34BE">
        <w:rPr>
          <w:rFonts w:ascii="Arial" w:eastAsia="Times New Roman" w:hAnsi="Arial" w:cs="Arial"/>
          <w:sz w:val="24"/>
          <w:szCs w:val="24"/>
        </w:rPr>
        <w:br/>
      </w:r>
      <w:r w:rsidRPr="002B34BE">
        <w:rPr>
          <w:rFonts w:ascii="Arial" w:eastAsia="Times New Roman" w:hAnsi="Arial" w:cs="Arial"/>
          <w:sz w:val="24"/>
          <w:szCs w:val="24"/>
        </w:rPr>
        <w:br/>
      </w:r>
      <w:proofErr w:type="gramStart"/>
      <w:r w:rsidRPr="002B34BE">
        <w:rPr>
          <w:rFonts w:ascii="Arial" w:eastAsia="Times New Roman" w:hAnsi="Arial" w:cs="Arial"/>
          <w:sz w:val="24"/>
          <w:szCs w:val="24"/>
        </w:rPr>
        <w:t>a</w:t>
      </w:r>
      <w:proofErr w:type="gramEnd"/>
      <w:r w:rsidRPr="002B34BE">
        <w:rPr>
          <w:rFonts w:ascii="Arial" w:eastAsia="Times New Roman" w:hAnsi="Arial" w:cs="Arial"/>
          <w:sz w:val="24"/>
          <w:szCs w:val="24"/>
        </w:rPr>
        <w:t>) Draw a sketch of a(t) and in a well-written paragraph, describe the linear motion of the obje</w:t>
      </w:r>
      <w:r w:rsidR="00CD01E7" w:rsidRPr="002B34BE">
        <w:rPr>
          <w:rFonts w:ascii="Arial" w:eastAsia="Times New Roman" w:hAnsi="Arial" w:cs="Arial"/>
          <w:sz w:val="24"/>
          <w:szCs w:val="24"/>
        </w:rPr>
        <w:t>ct on the interval 0 ≤ t ≤ 100.</w:t>
      </w:r>
    </w:p>
    <w:p w14:paraId="5D1D597F" w14:textId="2D314D3A" w:rsidR="000E3CFC" w:rsidRPr="002B34BE" w:rsidRDefault="000E3CFC" w:rsidP="000E3CFC">
      <w:pPr>
        <w:spacing w:after="0" w:line="240" w:lineRule="auto"/>
        <w:rPr>
          <w:rFonts w:ascii="Arial" w:eastAsia="Times New Roman" w:hAnsi="Arial" w:cs="Arial"/>
          <w:sz w:val="24"/>
          <w:szCs w:val="24"/>
        </w:rPr>
      </w:pPr>
      <w:r w:rsidRPr="002B34BE">
        <w:rPr>
          <w:rFonts w:ascii="Arial" w:eastAsia="Times New Roman" w:hAnsi="Arial" w:cs="Arial"/>
          <w:sz w:val="24"/>
          <w:szCs w:val="24"/>
        </w:rPr>
        <w:t xml:space="preserve"> </w:t>
      </w:r>
      <w:r w:rsidR="00CD01E7" w:rsidRPr="002B34BE">
        <w:rPr>
          <w:rFonts w:ascii="Arial" w:eastAsia="Times New Roman" w:hAnsi="Arial" w:cs="Arial"/>
          <w:noProof/>
          <w:sz w:val="24"/>
          <w:szCs w:val="24"/>
        </w:rPr>
        <w:drawing>
          <wp:anchor distT="0" distB="0" distL="114300" distR="114300" simplePos="0" relativeHeight="251659264" behindDoc="1" locked="0" layoutInCell="1" allowOverlap="1" wp14:anchorId="576C6CD5" wp14:editId="21810B38">
            <wp:simplePos x="0" y="0"/>
            <wp:positionH relativeFrom="column">
              <wp:posOffset>19050</wp:posOffset>
            </wp:positionH>
            <wp:positionV relativeFrom="paragraph">
              <wp:posOffset>391160</wp:posOffset>
            </wp:positionV>
            <wp:extent cx="3328035" cy="2457450"/>
            <wp:effectExtent l="0" t="0" r="5715" b="0"/>
            <wp:wrapTight wrapText="bothSides">
              <wp:wrapPolygon edited="0">
                <wp:start x="0" y="0"/>
                <wp:lineTo x="0" y="21433"/>
                <wp:lineTo x="21513" y="21433"/>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28035" cy="2457450"/>
                    </a:xfrm>
                    <a:prstGeom prst="rect">
                      <a:avLst/>
                    </a:prstGeom>
                  </pic:spPr>
                </pic:pic>
              </a:graphicData>
            </a:graphic>
            <wp14:sizeRelH relativeFrom="page">
              <wp14:pctWidth>0</wp14:pctWidth>
            </wp14:sizeRelH>
            <wp14:sizeRelV relativeFrom="page">
              <wp14:pctHeight>0</wp14:pctHeight>
            </wp14:sizeRelV>
          </wp:anchor>
        </w:drawing>
      </w:r>
    </w:p>
    <w:p w14:paraId="49FF4E94" w14:textId="77777777" w:rsidR="00173788" w:rsidRPr="002B34BE" w:rsidRDefault="00173788" w:rsidP="000E3CFC">
      <w:pPr>
        <w:spacing w:after="0" w:line="240" w:lineRule="auto"/>
        <w:rPr>
          <w:rFonts w:ascii="Arial" w:eastAsia="Times New Roman" w:hAnsi="Arial" w:cs="Arial"/>
          <w:sz w:val="24"/>
          <w:szCs w:val="24"/>
        </w:rPr>
      </w:pPr>
    </w:p>
    <w:p w14:paraId="62765DC1" w14:textId="77777777" w:rsidR="00173788" w:rsidRPr="002B34BE" w:rsidRDefault="00173788" w:rsidP="000E3CFC">
      <w:pPr>
        <w:spacing w:after="0" w:line="240" w:lineRule="auto"/>
        <w:rPr>
          <w:rFonts w:ascii="Arial" w:eastAsia="Times New Roman" w:hAnsi="Arial" w:cs="Arial"/>
          <w:sz w:val="24"/>
          <w:szCs w:val="24"/>
        </w:rPr>
      </w:pPr>
    </w:p>
    <w:p w14:paraId="65FD35C9" w14:textId="0B4D3FA7" w:rsidR="00CD01E7" w:rsidRPr="002B34BE" w:rsidRDefault="00CD01E7" w:rsidP="000E3CFC">
      <w:pPr>
        <w:spacing w:after="0" w:line="240" w:lineRule="auto"/>
        <w:rPr>
          <w:rFonts w:ascii="Arial" w:eastAsia="Times New Roman" w:hAnsi="Arial" w:cs="Arial"/>
          <w:sz w:val="24"/>
          <w:szCs w:val="24"/>
        </w:rPr>
      </w:pPr>
      <w:r w:rsidRPr="002B34BE">
        <w:rPr>
          <w:rFonts w:ascii="Arial" w:eastAsia="Times New Roman" w:hAnsi="Arial" w:cs="Arial"/>
          <w:noProof/>
          <w:sz w:val="24"/>
          <w:szCs w:val="24"/>
        </w:rPr>
        <mc:AlternateContent>
          <mc:Choice Requires="wps">
            <w:drawing>
              <wp:anchor distT="0" distB="0" distL="114300" distR="114300" simplePos="0" relativeHeight="251661312" behindDoc="1" locked="0" layoutInCell="1" allowOverlap="1" wp14:anchorId="2D8FA78F" wp14:editId="7B1BF422">
                <wp:simplePos x="0" y="0"/>
                <wp:positionH relativeFrom="column">
                  <wp:posOffset>76835</wp:posOffset>
                </wp:positionH>
                <wp:positionV relativeFrom="paragraph">
                  <wp:posOffset>-153670</wp:posOffset>
                </wp:positionV>
                <wp:extent cx="2377440" cy="2776855"/>
                <wp:effectExtent l="0" t="0" r="22860" b="24765"/>
                <wp:wrapTight wrapText="bothSides">
                  <wp:wrapPolygon edited="0">
                    <wp:start x="0" y="0"/>
                    <wp:lineTo x="0" y="21688"/>
                    <wp:lineTo x="21635" y="21688"/>
                    <wp:lineTo x="2163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76855"/>
                        </a:xfrm>
                        <a:prstGeom prst="rect">
                          <a:avLst/>
                        </a:prstGeom>
                        <a:solidFill>
                          <a:srgbClr val="FFFFFF"/>
                        </a:solidFill>
                        <a:ln w="9525">
                          <a:solidFill>
                            <a:srgbClr val="000000"/>
                          </a:solidFill>
                          <a:miter lim="800000"/>
                          <a:headEnd/>
                          <a:tailEnd/>
                        </a:ln>
                      </wps:spPr>
                      <wps:txbx>
                        <w:txbxContent>
                          <w:p w14:paraId="2E15899E" w14:textId="77777777" w:rsidR="002E411B" w:rsidRPr="00551CBE" w:rsidRDefault="002E411B" w:rsidP="00CD01E7">
                            <w:pPr>
                              <w:rPr>
                                <w:color w:val="FF0000"/>
                              </w:rPr>
                            </w:pPr>
                            <w:r w:rsidRPr="00551CBE">
                              <w:rPr>
                                <w:color w:val="FF0000"/>
                              </w:rPr>
                              <w:t xml:space="preserve">Between t = 0 to t = 50, the particle as a positive acceleration, meaning the particle is gaining velocity.  Sine the initial velocity is zero, the velocity and acceleration between 0 and 50 are both positive, so the particle is speeding up in the positive direction.  At t = 50, the acceleration switches to negative, implying that the particle is slowing down but till heading in the positive direction until t = 50 when the accumulated velocity nets to zero, implying the particle comes to rest.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6.05pt;margin-top:-12.1pt;width:187.2pt;height:218.65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">
                <v:textbox style="mso-fit-shape-to-text:t">
                  <w:txbxContent>
                    <w:p w14:paraId="2E15899E" w14:textId="77777777" w:rsidR="00CD01E7" w:rsidRPr="00551CBE" w:rsidRDefault="00CD01E7" w:rsidP="00CD01E7">
                      <w:pPr>
                        <w:rPr>
                          <w:color w:val="FF0000"/>
                        </w:rPr>
                      </w:pPr>
                      <w:r w:rsidRPr="00551CBE">
                        <w:rPr>
                          <w:color w:val="FF0000"/>
                        </w:rPr>
                        <w:t xml:space="preserve">Between t = 0 to t = 50, the particle as a positive acceleration, meaning the particle is gaining velocity.  Sine the initial velocity is zero, the velocity and acceleration between 0 and 50 are both positive, so the particle is speeding up in the positive direction.  At t = 50, the acceleration switches to negative, implying that the particle is slowing down but till heading in the positive direction until t = 50 when the accumulated velocity nets to zero, implying the particle comes to rest. </w:t>
                      </w:r>
                    </w:p>
                  </w:txbxContent>
                </v:textbox>
                <w10:wrap type="tight"/>
              </v:shape>
            </w:pict>
          </mc:Fallback>
        </mc:AlternateContent>
      </w:r>
    </w:p>
    <w:p w14:paraId="3E055522" w14:textId="77777777" w:rsidR="00CD01E7" w:rsidRPr="002B34BE" w:rsidRDefault="00CD01E7" w:rsidP="000E3CFC">
      <w:pPr>
        <w:spacing w:after="0" w:line="240" w:lineRule="auto"/>
        <w:rPr>
          <w:rFonts w:ascii="Arial" w:eastAsia="Times New Roman" w:hAnsi="Arial" w:cs="Arial"/>
          <w:sz w:val="24"/>
          <w:szCs w:val="24"/>
        </w:rPr>
      </w:pPr>
    </w:p>
    <w:p w14:paraId="6D9FCF84" w14:textId="77777777" w:rsidR="00CD01E7" w:rsidRPr="002B34BE" w:rsidRDefault="00CD01E7" w:rsidP="000E3CFC">
      <w:pPr>
        <w:spacing w:after="0" w:line="240" w:lineRule="auto"/>
        <w:rPr>
          <w:rFonts w:ascii="Arial" w:eastAsia="Times New Roman" w:hAnsi="Arial" w:cs="Arial"/>
          <w:sz w:val="24"/>
          <w:szCs w:val="24"/>
        </w:rPr>
      </w:pPr>
    </w:p>
    <w:p w14:paraId="26E8F6D0" w14:textId="77777777" w:rsidR="00CD01E7" w:rsidRPr="002B34BE" w:rsidRDefault="00CD01E7" w:rsidP="000E3CFC">
      <w:pPr>
        <w:spacing w:after="0" w:line="240" w:lineRule="auto"/>
        <w:rPr>
          <w:rFonts w:ascii="Arial" w:eastAsia="Times New Roman" w:hAnsi="Arial" w:cs="Arial"/>
          <w:sz w:val="24"/>
          <w:szCs w:val="24"/>
        </w:rPr>
      </w:pPr>
    </w:p>
    <w:p w14:paraId="71F794B8" w14:textId="63426D45" w:rsidR="00AD0B9F" w:rsidRPr="002B34BE" w:rsidRDefault="000E3CFC" w:rsidP="000E3CFC">
      <w:pPr>
        <w:spacing w:after="0" w:line="240" w:lineRule="auto"/>
        <w:rPr>
          <w:rFonts w:ascii="Arial" w:eastAsia="Times New Roman" w:hAnsi="Arial" w:cs="Arial"/>
          <w:sz w:val="24"/>
          <w:szCs w:val="24"/>
        </w:rPr>
      </w:pPr>
      <w:r w:rsidRPr="002B34BE">
        <w:rPr>
          <w:rFonts w:ascii="Arial" w:eastAsia="Times New Roman" w:hAnsi="Arial" w:cs="Arial"/>
          <w:sz w:val="24"/>
          <w:szCs w:val="24"/>
        </w:rPr>
        <w:t>b) For what value of t does the particle attain its maximum velocity? Justify your answer.</w:t>
      </w:r>
      <w:r w:rsidRPr="002B34BE">
        <w:rPr>
          <w:rFonts w:ascii="Arial" w:eastAsia="Times New Roman" w:hAnsi="Arial" w:cs="Arial"/>
          <w:sz w:val="24"/>
          <w:szCs w:val="24"/>
        </w:rPr>
        <w:br/>
      </w:r>
      <w:r w:rsidR="00AD0B9F" w:rsidRPr="002B34BE">
        <w:rPr>
          <w:rFonts w:ascii="Arial" w:eastAsia="Times New Roman" w:hAnsi="Arial" w:cs="Arial"/>
          <w:sz w:val="24"/>
          <w:szCs w:val="24"/>
        </w:rPr>
        <w:tab/>
      </w:r>
    </w:p>
    <w:p w14:paraId="2CF7C81C" w14:textId="4FE346CA" w:rsidR="00AD0B9F" w:rsidRPr="002B34BE" w:rsidRDefault="00551CBE" w:rsidP="00F505D0">
      <w:pPr>
        <w:spacing w:after="0" w:line="240" w:lineRule="auto"/>
        <w:ind w:left="270" w:hanging="270"/>
        <w:rPr>
          <w:rFonts w:ascii="Arial" w:eastAsia="Times New Roman" w:hAnsi="Arial" w:cs="Arial"/>
          <w:sz w:val="24"/>
          <w:szCs w:val="24"/>
        </w:rPr>
      </w:pPr>
      <w:r>
        <w:rPr>
          <w:rFonts w:ascii="Arial" w:eastAsia="Times New Roman" w:hAnsi="Arial" w:cs="Arial"/>
          <w:sz w:val="24"/>
          <w:szCs w:val="24"/>
        </w:rPr>
        <w:tab/>
      </w:r>
      <w:r w:rsidR="00AD0B9F" w:rsidRPr="00551CBE">
        <w:rPr>
          <w:rFonts w:ascii="Arial" w:eastAsia="Times New Roman" w:hAnsi="Arial" w:cs="Arial"/>
          <w:color w:val="FF0000"/>
          <w:sz w:val="24"/>
          <w:szCs w:val="24"/>
        </w:rPr>
        <w:t>The particle attains its maximum velocity at t = 50 s</w:t>
      </w:r>
      <w:r w:rsidR="00F505D0" w:rsidRPr="00551CBE">
        <w:rPr>
          <w:rFonts w:ascii="Arial" w:eastAsia="Times New Roman" w:hAnsi="Arial" w:cs="Arial"/>
          <w:color w:val="FF0000"/>
          <w:sz w:val="24"/>
          <w:szCs w:val="24"/>
        </w:rPr>
        <w:t xml:space="preserve">ince </w:t>
      </w:r>
      <w:proofErr w:type="gramStart"/>
      <w:r w:rsidR="00F505D0" w:rsidRPr="00551CBE">
        <w:rPr>
          <w:rFonts w:ascii="Arial" w:eastAsia="Times New Roman" w:hAnsi="Arial" w:cs="Arial"/>
          <w:color w:val="FF0000"/>
          <w:sz w:val="24"/>
          <w:szCs w:val="24"/>
        </w:rPr>
        <w:t>a(</w:t>
      </w:r>
      <w:proofErr w:type="gramEnd"/>
      <w:r w:rsidR="00F505D0" w:rsidRPr="00551CBE">
        <w:rPr>
          <w:rFonts w:ascii="Arial" w:eastAsia="Times New Roman" w:hAnsi="Arial" w:cs="Arial"/>
          <w:color w:val="FF0000"/>
          <w:sz w:val="24"/>
          <w:szCs w:val="24"/>
        </w:rPr>
        <w:t>t), which equals the v’(t),</w:t>
      </w:r>
      <w:r w:rsidR="00AD0B9F" w:rsidRPr="00551CBE">
        <w:rPr>
          <w:rFonts w:ascii="Arial" w:eastAsia="Times New Roman" w:hAnsi="Arial" w:cs="Arial"/>
          <w:color w:val="FF0000"/>
          <w:sz w:val="24"/>
          <w:szCs w:val="24"/>
        </w:rPr>
        <w:t xml:space="preserve"> or the derivative of velocity, switches from positive to negative at this value.</w:t>
      </w:r>
    </w:p>
    <w:p w14:paraId="38C4A5DA" w14:textId="77777777" w:rsidR="00AD0B9F" w:rsidRPr="002B34BE" w:rsidRDefault="000E3CFC" w:rsidP="00AD0B9F">
      <w:pPr>
        <w:spacing w:after="0" w:line="240" w:lineRule="auto"/>
        <w:ind w:firstLine="720"/>
        <w:rPr>
          <w:rFonts w:ascii="Arial" w:eastAsia="Times New Roman" w:hAnsi="Arial" w:cs="Arial"/>
          <w:sz w:val="24"/>
          <w:szCs w:val="24"/>
        </w:rPr>
      </w:pPr>
      <w:r w:rsidRPr="002B34BE">
        <w:rPr>
          <w:rFonts w:ascii="Arial" w:eastAsia="Times New Roman" w:hAnsi="Arial" w:cs="Arial"/>
          <w:sz w:val="24"/>
          <w:szCs w:val="24"/>
        </w:rPr>
        <w:br/>
        <w:t xml:space="preserve">c) At approximately what velocity is the particle moving at the time found in part </w:t>
      </w:r>
      <w:r w:rsidR="00AD0B9F" w:rsidRPr="002B34BE">
        <w:rPr>
          <w:rFonts w:ascii="Arial" w:eastAsia="Times New Roman" w:hAnsi="Arial" w:cs="Arial"/>
          <w:sz w:val="24"/>
          <w:szCs w:val="24"/>
        </w:rPr>
        <w:t>b</w:t>
      </w:r>
      <w:r w:rsidRPr="002B34BE">
        <w:rPr>
          <w:rFonts w:ascii="Arial" w:eastAsia="Times New Roman" w:hAnsi="Arial" w:cs="Arial"/>
          <w:sz w:val="24"/>
          <w:szCs w:val="24"/>
        </w:rPr>
        <w:t>? Show the computations that lead to your answer.</w:t>
      </w:r>
    </w:p>
    <w:p w14:paraId="6B1B6134" w14:textId="77777777" w:rsidR="00AD0B9F" w:rsidRPr="002B34BE" w:rsidRDefault="00AD0B9F" w:rsidP="00AD0B9F">
      <w:pPr>
        <w:spacing w:after="0" w:line="240" w:lineRule="auto"/>
        <w:ind w:firstLine="720"/>
        <w:rPr>
          <w:rFonts w:ascii="Arial" w:eastAsia="Times New Roman" w:hAnsi="Arial" w:cs="Arial"/>
          <w:sz w:val="24"/>
          <w:szCs w:val="24"/>
        </w:rPr>
      </w:pPr>
    </w:p>
    <w:p w14:paraId="146CECE6" w14:textId="1CBE60DA" w:rsidR="00584745" w:rsidRPr="00551CBE" w:rsidRDefault="00AD0B9F" w:rsidP="00F505D0">
      <w:pPr>
        <w:spacing w:after="0" w:line="240" w:lineRule="auto"/>
        <w:ind w:left="270"/>
        <w:rPr>
          <w:rFonts w:ascii="Arial" w:eastAsia="Times New Roman" w:hAnsi="Arial" w:cs="Arial"/>
          <w:color w:val="FF0000"/>
          <w:sz w:val="24"/>
          <w:szCs w:val="24"/>
        </w:rPr>
      </w:pPr>
      <w:r w:rsidRPr="00551CBE">
        <w:rPr>
          <w:rFonts w:ascii="Arial" w:eastAsia="Times New Roman" w:hAnsi="Arial" w:cs="Arial"/>
          <w:color w:val="FF0000"/>
          <w:sz w:val="24"/>
          <w:szCs w:val="24"/>
        </w:rPr>
        <w:t xml:space="preserve">The exact answer is </w:t>
      </w:r>
      <m:oMath>
        <m:nary>
          <m:naryPr>
            <m:limLoc m:val="subSup"/>
            <m:ctrlPr>
              <w:rPr>
                <w:rFonts w:ascii="Cambria Math" w:eastAsia="Times New Roman" w:hAnsi="Cambria Math" w:cs="Arial"/>
                <w:i/>
                <w:color w:val="FF0000"/>
                <w:sz w:val="24"/>
                <w:szCs w:val="24"/>
              </w:rPr>
            </m:ctrlPr>
          </m:naryPr>
          <m:sub>
            <m:r>
              <w:rPr>
                <w:rFonts w:ascii="Cambria Math" w:eastAsia="Times New Roman" w:hAnsi="Cambria Math" w:cs="Arial"/>
                <w:color w:val="FF0000"/>
                <w:sz w:val="24"/>
                <w:szCs w:val="24"/>
              </w:rPr>
              <m:t>0</m:t>
            </m:r>
          </m:sub>
          <m:sup>
            <m:r>
              <w:rPr>
                <w:rFonts w:ascii="Cambria Math" w:eastAsia="Times New Roman" w:hAnsi="Cambria Math" w:cs="Arial"/>
                <w:color w:val="FF0000"/>
                <w:sz w:val="24"/>
                <w:szCs w:val="24"/>
              </w:rPr>
              <m:t>50</m:t>
            </m:r>
          </m:sup>
          <m:e>
            <m:r>
              <w:rPr>
                <w:rFonts w:ascii="Cambria Math" w:eastAsia="Times New Roman" w:hAnsi="Cambria Math" w:cs="Arial"/>
                <w:color w:val="FF0000"/>
                <w:sz w:val="24"/>
                <w:szCs w:val="24"/>
              </w:rPr>
              <m:t>a(t)</m:t>
            </m:r>
          </m:e>
        </m:nary>
        <m:r>
          <w:rPr>
            <w:rFonts w:ascii="Cambria Math" w:eastAsia="Times New Roman" w:hAnsi="Cambria Math" w:cs="Arial"/>
            <w:color w:val="FF0000"/>
            <w:sz w:val="24"/>
            <w:szCs w:val="24"/>
          </w:rPr>
          <m:t>dt=</m:t>
        </m:r>
        <m:f>
          <m:fPr>
            <m:ctrlPr>
              <w:rPr>
                <w:rFonts w:ascii="Cambria Math" w:eastAsia="Times New Roman" w:hAnsi="Cambria Math" w:cs="Arial"/>
                <w:i/>
                <w:color w:val="FF0000"/>
                <w:sz w:val="24"/>
                <w:szCs w:val="24"/>
              </w:rPr>
            </m:ctrlPr>
          </m:fPr>
          <m:num>
            <m:r>
              <w:rPr>
                <w:rFonts w:ascii="Cambria Math" w:eastAsia="Times New Roman" w:hAnsi="Cambria Math" w:cs="Arial"/>
                <w:color w:val="FF0000"/>
                <w:sz w:val="24"/>
                <w:szCs w:val="24"/>
              </w:rPr>
              <m:t>20000</m:t>
            </m:r>
          </m:num>
          <m:den>
            <m:r>
              <w:rPr>
                <w:rFonts w:ascii="Cambria Math" w:eastAsia="Times New Roman" w:hAnsi="Cambria Math" w:cs="Arial"/>
                <w:color w:val="FF0000"/>
                <w:sz w:val="24"/>
                <w:szCs w:val="24"/>
              </w:rPr>
              <m:t>π</m:t>
            </m:r>
          </m:den>
        </m:f>
        <m:r>
          <w:rPr>
            <w:rFonts w:ascii="Cambria Math" w:eastAsia="Times New Roman" w:hAnsi="Cambria Math" w:cs="Arial"/>
            <w:color w:val="FF0000"/>
            <w:sz w:val="24"/>
            <w:szCs w:val="24"/>
          </w:rPr>
          <m:t>≈6366.2</m:t>
        </m:r>
      </m:oMath>
      <w:r w:rsidRPr="00551CBE">
        <w:rPr>
          <w:rFonts w:ascii="Arial" w:eastAsia="Times New Roman" w:hAnsi="Arial" w:cs="Arial"/>
          <w:color w:val="FF0000"/>
          <w:sz w:val="24"/>
          <w:szCs w:val="24"/>
        </w:rPr>
        <w:t xml:space="preserve">.  Any method of </w:t>
      </w:r>
    </w:p>
    <w:p w14:paraId="31C8E156" w14:textId="77777777" w:rsidR="00584745" w:rsidRPr="00551CBE" w:rsidRDefault="00AD0B9F" w:rsidP="00F505D0">
      <w:pPr>
        <w:spacing w:after="0" w:line="240" w:lineRule="auto"/>
        <w:ind w:left="270"/>
        <w:rPr>
          <w:rFonts w:ascii="Arial" w:eastAsia="Times New Roman" w:hAnsi="Arial" w:cs="Arial"/>
          <w:color w:val="FF0000"/>
          <w:sz w:val="24"/>
          <w:szCs w:val="24"/>
        </w:rPr>
      </w:pPr>
      <w:proofErr w:type="gramStart"/>
      <w:r w:rsidRPr="00551CBE">
        <w:rPr>
          <w:rFonts w:ascii="Arial" w:eastAsia="Times New Roman" w:hAnsi="Arial" w:cs="Arial"/>
          <w:color w:val="FF0000"/>
          <w:sz w:val="24"/>
          <w:szCs w:val="24"/>
        </w:rPr>
        <w:t>integration</w:t>
      </w:r>
      <w:proofErr w:type="gramEnd"/>
      <w:r w:rsidRPr="00551CBE">
        <w:rPr>
          <w:rFonts w:ascii="Arial" w:eastAsia="Times New Roman" w:hAnsi="Arial" w:cs="Arial"/>
          <w:color w:val="FF0000"/>
          <w:sz w:val="24"/>
          <w:szCs w:val="24"/>
        </w:rPr>
        <w:t xml:space="preserve"> a(t) from 0 to 50 will produce solutions based on a desired </w:t>
      </w:r>
      <w:r w:rsidR="00584745" w:rsidRPr="00551CBE">
        <w:rPr>
          <w:rFonts w:ascii="Arial" w:eastAsia="Times New Roman" w:hAnsi="Arial" w:cs="Arial"/>
          <w:color w:val="FF0000"/>
          <w:sz w:val="24"/>
          <w:szCs w:val="24"/>
        </w:rPr>
        <w:t xml:space="preserve"> </w:t>
      </w:r>
    </w:p>
    <w:p w14:paraId="02797969" w14:textId="77777777" w:rsidR="00584745" w:rsidRPr="00551CBE" w:rsidRDefault="00AD0B9F" w:rsidP="00F505D0">
      <w:pPr>
        <w:spacing w:after="0" w:line="240" w:lineRule="auto"/>
        <w:ind w:left="270"/>
        <w:rPr>
          <w:rFonts w:ascii="Arial" w:eastAsia="Times New Roman" w:hAnsi="Arial" w:cs="Arial"/>
          <w:color w:val="FF0000"/>
          <w:sz w:val="24"/>
          <w:szCs w:val="24"/>
        </w:rPr>
      </w:pPr>
      <w:proofErr w:type="gramStart"/>
      <w:r w:rsidRPr="00551CBE">
        <w:rPr>
          <w:rFonts w:ascii="Arial" w:eastAsia="Times New Roman" w:hAnsi="Arial" w:cs="Arial"/>
          <w:color w:val="FF0000"/>
          <w:sz w:val="24"/>
          <w:szCs w:val="24"/>
        </w:rPr>
        <w:t>accuracy</w:t>
      </w:r>
      <w:proofErr w:type="gramEnd"/>
      <w:r w:rsidRPr="00551CBE">
        <w:rPr>
          <w:rFonts w:ascii="Arial" w:eastAsia="Times New Roman" w:hAnsi="Arial" w:cs="Arial"/>
          <w:color w:val="FF0000"/>
          <w:sz w:val="24"/>
          <w:szCs w:val="24"/>
        </w:rPr>
        <w:t>.  Examples inclu</w:t>
      </w:r>
      <w:r w:rsidR="00584745" w:rsidRPr="00551CBE">
        <w:rPr>
          <w:rFonts w:ascii="Arial" w:eastAsia="Times New Roman" w:hAnsi="Arial" w:cs="Arial"/>
          <w:color w:val="FF0000"/>
          <w:sz w:val="24"/>
          <w:szCs w:val="24"/>
        </w:rPr>
        <w:t>d</w:t>
      </w:r>
      <w:r w:rsidRPr="00551CBE">
        <w:rPr>
          <w:rFonts w:ascii="Arial" w:eastAsia="Times New Roman" w:hAnsi="Arial" w:cs="Arial"/>
          <w:color w:val="FF0000"/>
          <w:sz w:val="24"/>
          <w:szCs w:val="24"/>
        </w:rPr>
        <w:t>e</w:t>
      </w:r>
      <w:r w:rsidR="00584745" w:rsidRPr="00551CBE">
        <w:rPr>
          <w:rFonts w:ascii="Arial" w:eastAsia="Times New Roman" w:hAnsi="Arial" w:cs="Arial"/>
          <w:color w:val="FF0000"/>
          <w:sz w:val="24"/>
          <w:szCs w:val="24"/>
        </w:rPr>
        <w:t xml:space="preserve"> using an</w:t>
      </w:r>
      <w:r w:rsidRPr="00551CBE">
        <w:rPr>
          <w:rFonts w:ascii="Arial" w:eastAsia="Times New Roman" w:hAnsi="Arial" w:cs="Arial"/>
          <w:color w:val="FF0000"/>
          <w:sz w:val="24"/>
          <w:szCs w:val="24"/>
        </w:rPr>
        <w:t xml:space="preserve"> </w:t>
      </w:r>
      <w:proofErr w:type="spellStart"/>
      <w:r w:rsidR="00584745" w:rsidRPr="00551CBE">
        <w:rPr>
          <w:rFonts w:ascii="Arial" w:eastAsia="Times New Roman" w:hAnsi="Arial" w:cs="Arial"/>
          <w:color w:val="FF0000"/>
          <w:sz w:val="24"/>
          <w:szCs w:val="24"/>
        </w:rPr>
        <w:t>antiderivative</w:t>
      </w:r>
      <w:proofErr w:type="spellEnd"/>
      <w:r w:rsidRPr="00551CBE">
        <w:rPr>
          <w:rFonts w:ascii="Arial" w:eastAsia="Times New Roman" w:hAnsi="Arial" w:cs="Arial"/>
          <w:color w:val="FF0000"/>
          <w:sz w:val="24"/>
          <w:szCs w:val="24"/>
        </w:rPr>
        <w:t xml:space="preserve">, calculator, Riemann sum approximations, or simple geometric approximations from the area between the graph of </w:t>
      </w:r>
      <w:proofErr w:type="gramStart"/>
      <w:r w:rsidRPr="00551CBE">
        <w:rPr>
          <w:rFonts w:ascii="Arial" w:eastAsia="Times New Roman" w:hAnsi="Arial" w:cs="Arial"/>
          <w:color w:val="FF0000"/>
          <w:sz w:val="24"/>
          <w:szCs w:val="24"/>
        </w:rPr>
        <w:t>a(</w:t>
      </w:r>
      <w:proofErr w:type="gramEnd"/>
      <w:r w:rsidRPr="00551CBE">
        <w:rPr>
          <w:rFonts w:ascii="Arial" w:eastAsia="Times New Roman" w:hAnsi="Arial" w:cs="Arial"/>
          <w:color w:val="FF0000"/>
          <w:sz w:val="24"/>
          <w:szCs w:val="24"/>
        </w:rPr>
        <w:t>t) and the x-axis</w:t>
      </w:r>
      <w:r w:rsidR="00584745" w:rsidRPr="00551CBE">
        <w:rPr>
          <w:rFonts w:ascii="Arial" w:eastAsia="Times New Roman" w:hAnsi="Arial" w:cs="Arial"/>
          <w:color w:val="FF0000"/>
          <w:sz w:val="24"/>
          <w:szCs w:val="24"/>
        </w:rPr>
        <w:t>.</w:t>
      </w:r>
    </w:p>
    <w:p w14:paraId="09336A78" w14:textId="77777777" w:rsidR="00584745" w:rsidRPr="002B34BE" w:rsidRDefault="00584745" w:rsidP="00584745">
      <w:pPr>
        <w:spacing w:after="0" w:line="240" w:lineRule="auto"/>
        <w:rPr>
          <w:rFonts w:ascii="Arial" w:eastAsia="Times New Roman" w:hAnsi="Arial" w:cs="Arial"/>
          <w:sz w:val="24"/>
          <w:szCs w:val="24"/>
        </w:rPr>
      </w:pPr>
    </w:p>
    <w:p w14:paraId="14882F5A" w14:textId="77777777" w:rsidR="00584745" w:rsidRPr="002B34BE" w:rsidRDefault="000E3CFC" w:rsidP="005F34BC">
      <w:pPr>
        <w:spacing w:after="0" w:line="240" w:lineRule="auto"/>
        <w:rPr>
          <w:rFonts w:ascii="Arial" w:eastAsia="Times New Roman" w:hAnsi="Arial" w:cs="Arial"/>
          <w:sz w:val="24"/>
          <w:szCs w:val="24"/>
        </w:rPr>
      </w:pPr>
      <w:r w:rsidRPr="002B34BE">
        <w:rPr>
          <w:rFonts w:ascii="Arial" w:eastAsia="Times New Roman" w:hAnsi="Arial" w:cs="Arial"/>
          <w:sz w:val="24"/>
          <w:szCs w:val="24"/>
        </w:rPr>
        <w:t xml:space="preserve">2) </w:t>
      </w:r>
      <w:r w:rsidR="005F34BC" w:rsidRPr="002B34BE">
        <w:rPr>
          <w:rFonts w:ascii="Arial" w:hAnsi="Arial" w:cs="Arial"/>
          <w:sz w:val="24"/>
          <w:szCs w:val="24"/>
        </w:rPr>
        <w:t>In a complete sentence, describe the relationships that exist between the position, velocity, and acceleration functions for a particle moving in a straight line</w:t>
      </w:r>
    </w:p>
    <w:p w14:paraId="478D4B2E" w14:textId="77777777" w:rsidR="005F34BC" w:rsidRPr="002B34BE" w:rsidRDefault="005F34BC" w:rsidP="005F34BC">
      <w:pPr>
        <w:spacing w:after="0" w:line="240" w:lineRule="auto"/>
        <w:rPr>
          <w:rFonts w:ascii="Arial" w:eastAsia="Times New Roman" w:hAnsi="Arial" w:cs="Arial"/>
          <w:sz w:val="24"/>
          <w:szCs w:val="24"/>
        </w:rPr>
      </w:pPr>
    </w:p>
    <w:p w14:paraId="1289F6D9" w14:textId="06863FF0" w:rsidR="009432EA" w:rsidRPr="00551CBE" w:rsidRDefault="009432EA" w:rsidP="00551CBE">
      <w:pPr>
        <w:ind w:left="288"/>
        <w:rPr>
          <w:rFonts w:ascii="Arial" w:hAnsi="Arial" w:cs="Arial"/>
          <w:color w:val="FF0000"/>
          <w:sz w:val="24"/>
          <w:szCs w:val="24"/>
        </w:rPr>
      </w:pPr>
      <w:r w:rsidRPr="00551CBE">
        <w:rPr>
          <w:rFonts w:ascii="Arial" w:hAnsi="Arial" w:cs="Arial"/>
          <w:color w:val="FF0000"/>
          <w:sz w:val="24"/>
          <w:szCs w:val="24"/>
        </w:rPr>
        <w:t xml:space="preserve">If a particle moves in a straight line, and its position is modeled by a function </w:t>
      </w:r>
      <w:proofErr w:type="gramStart"/>
      <w:r w:rsidRPr="00551CBE">
        <w:rPr>
          <w:rFonts w:ascii="Arial" w:hAnsi="Arial" w:cs="Arial"/>
          <w:color w:val="FF0000"/>
          <w:sz w:val="24"/>
          <w:szCs w:val="24"/>
        </w:rPr>
        <w:t>x(</w:t>
      </w:r>
      <w:proofErr w:type="gramEnd"/>
      <w:r w:rsidRPr="00551CBE">
        <w:rPr>
          <w:rFonts w:ascii="Arial" w:hAnsi="Arial" w:cs="Arial"/>
          <w:color w:val="FF0000"/>
          <w:sz w:val="24"/>
          <w:szCs w:val="24"/>
        </w:rPr>
        <w:t>t), then   the velocity of the particle can be modeled by the derivative of x(t), x’(t), and the acceleration of the particle can be modeled by the second derivative of x(t), x’’(t).</w:t>
      </w:r>
    </w:p>
    <w:sectPr w:rsidR="009432EA" w:rsidRPr="00551CBE" w:rsidSect="00551CBE">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B2BF2" w14:textId="77777777" w:rsidR="005606AA" w:rsidRDefault="005606AA" w:rsidP="00941EDF">
      <w:pPr>
        <w:spacing w:after="0" w:line="240" w:lineRule="auto"/>
      </w:pPr>
      <w:r>
        <w:separator/>
      </w:r>
    </w:p>
  </w:endnote>
  <w:endnote w:type="continuationSeparator" w:id="0">
    <w:p w14:paraId="1DE2CD70" w14:textId="77777777" w:rsidR="005606AA" w:rsidRDefault="005606AA" w:rsidP="0094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DD86" w14:textId="73D101D5" w:rsidR="002E411B" w:rsidRDefault="005606AA">
    <w:pPr>
      <w:pStyle w:val="Footer"/>
    </w:pPr>
    <w:sdt>
      <w:sdtPr>
        <w:id w:val="969400743"/>
        <w:placeholder>
          <w:docPart w:val="E9BF40E9F5DCE74DA75E7DFBCD538E14"/>
        </w:placeholder>
        <w:temporary/>
        <w:showingPlcHdr/>
      </w:sdtPr>
      <w:sdtEndPr/>
      <w:sdtContent>
        <w:r w:rsidR="002E411B">
          <w:t>[Type text]</w:t>
        </w:r>
      </w:sdtContent>
    </w:sdt>
    <w:r w:rsidR="002E411B">
      <w:ptab w:relativeTo="margin" w:alignment="center" w:leader="none"/>
    </w:r>
    <w:sdt>
      <w:sdtPr>
        <w:id w:val="969400748"/>
        <w:placeholder>
          <w:docPart w:val="E5C07054F785644CAFEE0F3B674ABEF2"/>
        </w:placeholder>
        <w:temporary/>
        <w:showingPlcHdr/>
      </w:sdtPr>
      <w:sdtEndPr/>
      <w:sdtContent>
        <w:r w:rsidR="002E411B">
          <w:t>[Type text]</w:t>
        </w:r>
      </w:sdtContent>
    </w:sdt>
    <w:r w:rsidR="002E411B">
      <w:ptab w:relativeTo="margin" w:alignment="right" w:leader="none"/>
    </w:r>
    <w:sdt>
      <w:sdtPr>
        <w:id w:val="969400753"/>
        <w:placeholder>
          <w:docPart w:val="921FB040482A89488CEC4322226E3104"/>
        </w:placeholder>
        <w:temporary/>
        <w:showingPlcHdr/>
      </w:sdtPr>
      <w:sdtEndPr/>
      <w:sdtContent>
        <w:r w:rsidR="002E411B">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309EB" w14:textId="6BC5F1CA" w:rsidR="002E411B" w:rsidRPr="00B570F5" w:rsidRDefault="00B570F5" w:rsidP="00B570F5">
    <w:pPr>
      <w:tabs>
        <w:tab w:val="center" w:pos="4320"/>
        <w:tab w:val="right" w:pos="8640"/>
      </w:tabs>
      <w:rPr>
        <w:rFonts w:ascii="Calibri" w:hAnsi="Calibri"/>
      </w:rPr>
    </w:pPr>
    <w:r>
      <w:rPr>
        <w:rFonts w:eastAsia="Calibri" w:cs="Arial"/>
        <w:b/>
        <w:sz w:val="18"/>
        <w:szCs w:val="18"/>
      </w:rPr>
      <w:t xml:space="preserve">Android Acceleration Lesson: Android Acceleration Assessment </w:t>
    </w:r>
    <w:r>
      <w:rPr>
        <w:rFonts w:eastAsia="Calibri" w:cs="Arial"/>
        <w:b/>
        <w:color w:val="FF0000"/>
        <w:sz w:val="18"/>
        <w:szCs w:val="18"/>
      </w:rPr>
      <w:t xml:space="preserve">ANSWER KEY               </w:t>
    </w:r>
    <w:r>
      <w:rPr>
        <w:rFonts w:eastAsia="Calibri" w:cs="Arial"/>
        <w:b/>
        <w:sz w:val="18"/>
        <w:szCs w:val="18"/>
      </w:rPr>
      <w:t xml:space="preserve">      </w:t>
    </w:r>
    <w:r>
      <w:rPr>
        <w:rFonts w:ascii="Calibri" w:hAnsi="Calibri"/>
      </w:rPr>
      <w:t xml:space="preserve">            </w:t>
    </w:r>
    <w:r w:rsidRPr="00145E9C">
      <w:rPr>
        <w:rFonts w:ascii="Calibri" w:hAnsi="Calibri"/>
      </w:rPr>
      <w:t xml:space="preserve">                                         </w:t>
    </w:r>
    <w:r w:rsidRPr="00145E9C">
      <w:rPr>
        <w:rFonts w:ascii="Calibri" w:hAnsi="Calibri"/>
      </w:rPr>
      <w:fldChar w:fldCharType="begin"/>
    </w:r>
    <w:r w:rsidRPr="00145E9C">
      <w:rPr>
        <w:rFonts w:ascii="Calibri" w:hAnsi="Calibri"/>
      </w:rPr>
      <w:instrText xml:space="preserve"> PAGE   \* MERGEFORMAT </w:instrText>
    </w:r>
    <w:r w:rsidRPr="00145E9C">
      <w:rPr>
        <w:rFonts w:ascii="Calibri" w:hAnsi="Calibri"/>
      </w:rPr>
      <w:fldChar w:fldCharType="separate"/>
    </w:r>
    <w:r>
      <w:rPr>
        <w:rFonts w:ascii="Calibri" w:hAnsi="Calibri"/>
        <w:noProof/>
      </w:rPr>
      <w:t>2</w:t>
    </w:r>
    <w:r w:rsidRPr="00145E9C">
      <w:rP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46AF9" w14:textId="23745AA0" w:rsidR="00B570F5" w:rsidRPr="00B570F5" w:rsidRDefault="00B570F5" w:rsidP="00B570F5">
    <w:pPr>
      <w:tabs>
        <w:tab w:val="center" w:pos="4320"/>
        <w:tab w:val="right" w:pos="8640"/>
      </w:tabs>
      <w:rPr>
        <w:rFonts w:ascii="Calibri" w:hAnsi="Calibri"/>
      </w:rPr>
    </w:pPr>
    <w:r>
      <w:rPr>
        <w:rFonts w:eastAsia="Calibri" w:cs="Arial"/>
        <w:b/>
        <w:sz w:val="18"/>
        <w:szCs w:val="18"/>
      </w:rPr>
      <w:t>Android Acceleration Lesson: Android Acceleration Assessment</w:t>
    </w:r>
    <w:r>
      <w:rPr>
        <w:rFonts w:eastAsia="Calibri" w:cs="Arial"/>
        <w:b/>
        <w:sz w:val="18"/>
        <w:szCs w:val="18"/>
      </w:rPr>
      <w:t xml:space="preserve"> </w:t>
    </w:r>
    <w:r>
      <w:rPr>
        <w:rFonts w:eastAsia="Calibri" w:cs="Arial"/>
        <w:b/>
        <w:color w:val="FF0000"/>
        <w:sz w:val="18"/>
        <w:szCs w:val="18"/>
      </w:rPr>
      <w:t>ANSWER KEY</w:t>
    </w:r>
    <w:r>
      <w:rPr>
        <w:rFonts w:eastAsia="Calibri" w:cs="Arial"/>
        <w:b/>
        <w:color w:val="FF0000"/>
        <w:sz w:val="18"/>
        <w:szCs w:val="18"/>
      </w:rPr>
      <w:t xml:space="preserve">               </w:t>
    </w:r>
    <w:r>
      <w:rPr>
        <w:rFonts w:eastAsia="Calibri" w:cs="Arial"/>
        <w:b/>
        <w:sz w:val="18"/>
        <w:szCs w:val="18"/>
      </w:rPr>
      <w:t xml:space="preserve">      </w:t>
    </w:r>
    <w:r>
      <w:rPr>
        <w:rFonts w:ascii="Calibri" w:hAnsi="Calibri"/>
      </w:rPr>
      <w:t xml:space="preserve">            </w:t>
    </w:r>
    <w:r w:rsidRPr="00145E9C">
      <w:rPr>
        <w:rFonts w:ascii="Calibri" w:hAnsi="Calibri"/>
      </w:rPr>
      <w:t xml:space="preserve">                                         </w:t>
    </w:r>
    <w:r w:rsidRPr="00145E9C">
      <w:rPr>
        <w:rFonts w:ascii="Calibri" w:hAnsi="Calibri"/>
      </w:rPr>
      <w:fldChar w:fldCharType="begin"/>
    </w:r>
    <w:r w:rsidRPr="00145E9C">
      <w:rPr>
        <w:rFonts w:ascii="Calibri" w:hAnsi="Calibri"/>
      </w:rPr>
      <w:instrText xml:space="preserve"> PAGE   \* MERGEFORMAT </w:instrText>
    </w:r>
    <w:r w:rsidRPr="00145E9C">
      <w:rPr>
        <w:rFonts w:ascii="Calibri" w:hAnsi="Calibri"/>
      </w:rPr>
      <w:fldChar w:fldCharType="separate"/>
    </w:r>
    <w:r>
      <w:rPr>
        <w:rFonts w:ascii="Calibri" w:hAnsi="Calibri"/>
        <w:noProof/>
      </w:rPr>
      <w:t>1</w:t>
    </w:r>
    <w:r w:rsidRPr="00145E9C">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7C219" w14:textId="77777777" w:rsidR="005606AA" w:rsidRDefault="005606AA" w:rsidP="00941EDF">
      <w:pPr>
        <w:spacing w:after="0" w:line="240" w:lineRule="auto"/>
      </w:pPr>
      <w:r>
        <w:separator/>
      </w:r>
    </w:p>
  </w:footnote>
  <w:footnote w:type="continuationSeparator" w:id="0">
    <w:p w14:paraId="1908C3D0" w14:textId="77777777" w:rsidR="005606AA" w:rsidRDefault="005606AA" w:rsidP="00941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7014" w14:textId="77777777" w:rsidR="002E411B" w:rsidRDefault="002E411B" w:rsidP="00551CBE">
    <w:pPr>
      <w:pStyle w:val="Header"/>
    </w:pPr>
    <w:r w:rsidRPr="00145E9C">
      <w:rPr>
        <w:rFonts w:eastAsia="Calibri" w:cs="Arial"/>
        <w:b/>
        <w:sz w:val="18"/>
        <w:szCs w:val="18"/>
      </w:rPr>
      <w:t>Name: ________________________________________</w:t>
    </w:r>
    <w:r>
      <w:rPr>
        <w:rFonts w:eastAsia="Calibri" w:cs="Arial"/>
        <w:b/>
        <w:sz w:val="18"/>
        <w:szCs w:val="18"/>
      </w:rPr>
      <w:t xml:space="preserve">                  </w:t>
    </w:r>
    <w:r w:rsidRPr="00145E9C">
      <w:rPr>
        <w:rFonts w:eastAsia="Calibri" w:cs="Arial"/>
        <w:b/>
        <w:sz w:val="18"/>
        <w:szCs w:val="18"/>
      </w:rPr>
      <w:t xml:space="preserve">Date: _______________ </w:t>
    </w:r>
    <w:r>
      <w:rPr>
        <w:rFonts w:eastAsia="Calibri" w:cs="Arial"/>
        <w:b/>
        <w:sz w:val="18"/>
        <w:szCs w:val="18"/>
      </w:rPr>
      <w:t xml:space="preserve">                 </w:t>
    </w:r>
    <w:r w:rsidRPr="00145E9C">
      <w:rPr>
        <w:rFonts w:eastAsia="Calibri" w:cs="Arial"/>
        <w:b/>
        <w:sz w:val="18"/>
        <w:szCs w:val="18"/>
      </w:rPr>
      <w:t>Class: _____________</w:t>
    </w:r>
  </w:p>
  <w:p w14:paraId="31512BF2" w14:textId="77777777" w:rsidR="002E411B" w:rsidRDefault="002E4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A9200" w14:textId="77777777" w:rsidR="002E411B" w:rsidRDefault="002E411B" w:rsidP="00551CBE">
    <w:pPr>
      <w:pStyle w:val="Header"/>
    </w:pPr>
    <w:r w:rsidRPr="00145E9C">
      <w:rPr>
        <w:rFonts w:eastAsia="Calibri" w:cs="Arial"/>
        <w:b/>
        <w:sz w:val="18"/>
        <w:szCs w:val="18"/>
      </w:rPr>
      <w:t>Name: ________________________________________</w:t>
    </w:r>
    <w:r>
      <w:rPr>
        <w:rFonts w:eastAsia="Calibri" w:cs="Arial"/>
        <w:b/>
        <w:sz w:val="18"/>
        <w:szCs w:val="18"/>
      </w:rPr>
      <w:t xml:space="preserve">                  </w:t>
    </w:r>
    <w:r w:rsidRPr="00145E9C">
      <w:rPr>
        <w:rFonts w:eastAsia="Calibri" w:cs="Arial"/>
        <w:b/>
        <w:sz w:val="18"/>
        <w:szCs w:val="18"/>
      </w:rPr>
      <w:t xml:space="preserve">Date: _______________ </w:t>
    </w:r>
    <w:r>
      <w:rPr>
        <w:rFonts w:eastAsia="Calibri" w:cs="Arial"/>
        <w:b/>
        <w:sz w:val="18"/>
        <w:szCs w:val="18"/>
      </w:rPr>
      <w:t xml:space="preserve">                 </w:t>
    </w:r>
    <w:r w:rsidRPr="00145E9C">
      <w:rPr>
        <w:rFonts w:eastAsia="Calibri" w:cs="Arial"/>
        <w:b/>
        <w:sz w:val="18"/>
        <w:szCs w:val="18"/>
      </w:rPr>
      <w:t>Class: _____________</w:t>
    </w:r>
  </w:p>
  <w:p w14:paraId="7F1CBD0D" w14:textId="77777777" w:rsidR="002E411B" w:rsidRDefault="002E4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FC"/>
    <w:rsid w:val="000E3CFC"/>
    <w:rsid w:val="00173788"/>
    <w:rsid w:val="001B52D6"/>
    <w:rsid w:val="0026746C"/>
    <w:rsid w:val="002B34BE"/>
    <w:rsid w:val="002E411B"/>
    <w:rsid w:val="003820A1"/>
    <w:rsid w:val="00382549"/>
    <w:rsid w:val="0051642B"/>
    <w:rsid w:val="00551CBE"/>
    <w:rsid w:val="005606AA"/>
    <w:rsid w:val="00584745"/>
    <w:rsid w:val="005F34BC"/>
    <w:rsid w:val="00887C81"/>
    <w:rsid w:val="008C4105"/>
    <w:rsid w:val="00941EDF"/>
    <w:rsid w:val="009432EA"/>
    <w:rsid w:val="00984664"/>
    <w:rsid w:val="009C4681"/>
    <w:rsid w:val="009D244B"/>
    <w:rsid w:val="00A41530"/>
    <w:rsid w:val="00A6166B"/>
    <w:rsid w:val="00AD0B9F"/>
    <w:rsid w:val="00B06DC0"/>
    <w:rsid w:val="00B570F5"/>
    <w:rsid w:val="00B912B2"/>
    <w:rsid w:val="00BE73F7"/>
    <w:rsid w:val="00BF0049"/>
    <w:rsid w:val="00CD01E7"/>
    <w:rsid w:val="00D57AC0"/>
    <w:rsid w:val="00D82E1D"/>
    <w:rsid w:val="00E0196B"/>
    <w:rsid w:val="00F505D0"/>
    <w:rsid w:val="00F82214"/>
    <w:rsid w:val="00FB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CFC"/>
    <w:rPr>
      <w:color w:val="808080"/>
    </w:rPr>
  </w:style>
  <w:style w:type="paragraph" w:styleId="BalloonText">
    <w:name w:val="Balloon Text"/>
    <w:basedOn w:val="Normal"/>
    <w:link w:val="BalloonTextChar"/>
    <w:uiPriority w:val="99"/>
    <w:semiHidden/>
    <w:unhideWhenUsed/>
    <w:rsid w:val="000E3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CFC"/>
    <w:rPr>
      <w:rFonts w:ascii="Tahoma" w:hAnsi="Tahoma" w:cs="Tahoma"/>
      <w:sz w:val="16"/>
      <w:szCs w:val="16"/>
    </w:rPr>
  </w:style>
  <w:style w:type="character" w:styleId="CommentReference">
    <w:name w:val="annotation reference"/>
    <w:basedOn w:val="DefaultParagraphFont"/>
    <w:uiPriority w:val="99"/>
    <w:semiHidden/>
    <w:unhideWhenUsed/>
    <w:rsid w:val="00887C81"/>
    <w:rPr>
      <w:sz w:val="16"/>
      <w:szCs w:val="16"/>
    </w:rPr>
  </w:style>
  <w:style w:type="paragraph" w:styleId="CommentText">
    <w:name w:val="annotation text"/>
    <w:basedOn w:val="Normal"/>
    <w:link w:val="CommentTextChar"/>
    <w:uiPriority w:val="99"/>
    <w:semiHidden/>
    <w:unhideWhenUsed/>
    <w:rsid w:val="00887C81"/>
    <w:pPr>
      <w:spacing w:line="240" w:lineRule="auto"/>
    </w:pPr>
    <w:rPr>
      <w:sz w:val="20"/>
      <w:szCs w:val="20"/>
    </w:rPr>
  </w:style>
  <w:style w:type="character" w:customStyle="1" w:styleId="CommentTextChar">
    <w:name w:val="Comment Text Char"/>
    <w:basedOn w:val="DefaultParagraphFont"/>
    <w:link w:val="CommentText"/>
    <w:uiPriority w:val="99"/>
    <w:semiHidden/>
    <w:rsid w:val="00887C81"/>
    <w:rPr>
      <w:sz w:val="20"/>
      <w:szCs w:val="20"/>
    </w:rPr>
  </w:style>
  <w:style w:type="paragraph" w:styleId="CommentSubject">
    <w:name w:val="annotation subject"/>
    <w:basedOn w:val="CommentText"/>
    <w:next w:val="CommentText"/>
    <w:link w:val="CommentSubjectChar"/>
    <w:uiPriority w:val="99"/>
    <w:semiHidden/>
    <w:unhideWhenUsed/>
    <w:rsid w:val="00887C81"/>
    <w:rPr>
      <w:b/>
      <w:bCs/>
    </w:rPr>
  </w:style>
  <w:style w:type="character" w:customStyle="1" w:styleId="CommentSubjectChar">
    <w:name w:val="Comment Subject Char"/>
    <w:basedOn w:val="CommentTextChar"/>
    <w:link w:val="CommentSubject"/>
    <w:uiPriority w:val="99"/>
    <w:semiHidden/>
    <w:rsid w:val="00887C81"/>
    <w:rPr>
      <w:b/>
      <w:bCs/>
      <w:sz w:val="20"/>
      <w:szCs w:val="20"/>
    </w:rPr>
  </w:style>
  <w:style w:type="paragraph" w:styleId="Header">
    <w:name w:val="header"/>
    <w:basedOn w:val="Normal"/>
    <w:link w:val="HeaderChar"/>
    <w:uiPriority w:val="99"/>
    <w:unhideWhenUsed/>
    <w:rsid w:val="00941E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1EDF"/>
  </w:style>
  <w:style w:type="paragraph" w:styleId="Footer">
    <w:name w:val="footer"/>
    <w:basedOn w:val="Normal"/>
    <w:link w:val="FooterChar"/>
    <w:unhideWhenUsed/>
    <w:rsid w:val="00941EDF"/>
    <w:pPr>
      <w:tabs>
        <w:tab w:val="center" w:pos="4320"/>
        <w:tab w:val="right" w:pos="8640"/>
      </w:tabs>
      <w:spacing w:after="0" w:line="240" w:lineRule="auto"/>
    </w:pPr>
  </w:style>
  <w:style w:type="character" w:customStyle="1" w:styleId="FooterChar">
    <w:name w:val="Footer Char"/>
    <w:basedOn w:val="DefaultParagraphFont"/>
    <w:link w:val="Footer"/>
    <w:rsid w:val="0094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CFC"/>
    <w:rPr>
      <w:color w:val="808080"/>
    </w:rPr>
  </w:style>
  <w:style w:type="paragraph" w:styleId="BalloonText">
    <w:name w:val="Balloon Text"/>
    <w:basedOn w:val="Normal"/>
    <w:link w:val="BalloonTextChar"/>
    <w:uiPriority w:val="99"/>
    <w:semiHidden/>
    <w:unhideWhenUsed/>
    <w:rsid w:val="000E3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CFC"/>
    <w:rPr>
      <w:rFonts w:ascii="Tahoma" w:hAnsi="Tahoma" w:cs="Tahoma"/>
      <w:sz w:val="16"/>
      <w:szCs w:val="16"/>
    </w:rPr>
  </w:style>
  <w:style w:type="character" w:styleId="CommentReference">
    <w:name w:val="annotation reference"/>
    <w:basedOn w:val="DefaultParagraphFont"/>
    <w:uiPriority w:val="99"/>
    <w:semiHidden/>
    <w:unhideWhenUsed/>
    <w:rsid w:val="00887C81"/>
    <w:rPr>
      <w:sz w:val="16"/>
      <w:szCs w:val="16"/>
    </w:rPr>
  </w:style>
  <w:style w:type="paragraph" w:styleId="CommentText">
    <w:name w:val="annotation text"/>
    <w:basedOn w:val="Normal"/>
    <w:link w:val="CommentTextChar"/>
    <w:uiPriority w:val="99"/>
    <w:semiHidden/>
    <w:unhideWhenUsed/>
    <w:rsid w:val="00887C81"/>
    <w:pPr>
      <w:spacing w:line="240" w:lineRule="auto"/>
    </w:pPr>
    <w:rPr>
      <w:sz w:val="20"/>
      <w:szCs w:val="20"/>
    </w:rPr>
  </w:style>
  <w:style w:type="character" w:customStyle="1" w:styleId="CommentTextChar">
    <w:name w:val="Comment Text Char"/>
    <w:basedOn w:val="DefaultParagraphFont"/>
    <w:link w:val="CommentText"/>
    <w:uiPriority w:val="99"/>
    <w:semiHidden/>
    <w:rsid w:val="00887C81"/>
    <w:rPr>
      <w:sz w:val="20"/>
      <w:szCs w:val="20"/>
    </w:rPr>
  </w:style>
  <w:style w:type="paragraph" w:styleId="CommentSubject">
    <w:name w:val="annotation subject"/>
    <w:basedOn w:val="CommentText"/>
    <w:next w:val="CommentText"/>
    <w:link w:val="CommentSubjectChar"/>
    <w:uiPriority w:val="99"/>
    <w:semiHidden/>
    <w:unhideWhenUsed/>
    <w:rsid w:val="00887C81"/>
    <w:rPr>
      <w:b/>
      <w:bCs/>
    </w:rPr>
  </w:style>
  <w:style w:type="character" w:customStyle="1" w:styleId="CommentSubjectChar">
    <w:name w:val="Comment Subject Char"/>
    <w:basedOn w:val="CommentTextChar"/>
    <w:link w:val="CommentSubject"/>
    <w:uiPriority w:val="99"/>
    <w:semiHidden/>
    <w:rsid w:val="00887C81"/>
    <w:rPr>
      <w:b/>
      <w:bCs/>
      <w:sz w:val="20"/>
      <w:szCs w:val="20"/>
    </w:rPr>
  </w:style>
  <w:style w:type="paragraph" w:styleId="Header">
    <w:name w:val="header"/>
    <w:basedOn w:val="Normal"/>
    <w:link w:val="HeaderChar"/>
    <w:uiPriority w:val="99"/>
    <w:unhideWhenUsed/>
    <w:rsid w:val="00941E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1EDF"/>
  </w:style>
  <w:style w:type="paragraph" w:styleId="Footer">
    <w:name w:val="footer"/>
    <w:basedOn w:val="Normal"/>
    <w:link w:val="FooterChar"/>
    <w:unhideWhenUsed/>
    <w:rsid w:val="00941EDF"/>
    <w:pPr>
      <w:tabs>
        <w:tab w:val="center" w:pos="4320"/>
        <w:tab w:val="right" w:pos="8640"/>
      </w:tabs>
      <w:spacing w:after="0" w:line="240" w:lineRule="auto"/>
    </w:pPr>
  </w:style>
  <w:style w:type="character" w:customStyle="1" w:styleId="FooterChar">
    <w:name w:val="Footer Char"/>
    <w:basedOn w:val="DefaultParagraphFont"/>
    <w:link w:val="Footer"/>
    <w:rsid w:val="0094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9198">
      <w:bodyDiv w:val="1"/>
      <w:marLeft w:val="0"/>
      <w:marRight w:val="0"/>
      <w:marTop w:val="0"/>
      <w:marBottom w:val="0"/>
      <w:divBdr>
        <w:top w:val="none" w:sz="0" w:space="0" w:color="auto"/>
        <w:left w:val="none" w:sz="0" w:space="0" w:color="auto"/>
        <w:bottom w:val="none" w:sz="0" w:space="0" w:color="auto"/>
        <w:right w:val="none" w:sz="0" w:space="0" w:color="auto"/>
      </w:divBdr>
      <w:divsChild>
        <w:div w:id="658071042">
          <w:marLeft w:val="0"/>
          <w:marRight w:val="0"/>
          <w:marTop w:val="0"/>
          <w:marBottom w:val="0"/>
          <w:divBdr>
            <w:top w:val="none" w:sz="0" w:space="0" w:color="auto"/>
            <w:left w:val="none" w:sz="0" w:space="0" w:color="auto"/>
            <w:bottom w:val="none" w:sz="0" w:space="0" w:color="auto"/>
            <w:right w:val="none" w:sz="0" w:space="0" w:color="auto"/>
          </w:divBdr>
        </w:div>
        <w:div w:id="210845393">
          <w:marLeft w:val="0"/>
          <w:marRight w:val="0"/>
          <w:marTop w:val="0"/>
          <w:marBottom w:val="0"/>
          <w:divBdr>
            <w:top w:val="none" w:sz="0" w:space="0" w:color="auto"/>
            <w:left w:val="none" w:sz="0" w:space="0" w:color="auto"/>
            <w:bottom w:val="none" w:sz="0" w:space="0" w:color="auto"/>
            <w:right w:val="none" w:sz="0" w:space="0" w:color="auto"/>
          </w:divBdr>
        </w:div>
        <w:div w:id="1901558175">
          <w:marLeft w:val="0"/>
          <w:marRight w:val="0"/>
          <w:marTop w:val="0"/>
          <w:marBottom w:val="0"/>
          <w:divBdr>
            <w:top w:val="none" w:sz="0" w:space="0" w:color="auto"/>
            <w:left w:val="none" w:sz="0" w:space="0" w:color="auto"/>
            <w:bottom w:val="none" w:sz="0" w:space="0" w:color="auto"/>
            <w:right w:val="none" w:sz="0" w:space="0" w:color="auto"/>
          </w:divBdr>
        </w:div>
        <w:div w:id="1798178275">
          <w:marLeft w:val="0"/>
          <w:marRight w:val="0"/>
          <w:marTop w:val="0"/>
          <w:marBottom w:val="0"/>
          <w:divBdr>
            <w:top w:val="none" w:sz="0" w:space="0" w:color="auto"/>
            <w:left w:val="none" w:sz="0" w:space="0" w:color="auto"/>
            <w:bottom w:val="none" w:sz="0" w:space="0" w:color="auto"/>
            <w:right w:val="none" w:sz="0" w:space="0" w:color="auto"/>
          </w:divBdr>
        </w:div>
        <w:div w:id="180769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BF40E9F5DCE74DA75E7DFBCD538E14"/>
        <w:category>
          <w:name w:val="General"/>
          <w:gallery w:val="placeholder"/>
        </w:category>
        <w:types>
          <w:type w:val="bbPlcHdr"/>
        </w:types>
        <w:behaviors>
          <w:behavior w:val="content"/>
        </w:behaviors>
        <w:guid w:val="{C4B28B63-6116-CE4E-8FB3-9F4D4B7A6EFA}"/>
      </w:docPartPr>
      <w:docPartBody>
        <w:p w:rsidR="00910E71" w:rsidRDefault="008B19DB" w:rsidP="008B19DB">
          <w:pPr>
            <w:pStyle w:val="E9BF40E9F5DCE74DA75E7DFBCD538E14"/>
          </w:pPr>
          <w:r>
            <w:t>[Type text]</w:t>
          </w:r>
        </w:p>
      </w:docPartBody>
    </w:docPart>
    <w:docPart>
      <w:docPartPr>
        <w:name w:val="E5C07054F785644CAFEE0F3B674ABEF2"/>
        <w:category>
          <w:name w:val="General"/>
          <w:gallery w:val="placeholder"/>
        </w:category>
        <w:types>
          <w:type w:val="bbPlcHdr"/>
        </w:types>
        <w:behaviors>
          <w:behavior w:val="content"/>
        </w:behaviors>
        <w:guid w:val="{4D8016AF-6873-324D-BCCA-B49750204D59}"/>
      </w:docPartPr>
      <w:docPartBody>
        <w:p w:rsidR="00910E71" w:rsidRDefault="008B19DB" w:rsidP="008B19DB">
          <w:pPr>
            <w:pStyle w:val="E5C07054F785644CAFEE0F3B674ABEF2"/>
          </w:pPr>
          <w:r>
            <w:t>[Type text]</w:t>
          </w:r>
        </w:p>
      </w:docPartBody>
    </w:docPart>
    <w:docPart>
      <w:docPartPr>
        <w:name w:val="921FB040482A89488CEC4322226E3104"/>
        <w:category>
          <w:name w:val="General"/>
          <w:gallery w:val="placeholder"/>
        </w:category>
        <w:types>
          <w:type w:val="bbPlcHdr"/>
        </w:types>
        <w:behaviors>
          <w:behavior w:val="content"/>
        </w:behaviors>
        <w:guid w:val="{C3C9D24E-9EA1-4C4A-8E65-99158E33B2BE}"/>
      </w:docPartPr>
      <w:docPartBody>
        <w:p w:rsidR="00910E71" w:rsidRDefault="008B19DB" w:rsidP="008B19DB">
          <w:pPr>
            <w:pStyle w:val="921FB040482A89488CEC4322226E310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DB"/>
    <w:rsid w:val="0056679C"/>
    <w:rsid w:val="00567494"/>
    <w:rsid w:val="0079183A"/>
    <w:rsid w:val="008B19DB"/>
    <w:rsid w:val="00910E71"/>
    <w:rsid w:val="00996FD4"/>
    <w:rsid w:val="00CB2B86"/>
    <w:rsid w:val="00E81A66"/>
    <w:rsid w:val="00E84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F40E9F5DCE74DA75E7DFBCD538E14">
    <w:name w:val="E9BF40E9F5DCE74DA75E7DFBCD538E14"/>
    <w:rsid w:val="008B19DB"/>
  </w:style>
  <w:style w:type="paragraph" w:customStyle="1" w:styleId="E5C07054F785644CAFEE0F3B674ABEF2">
    <w:name w:val="E5C07054F785644CAFEE0F3B674ABEF2"/>
    <w:rsid w:val="008B19DB"/>
  </w:style>
  <w:style w:type="paragraph" w:customStyle="1" w:styleId="921FB040482A89488CEC4322226E3104">
    <w:name w:val="921FB040482A89488CEC4322226E3104"/>
    <w:rsid w:val="008B19DB"/>
  </w:style>
  <w:style w:type="paragraph" w:customStyle="1" w:styleId="E12E52FF9688EB4E801E3C4609FF248B">
    <w:name w:val="E12E52FF9688EB4E801E3C4609FF248B"/>
    <w:rsid w:val="008B19DB"/>
  </w:style>
  <w:style w:type="paragraph" w:customStyle="1" w:styleId="9CB4C3F40645D549A210A66FBF011DAC">
    <w:name w:val="9CB4C3F40645D549A210A66FBF011DAC"/>
    <w:rsid w:val="008B19DB"/>
  </w:style>
  <w:style w:type="paragraph" w:customStyle="1" w:styleId="4F49158AE445DB4483D6AE5A7D462ABB">
    <w:name w:val="4F49158AE445DB4483D6AE5A7D462ABB"/>
    <w:rsid w:val="008B19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F40E9F5DCE74DA75E7DFBCD538E14">
    <w:name w:val="E9BF40E9F5DCE74DA75E7DFBCD538E14"/>
    <w:rsid w:val="008B19DB"/>
  </w:style>
  <w:style w:type="paragraph" w:customStyle="1" w:styleId="E5C07054F785644CAFEE0F3B674ABEF2">
    <w:name w:val="E5C07054F785644CAFEE0F3B674ABEF2"/>
    <w:rsid w:val="008B19DB"/>
  </w:style>
  <w:style w:type="paragraph" w:customStyle="1" w:styleId="921FB040482A89488CEC4322226E3104">
    <w:name w:val="921FB040482A89488CEC4322226E3104"/>
    <w:rsid w:val="008B19DB"/>
  </w:style>
  <w:style w:type="paragraph" w:customStyle="1" w:styleId="E12E52FF9688EB4E801E3C4609FF248B">
    <w:name w:val="E12E52FF9688EB4E801E3C4609FF248B"/>
    <w:rsid w:val="008B19DB"/>
  </w:style>
  <w:style w:type="paragraph" w:customStyle="1" w:styleId="9CB4C3F40645D549A210A66FBF011DAC">
    <w:name w:val="9CB4C3F40645D549A210A66FBF011DAC"/>
    <w:rsid w:val="008B19DB"/>
  </w:style>
  <w:style w:type="paragraph" w:customStyle="1" w:styleId="4F49158AE445DB4483D6AE5A7D462ABB">
    <w:name w:val="4F49158AE445DB4483D6AE5A7D462ABB"/>
    <w:rsid w:val="008B1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3F41-1F67-4050-AA4D-DC6FE23D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Pius X Catholic High School</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Scott</dc:creator>
  <cp:lastModifiedBy>SAMSON, CARLEIGH CLAYTON</cp:lastModifiedBy>
  <cp:revision>2</cp:revision>
  <dcterms:created xsi:type="dcterms:W3CDTF">2013-02-11T20:58:00Z</dcterms:created>
  <dcterms:modified xsi:type="dcterms:W3CDTF">2013-02-11T20:58:00Z</dcterms:modified>
</cp:coreProperties>
</file>