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:rsidR="008D4892" w:rsidRPr="008D4892" w:rsidRDefault="00A5690F" w:rsidP="008D4892">
      <w:pPr>
        <w:jc w:val="center"/>
        <w:rPr>
          <w:rFonts w:asciiTheme="minorHAnsi" w:eastAsia="Arial" w:hAnsiTheme="minorHAnsi" w:cstheme="minorHAnsi"/>
          <w:b/>
          <w:sz w:val="36"/>
          <w:szCs w:val="36"/>
        </w:rPr>
      </w:pPr>
      <w:r>
        <w:rPr>
          <w:rFonts w:asciiTheme="minorHAnsi" w:eastAsia="Arial" w:hAnsiTheme="minorHAnsi" w:cstheme="minorHAnsi"/>
          <w:b/>
          <w:sz w:val="36"/>
          <w:szCs w:val="36"/>
        </w:rPr>
        <w:t>Additional Data Chart</w:t>
      </w:r>
    </w:p>
    <w:p w:rsidR="00A5690F" w:rsidRPr="00A5690F" w:rsidRDefault="00A5690F" w:rsidP="00A5690F">
      <w:pPr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Data Table</w:t>
      </w:r>
      <w:r w:rsidRPr="00A5690F">
        <w:rPr>
          <w:rFonts w:asciiTheme="minorHAnsi" w:eastAsia="Arial" w:hAnsiTheme="minorHAnsi" w:cstheme="minorHAnsi"/>
          <w:b/>
        </w:rPr>
        <w:t xml:space="preserve">: Dye Extraction </w:t>
      </w:r>
    </w:p>
    <w:p w:rsidR="00A5690F" w:rsidRPr="00A5690F" w:rsidRDefault="00A5690F" w:rsidP="00A5690F">
      <w:pPr>
        <w:rPr>
          <w:rFonts w:asciiTheme="minorHAnsi" w:eastAsia="Arial" w:hAnsiTheme="minorHAnsi" w:cstheme="minorHAnsi"/>
          <w:b/>
        </w:rPr>
      </w:pPr>
    </w:p>
    <w:tbl>
      <w:tblPr>
        <w:tblW w:w="8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8"/>
        <w:gridCol w:w="1728"/>
        <w:gridCol w:w="1728"/>
        <w:gridCol w:w="1728"/>
        <w:gridCol w:w="1728"/>
      </w:tblGrid>
      <w:tr w:rsidR="00A5690F" w:rsidRPr="00A5690F" w:rsidTr="00677DBF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5690F">
              <w:rPr>
                <w:rFonts w:asciiTheme="minorHAnsi" w:eastAsia="Arial" w:hAnsiTheme="minorHAnsi" w:cstheme="minorHAnsi"/>
                <w:b/>
              </w:rPr>
              <w:t xml:space="preserve">Name and Mass(g) of Organic Material 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5690F">
              <w:rPr>
                <w:rFonts w:asciiTheme="minorHAnsi" w:eastAsia="Arial" w:hAnsiTheme="minorHAnsi" w:cstheme="minorHAnsi"/>
                <w:b/>
              </w:rPr>
              <w:t xml:space="preserve">Water Added </w:t>
            </w:r>
          </w:p>
          <w:p w:rsidR="00A5690F" w:rsidRPr="00A5690F" w:rsidRDefault="00A5690F" w:rsidP="00677DBF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5690F">
              <w:rPr>
                <w:rFonts w:asciiTheme="minorHAnsi" w:eastAsia="Arial" w:hAnsiTheme="minorHAnsi" w:cstheme="minorHAnsi"/>
                <w:b/>
              </w:rPr>
              <w:t>(mm)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5690F">
              <w:rPr>
                <w:rFonts w:asciiTheme="minorHAnsi" w:eastAsia="Arial" w:hAnsiTheme="minorHAnsi" w:cstheme="minorHAnsi"/>
                <w:b/>
              </w:rPr>
              <w:t>Dye Extracted</w:t>
            </w:r>
          </w:p>
          <w:p w:rsidR="00A5690F" w:rsidRPr="00A5690F" w:rsidRDefault="00A5690F" w:rsidP="00677DBF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5690F">
              <w:rPr>
                <w:rFonts w:asciiTheme="minorHAnsi" w:eastAsia="Arial" w:hAnsiTheme="minorHAnsi" w:cstheme="minorHAnsi"/>
                <w:b/>
              </w:rPr>
              <w:t>(mm)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5690F">
              <w:rPr>
                <w:rFonts w:asciiTheme="minorHAnsi" w:eastAsia="Arial" w:hAnsiTheme="minorHAnsi" w:cstheme="minorHAnsi"/>
                <w:b/>
              </w:rPr>
              <w:t>Ratio of</w:t>
            </w:r>
          </w:p>
          <w:p w:rsidR="00A5690F" w:rsidRPr="00A5690F" w:rsidRDefault="00A5690F" w:rsidP="00677DBF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5690F">
              <w:rPr>
                <w:rFonts w:asciiTheme="minorHAnsi" w:eastAsia="Arial" w:hAnsiTheme="minorHAnsi" w:cstheme="minorHAnsi"/>
                <w:b/>
              </w:rPr>
              <w:t>dye to material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5690F">
              <w:rPr>
                <w:rFonts w:asciiTheme="minorHAnsi" w:eastAsia="Arial" w:hAnsiTheme="minorHAnsi" w:cstheme="minorHAnsi"/>
                <w:b/>
              </w:rPr>
              <w:t xml:space="preserve">Unit Rate : mm of dye per gram of material </w:t>
            </w:r>
          </w:p>
          <w:p w:rsidR="00A5690F" w:rsidRPr="00A5690F" w:rsidRDefault="00A5690F" w:rsidP="00677DBF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A5690F" w:rsidRPr="00A5690F" w:rsidTr="00677DBF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A5690F" w:rsidRPr="00A5690F" w:rsidTr="00677DBF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A5690F" w:rsidRPr="00A5690F" w:rsidTr="00677DBF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A5690F" w:rsidRPr="00A5690F" w:rsidTr="00677DBF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90F" w:rsidRPr="00A5690F" w:rsidRDefault="00A5690F" w:rsidP="00677DBF">
            <w:pPr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:rsidR="00A5690F" w:rsidRPr="00A5690F" w:rsidRDefault="00A5690F" w:rsidP="00A5690F">
      <w:pPr>
        <w:rPr>
          <w:rFonts w:asciiTheme="minorHAnsi" w:eastAsia="Arial" w:hAnsiTheme="minorHAnsi" w:cstheme="minorHAnsi"/>
          <w:b/>
        </w:rPr>
      </w:pPr>
    </w:p>
    <w:p w:rsidR="00CF5ED6" w:rsidRPr="00CF5ED6" w:rsidRDefault="00CF5ED6" w:rsidP="00A5690F">
      <w:pPr>
        <w:rPr>
          <w:rFonts w:asciiTheme="minorHAnsi" w:eastAsia="Arial" w:hAnsiTheme="minorHAnsi" w:cstheme="minorHAnsi"/>
          <w:b/>
          <w:color w:val="466BA5"/>
        </w:rPr>
      </w:pPr>
      <w:bookmarkStart w:id="0" w:name="_GoBack"/>
      <w:bookmarkEnd w:id="0"/>
    </w:p>
    <w:sectPr w:rsidR="00CF5ED6" w:rsidRPr="00CF5ED6">
      <w:headerReference w:type="default" r:id="rId7"/>
      <w:footerReference w:type="default" r:id="rId8"/>
      <w:type w:val="continuous"/>
      <w:pgSz w:w="12240" w:h="15840"/>
      <w:pgMar w:top="6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4DB" w:rsidRDefault="008154DB" w:rsidP="00A51312">
      <w:r>
        <w:separator/>
      </w:r>
    </w:p>
  </w:endnote>
  <w:endnote w:type="continuationSeparator" w:id="0">
    <w:p w:rsidR="008154DB" w:rsidRDefault="008154DB" w:rsidP="00A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b/>
        <w:bCs/>
        <w:sz w:val="20"/>
        <w:szCs w:val="20"/>
      </w:rPr>
      <w:id w:val="733973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312" w:rsidRPr="00A51312" w:rsidRDefault="00CF5ED6" w:rsidP="00A5690F">
        <w:pPr>
          <w:pStyle w:val="Footer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b/>
            <w:bCs/>
            <w:sz w:val="20"/>
            <w:szCs w:val="20"/>
          </w:rPr>
          <w:t>Designing a Color Changing Paint Using pH</w:t>
        </w:r>
        <w:r w:rsidR="00A51312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Activity—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  <w:r w:rsidR="00A5690F">
          <w:rPr>
            <w:rFonts w:asciiTheme="minorHAnsi" w:hAnsiTheme="minorHAnsi" w:cstheme="minorHAnsi"/>
            <w:b/>
            <w:bCs/>
            <w:sz w:val="20"/>
            <w:szCs w:val="20"/>
          </w:rPr>
          <w:t>Additional Data Chart</w:t>
        </w:r>
        <w:r w:rsidR="008D4892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4DB" w:rsidRDefault="008154DB" w:rsidP="00A51312">
      <w:r>
        <w:separator/>
      </w:r>
    </w:p>
  </w:footnote>
  <w:footnote w:type="continuationSeparator" w:id="0">
    <w:p w:rsidR="008154DB" w:rsidRDefault="008154DB" w:rsidP="00A51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12" w:rsidRPr="00BB71B7" w:rsidRDefault="00A51312" w:rsidP="00A51312">
    <w:pPr>
      <w:pStyle w:val="Header"/>
      <w:rPr>
        <w:b/>
        <w:bCs/>
        <w:sz w:val="20"/>
        <w:szCs w:val="20"/>
      </w:rPr>
    </w:pPr>
    <w:r w:rsidRPr="00BB71B7">
      <w:rPr>
        <w:b/>
        <w:bCs/>
        <w:sz w:val="20"/>
        <w:szCs w:val="20"/>
      </w:rPr>
      <w:t>Name: _____________________________________ Date: _______________________ Class: ___</w:t>
    </w:r>
    <w:r>
      <w:rPr>
        <w:b/>
        <w:bCs/>
        <w:sz w:val="20"/>
        <w:szCs w:val="20"/>
      </w:rPr>
      <w:t>_________</w:t>
    </w:r>
    <w:r w:rsidRPr="00BB71B7">
      <w:rPr>
        <w:b/>
        <w:bCs/>
        <w:sz w:val="20"/>
        <w:szCs w:val="20"/>
      </w:rPr>
      <w:t>_______</w:t>
    </w:r>
  </w:p>
  <w:p w:rsidR="00A51312" w:rsidRDefault="00A51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0A39"/>
    <w:multiLevelType w:val="hybridMultilevel"/>
    <w:tmpl w:val="B82C267A"/>
    <w:lvl w:ilvl="0" w:tplc="877C4B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E94383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9CECB48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plc="35820F1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2C0AC3F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75C0C78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 w:tplc="D03AD538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en-US"/>
      </w:rPr>
    </w:lvl>
    <w:lvl w:ilvl="7" w:tplc="5E26764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D10E90D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490EFF"/>
    <w:multiLevelType w:val="multilevel"/>
    <w:tmpl w:val="10E46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D1EED"/>
    <w:multiLevelType w:val="multilevel"/>
    <w:tmpl w:val="3F0E4D64"/>
    <w:lvl w:ilvl="0">
      <w:start w:val="1"/>
      <w:numFmt w:val="lowerLetter"/>
      <w:lvlText w:val="(%1)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3B20BD5"/>
    <w:multiLevelType w:val="multilevel"/>
    <w:tmpl w:val="23BA1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BF"/>
    <w:rsid w:val="003929B6"/>
    <w:rsid w:val="003B4F7F"/>
    <w:rsid w:val="004F30E7"/>
    <w:rsid w:val="008154DB"/>
    <w:rsid w:val="00842EBF"/>
    <w:rsid w:val="008D4892"/>
    <w:rsid w:val="00A51312"/>
    <w:rsid w:val="00A5690F"/>
    <w:rsid w:val="00CF5ED6"/>
    <w:rsid w:val="00E807D7"/>
    <w:rsid w:val="00EA5688"/>
    <w:rsid w:val="00EC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A9F9A-612D-4E14-BAB5-D187B76D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1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1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1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312"/>
    <w:rPr>
      <w:rFonts w:ascii="Calibri" w:eastAsia="Calibri" w:hAnsi="Calibri" w:cs="Calibri"/>
      <w:lang w:bidi="en-US"/>
    </w:rPr>
  </w:style>
  <w:style w:type="paragraph" w:styleId="Title">
    <w:name w:val="Title"/>
    <w:basedOn w:val="Normal"/>
    <w:next w:val="Normal"/>
    <w:link w:val="TitleChar"/>
    <w:rsid w:val="00CF5ED6"/>
    <w:pPr>
      <w:keepNext/>
      <w:keepLines/>
      <w:widowControl/>
      <w:pBdr>
        <w:top w:val="nil"/>
        <w:left w:val="nil"/>
        <w:bottom w:val="nil"/>
        <w:right w:val="nil"/>
        <w:between w:val="nil"/>
      </w:pBdr>
      <w:autoSpaceDE/>
      <w:autoSpaceDN/>
      <w:spacing w:before="480" w:after="120"/>
    </w:pPr>
    <w:rPr>
      <w:rFonts w:ascii="Times New Roman" w:eastAsia="Times New Roman" w:hAnsi="Times New Roman" w:cs="Times New Roman"/>
      <w:b/>
      <w:color w:val="000000"/>
      <w:sz w:val="72"/>
      <w:szCs w:val="72"/>
      <w:lang w:bidi="ar-SA"/>
    </w:rPr>
  </w:style>
  <w:style w:type="character" w:customStyle="1" w:styleId="TitleChar">
    <w:name w:val="Title Char"/>
    <w:basedOn w:val="DefaultParagraphFont"/>
    <w:link w:val="Title"/>
    <w:rsid w:val="00CF5ED6"/>
    <w:rPr>
      <w:rFonts w:ascii="Times New Roman" w:eastAsia="Times New Roman" w:hAnsi="Times New Roman" w:cs="Times New Roman"/>
      <w:b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Collins</dc:creator>
  <cp:lastModifiedBy>Dua C</cp:lastModifiedBy>
  <cp:revision>2</cp:revision>
  <dcterms:created xsi:type="dcterms:W3CDTF">2018-10-12T22:50:00Z</dcterms:created>
  <dcterms:modified xsi:type="dcterms:W3CDTF">2018-10-12T22:50:00Z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2018-10-11T00:00:00Z</vt:filetime>
  </property>
</Properties>
</file>