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808D" w14:textId="6E06D19E" w:rsidR="00624310" w:rsidRDefault="00624310" w:rsidP="00406E62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624310">
        <w:rPr>
          <w:rFonts w:eastAsia="Open Sans"/>
          <w:b/>
          <w:sz w:val="36"/>
          <w:szCs w:val="36"/>
        </w:rPr>
        <w:t>Raise the Roof!</w:t>
      </w:r>
      <w:r w:rsidR="00406E62">
        <w:rPr>
          <w:rFonts w:eastAsia="Open Sans"/>
          <w:b/>
          <w:sz w:val="36"/>
          <w:szCs w:val="36"/>
        </w:rPr>
        <w:t xml:space="preserve"> </w:t>
      </w:r>
      <w:r w:rsidRPr="00624310">
        <w:rPr>
          <w:rFonts w:eastAsia="Open Sans"/>
          <w:b/>
          <w:sz w:val="36"/>
          <w:szCs w:val="36"/>
        </w:rPr>
        <w:t>Research</w:t>
      </w:r>
      <w:r w:rsidR="00B221F1">
        <w:rPr>
          <w:rFonts w:eastAsia="Open Sans"/>
          <w:b/>
          <w:sz w:val="36"/>
          <w:szCs w:val="36"/>
        </w:rPr>
        <w:t xml:space="preserve"> </w:t>
      </w:r>
      <w:r w:rsidR="00406E62">
        <w:rPr>
          <w:rFonts w:eastAsia="Open Sans"/>
          <w:b/>
          <w:sz w:val="36"/>
          <w:szCs w:val="36"/>
        </w:rPr>
        <w:t xml:space="preserve">Worksheet </w:t>
      </w:r>
      <w:r w:rsidR="00B221F1" w:rsidRPr="00986730">
        <w:rPr>
          <w:rFonts w:eastAsia="Open Sans"/>
          <w:b/>
          <w:color w:val="FF0000"/>
          <w:sz w:val="36"/>
          <w:szCs w:val="36"/>
        </w:rPr>
        <w:t>Answer Key</w:t>
      </w:r>
    </w:p>
    <w:p w14:paraId="42FCE101" w14:textId="77777777" w:rsidR="00406E62" w:rsidRDefault="00406E62">
      <w:pPr>
        <w:ind w:right="-720" w:hanging="720"/>
        <w:rPr>
          <w:rFonts w:eastAsia="Open Sans"/>
        </w:rPr>
      </w:pPr>
    </w:p>
    <w:p w14:paraId="203A1155" w14:textId="16A49535" w:rsidR="005C4DD6" w:rsidRPr="00624310" w:rsidRDefault="00624310">
      <w:pPr>
        <w:ind w:right="-720" w:hanging="720"/>
        <w:rPr>
          <w:rFonts w:eastAsia="Open Sans"/>
        </w:rPr>
      </w:pPr>
      <w:r w:rsidRPr="00624310">
        <w:rPr>
          <w:rFonts w:eastAsia="Open Sans"/>
        </w:rPr>
        <w:t>Instructions: Answer the following questions.</w:t>
      </w:r>
    </w:p>
    <w:p w14:paraId="6EB7BBC6" w14:textId="77777777" w:rsidR="005C4DD6" w:rsidRPr="00624310" w:rsidRDefault="005C4DD6">
      <w:pPr>
        <w:ind w:right="-720" w:hanging="720"/>
        <w:rPr>
          <w:rFonts w:eastAsia="Open Sans"/>
        </w:rPr>
      </w:pPr>
    </w:p>
    <w:p w14:paraId="215E4129" w14:textId="77777777" w:rsidR="00B221F1" w:rsidRDefault="00624310" w:rsidP="00B221F1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eastAsia="Open Sans" w:hAnsi="Arial" w:cs="Arial"/>
        </w:rPr>
        <w:t>Find Ghana on a map. Describe where it is located.</w:t>
      </w:r>
    </w:p>
    <w:p w14:paraId="40B044F5" w14:textId="3C1C59DD" w:rsidR="007065E6" w:rsidRPr="007065E6" w:rsidRDefault="007065E6" w:rsidP="00B221F1">
      <w:pPr>
        <w:pStyle w:val="ListParagraph"/>
        <w:ind w:left="-360" w:right="-720" w:firstLine="0"/>
        <w:rPr>
          <w:rFonts w:ascii="Arial" w:eastAsia="Open Sans" w:hAnsi="Arial" w:cs="Arial"/>
          <w:color w:val="FF0000"/>
        </w:rPr>
      </w:pPr>
      <w:r w:rsidRPr="007065E6">
        <w:rPr>
          <w:rFonts w:ascii="Arial" w:eastAsia="Open Sans" w:hAnsi="Arial" w:cs="Arial"/>
          <w:color w:val="FF0000"/>
        </w:rPr>
        <w:t xml:space="preserve">Ghana is a West African country on the Gulf of Guinea. Its neighbors are Côte d'Ivoire to the west, Burkina Faso </w:t>
      </w:r>
      <w:r w:rsidR="00FD5B75">
        <w:rPr>
          <w:rFonts w:ascii="Arial" w:eastAsia="Open Sans" w:hAnsi="Arial" w:cs="Arial"/>
          <w:color w:val="FF0000"/>
        </w:rPr>
        <w:t>to the</w:t>
      </w:r>
      <w:r w:rsidRPr="007065E6">
        <w:rPr>
          <w:rFonts w:ascii="Arial" w:eastAsia="Open Sans" w:hAnsi="Arial" w:cs="Arial"/>
          <w:color w:val="FF0000"/>
        </w:rPr>
        <w:t xml:space="preserve"> north, and Togo</w:t>
      </w:r>
      <w:r w:rsidR="00FD5B75">
        <w:rPr>
          <w:rFonts w:ascii="Arial" w:eastAsia="Open Sans" w:hAnsi="Arial" w:cs="Arial"/>
          <w:color w:val="FF0000"/>
        </w:rPr>
        <w:t xml:space="preserve"> </w:t>
      </w:r>
      <w:r w:rsidRPr="007065E6">
        <w:rPr>
          <w:rFonts w:ascii="Arial" w:eastAsia="Open Sans" w:hAnsi="Arial" w:cs="Arial"/>
          <w:color w:val="FF0000"/>
        </w:rPr>
        <w:t>to the east. Ghana is mainly flat, but there are hills in the northern part of the country. It has a central area of forest and sandy beaches along the coast.</w:t>
      </w:r>
    </w:p>
    <w:p w14:paraId="2B408B07" w14:textId="77777777" w:rsidR="007065E6" w:rsidRDefault="007065E6" w:rsidP="00B221F1">
      <w:pPr>
        <w:pStyle w:val="ListParagraph"/>
        <w:ind w:left="-360" w:right="-720" w:firstLine="0"/>
        <w:rPr>
          <w:rFonts w:ascii="Roboto" w:hAnsi="Roboto"/>
          <w:color w:val="FF0000"/>
          <w:shd w:val="clear" w:color="auto" w:fill="FFFFFF"/>
        </w:rPr>
      </w:pPr>
    </w:p>
    <w:p w14:paraId="528C8C79" w14:textId="77777777" w:rsidR="007065E6" w:rsidRPr="00B221F1" w:rsidRDefault="007065E6" w:rsidP="007065E6">
      <w:pPr>
        <w:pStyle w:val="ListParagraph"/>
        <w:ind w:left="-360" w:right="-720" w:firstLine="0"/>
        <w:rPr>
          <w:rFonts w:ascii="Arial" w:eastAsia="Open Sans" w:hAnsi="Arial" w:cs="Arial"/>
          <w:color w:val="FF0000"/>
        </w:rPr>
      </w:pPr>
      <w:r w:rsidRPr="00B221F1">
        <w:rPr>
          <w:rFonts w:ascii="Arial" w:eastAsia="Open Sans" w:hAnsi="Arial" w:cs="Arial"/>
          <w:color w:val="FF0000"/>
        </w:rPr>
        <w:t xml:space="preserve">Ghana is in Africa or West Africa. </w:t>
      </w:r>
    </w:p>
    <w:p w14:paraId="74F5D851" w14:textId="77777777" w:rsidR="007065E6" w:rsidRDefault="007065E6" w:rsidP="007065E6">
      <w:pPr>
        <w:pStyle w:val="ListParagraph"/>
        <w:ind w:left="-360" w:right="-720" w:firstLine="0"/>
        <w:rPr>
          <w:rFonts w:ascii="Arial" w:hAnsi="Arial" w:cs="Arial"/>
          <w:color w:val="FF0000"/>
        </w:rPr>
      </w:pPr>
      <w:r w:rsidRPr="00B221F1">
        <w:rPr>
          <w:rFonts w:ascii="Arial" w:eastAsia="Open Sans" w:hAnsi="Arial" w:cs="Arial"/>
          <w:color w:val="FF0000"/>
        </w:rPr>
        <w:t xml:space="preserve">Ghana is </w:t>
      </w:r>
      <w:r w:rsidRPr="00B221F1">
        <w:rPr>
          <w:rFonts w:ascii="Arial" w:hAnsi="Arial" w:cs="Arial"/>
          <w:color w:val="FF0000"/>
        </w:rPr>
        <w:t>close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>to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>or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>on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>the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 xml:space="preserve">equator. </w:t>
      </w:r>
    </w:p>
    <w:p w14:paraId="16789DE1" w14:textId="77777777" w:rsidR="007065E6" w:rsidRDefault="007065E6" w:rsidP="007065E6">
      <w:pPr>
        <w:pStyle w:val="ListParagraph"/>
        <w:ind w:left="-360" w:right="-720" w:firstLine="0"/>
        <w:rPr>
          <w:rFonts w:ascii="Arial" w:hAnsi="Arial" w:cs="Arial"/>
          <w:color w:val="FF0000"/>
        </w:rPr>
      </w:pPr>
      <w:r w:rsidRPr="00B221F1">
        <w:rPr>
          <w:rFonts w:ascii="Arial" w:eastAsia="Open Sans" w:hAnsi="Arial" w:cs="Arial"/>
          <w:color w:val="FF0000"/>
        </w:rPr>
        <w:t xml:space="preserve">Ghana </w:t>
      </w:r>
      <w:r w:rsidRPr="00B221F1">
        <w:rPr>
          <w:rFonts w:ascii="Arial" w:hAnsi="Arial" w:cs="Arial"/>
          <w:color w:val="FF0000"/>
        </w:rPr>
        <w:t>is above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>the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>Atlantic</w:t>
      </w:r>
      <w:r w:rsidRPr="00B221F1">
        <w:rPr>
          <w:rFonts w:ascii="Arial" w:hAnsi="Arial" w:cs="Arial"/>
          <w:color w:val="FF0000"/>
          <w:spacing w:val="-5"/>
        </w:rPr>
        <w:t xml:space="preserve"> </w:t>
      </w:r>
      <w:r w:rsidRPr="00B221F1">
        <w:rPr>
          <w:rFonts w:ascii="Arial" w:hAnsi="Arial" w:cs="Arial"/>
          <w:color w:val="FF0000"/>
        </w:rPr>
        <w:t>Ocean</w:t>
      </w:r>
      <w:r>
        <w:rPr>
          <w:rFonts w:ascii="Arial" w:hAnsi="Arial" w:cs="Arial"/>
          <w:color w:val="FF0000"/>
        </w:rPr>
        <w:t xml:space="preserve"> on the Gulf of Guinea.</w:t>
      </w:r>
    </w:p>
    <w:p w14:paraId="0167D83E" w14:textId="77777777" w:rsidR="00624310" w:rsidRDefault="00624310" w:rsidP="00624310">
      <w:pPr>
        <w:ind w:right="-720"/>
        <w:rPr>
          <w:rFonts w:eastAsia="Open Sans"/>
        </w:rPr>
      </w:pPr>
    </w:p>
    <w:p w14:paraId="5A95EE59" w14:textId="77777777" w:rsidR="00AF374E" w:rsidRPr="00624310" w:rsidRDefault="00AF374E" w:rsidP="00624310">
      <w:pPr>
        <w:ind w:right="-720"/>
        <w:rPr>
          <w:rFonts w:eastAsia="Open Sans"/>
        </w:rPr>
      </w:pPr>
    </w:p>
    <w:p w14:paraId="453134F5" w14:textId="72A0161C" w:rsidR="00B221F1" w:rsidRPr="00406E62" w:rsidRDefault="00F83E52" w:rsidP="00B221F1">
      <w:pPr>
        <w:pStyle w:val="ListParagraph"/>
        <w:numPr>
          <w:ilvl w:val="0"/>
          <w:numId w:val="1"/>
        </w:numPr>
        <w:ind w:left="-360" w:right="-720"/>
        <w:rPr>
          <w:rFonts w:asciiTheme="minorBidi" w:eastAsia="Open Sans" w:hAnsiTheme="minorBidi" w:cstheme="minorBidi"/>
        </w:rPr>
      </w:pPr>
      <w:r w:rsidRPr="00406E62">
        <w:rPr>
          <w:rFonts w:asciiTheme="minorBidi" w:hAnsiTheme="minorBidi" w:cstheme="minorBidi"/>
        </w:rPr>
        <w:t xml:space="preserve">Research the country of Ghana. How is Ghana similar </w:t>
      </w:r>
      <w:r w:rsidR="00FD5B75">
        <w:rPr>
          <w:rFonts w:asciiTheme="minorBidi" w:hAnsiTheme="minorBidi" w:cstheme="minorBidi"/>
        </w:rPr>
        <w:t xml:space="preserve">to, </w:t>
      </w:r>
      <w:r w:rsidRPr="00406E62">
        <w:rPr>
          <w:rFonts w:asciiTheme="minorBidi" w:hAnsiTheme="minorBidi" w:cstheme="minorBidi"/>
        </w:rPr>
        <w:t>and different from</w:t>
      </w:r>
      <w:r w:rsidR="00FD5B75">
        <w:rPr>
          <w:rFonts w:asciiTheme="minorBidi" w:hAnsiTheme="minorBidi" w:cstheme="minorBidi"/>
        </w:rPr>
        <w:t>,</w:t>
      </w:r>
      <w:r w:rsidRPr="00406E62">
        <w:rPr>
          <w:rFonts w:asciiTheme="minorBidi" w:hAnsiTheme="minorBidi" w:cstheme="minorBidi"/>
        </w:rPr>
        <w:t xml:space="preserve"> the U.S.?</w:t>
      </w:r>
    </w:p>
    <w:p w14:paraId="1D345871" w14:textId="31945A89" w:rsidR="00B221F1" w:rsidRPr="00406E62" w:rsidRDefault="00B221F1" w:rsidP="00B221F1">
      <w:pPr>
        <w:pStyle w:val="ListParagraph"/>
        <w:ind w:left="-360" w:right="-720" w:firstLine="0"/>
        <w:rPr>
          <w:rFonts w:asciiTheme="minorBidi" w:eastAsia="Open Sans" w:hAnsiTheme="minorBidi" w:cstheme="minorBidi"/>
          <w:color w:val="FF0000"/>
        </w:rPr>
      </w:pPr>
      <w:r w:rsidRPr="00406E62">
        <w:rPr>
          <w:rFonts w:asciiTheme="minorBidi" w:eastAsia="Open Sans" w:hAnsiTheme="minorBidi" w:cstheme="minorBidi"/>
          <w:color w:val="FF0000"/>
        </w:rPr>
        <w:t xml:space="preserve">Some things students </w:t>
      </w:r>
      <w:r w:rsidR="007065E6" w:rsidRPr="00406E62">
        <w:rPr>
          <w:rFonts w:asciiTheme="minorBidi" w:eastAsia="Open Sans" w:hAnsiTheme="minorBidi" w:cstheme="minorBidi"/>
          <w:color w:val="FF0000"/>
        </w:rPr>
        <w:t>could</w:t>
      </w:r>
      <w:r w:rsidRPr="00406E62">
        <w:rPr>
          <w:rFonts w:asciiTheme="minorBidi" w:eastAsia="Open Sans" w:hAnsiTheme="minorBidi" w:cstheme="minorBidi"/>
          <w:color w:val="FF0000"/>
        </w:rPr>
        <w:t xml:space="preserve"> mention include culture, food, rituals, customs and practices, festivals, holidays, celebrations</w:t>
      </w:r>
      <w:r w:rsidR="007065E6" w:rsidRPr="00406E62">
        <w:rPr>
          <w:rFonts w:asciiTheme="minorBidi" w:eastAsia="Open Sans" w:hAnsiTheme="minorBidi" w:cstheme="minorBidi"/>
          <w:color w:val="FF0000"/>
        </w:rPr>
        <w:t>, government type, jobs, imports, exports, animal types.</w:t>
      </w:r>
      <w:r w:rsidRPr="00406E62">
        <w:rPr>
          <w:rFonts w:asciiTheme="minorBidi" w:eastAsia="Open Sans" w:hAnsiTheme="minorBidi" w:cstheme="minorBidi"/>
          <w:color w:val="FF0000"/>
        </w:rPr>
        <w:t xml:space="preserve"> </w:t>
      </w:r>
    </w:p>
    <w:p w14:paraId="3D76585C" w14:textId="77777777" w:rsidR="007065E6" w:rsidRPr="00406E62" w:rsidRDefault="007065E6" w:rsidP="00B221F1">
      <w:pPr>
        <w:pStyle w:val="ListParagraph"/>
        <w:ind w:left="-360" w:right="-720" w:firstLine="0"/>
        <w:rPr>
          <w:rFonts w:asciiTheme="minorBidi" w:eastAsia="Open Sans" w:hAnsiTheme="minorBidi" w:cstheme="minorBidi"/>
          <w:color w:val="FF0000"/>
        </w:rPr>
      </w:pPr>
    </w:p>
    <w:p w14:paraId="034D9AB9" w14:textId="1E0E073F" w:rsidR="007065E6" w:rsidRPr="00406E62" w:rsidRDefault="00AF374E" w:rsidP="00B221F1">
      <w:pPr>
        <w:pStyle w:val="ListParagraph"/>
        <w:ind w:left="-360" w:right="-720" w:firstLine="0"/>
        <w:rPr>
          <w:rFonts w:asciiTheme="minorBidi" w:eastAsia="Open Sans" w:hAnsiTheme="minorBidi" w:cstheme="minorBidi"/>
          <w:i/>
          <w:iCs/>
          <w:color w:val="FF0000"/>
        </w:rPr>
      </w:pPr>
      <w:r w:rsidRPr="00406E62">
        <w:rPr>
          <w:rFonts w:asciiTheme="minorBidi" w:eastAsia="Open Sans" w:hAnsiTheme="minorBidi" w:cstheme="minorBidi"/>
          <w:i/>
          <w:iCs/>
          <w:color w:val="FF0000"/>
        </w:rPr>
        <w:t xml:space="preserve">Check this article for more ideas: </w:t>
      </w:r>
      <w:hyperlink r:id="rId8" w:history="1">
        <w:r w:rsidR="00183E79" w:rsidRPr="00762EEC">
          <w:rPr>
            <w:rStyle w:val="Hyperlink"/>
            <w:rFonts w:asciiTheme="minorBidi" w:eastAsia="Open Sans" w:hAnsiTheme="minorBidi" w:cstheme="minorBidi"/>
            <w:i/>
            <w:iCs/>
          </w:rPr>
          <w:t>https://kids.britannica.com/kids/article/Ghana/345695</w:t>
        </w:r>
      </w:hyperlink>
      <w:r w:rsidR="00183E79">
        <w:rPr>
          <w:rFonts w:asciiTheme="minorBidi" w:eastAsia="Open Sans" w:hAnsiTheme="minorBidi" w:cstheme="minorBidi"/>
          <w:i/>
          <w:iCs/>
          <w:color w:val="FF0000"/>
        </w:rPr>
        <w:t xml:space="preserve"> </w:t>
      </w:r>
    </w:p>
    <w:p w14:paraId="549C4A21" w14:textId="77777777" w:rsidR="00F83E52" w:rsidRPr="00406E62" w:rsidRDefault="00F83E52" w:rsidP="00F83E52">
      <w:pPr>
        <w:pStyle w:val="ListParagraph"/>
        <w:ind w:left="-360" w:right="-720" w:firstLine="0"/>
        <w:rPr>
          <w:rFonts w:asciiTheme="minorBidi" w:eastAsia="Open Sans" w:hAnsiTheme="minorBidi" w:cstheme="minorBidi"/>
        </w:rPr>
      </w:pPr>
    </w:p>
    <w:p w14:paraId="3ACE2484" w14:textId="77777777" w:rsidR="00AF374E" w:rsidRPr="00406E62" w:rsidRDefault="00AF374E" w:rsidP="00F83E52">
      <w:pPr>
        <w:pStyle w:val="ListParagraph"/>
        <w:ind w:left="-360" w:right="-720" w:firstLine="0"/>
        <w:rPr>
          <w:rFonts w:asciiTheme="minorBidi" w:eastAsia="Open Sans" w:hAnsiTheme="minorBidi" w:cstheme="minorBidi"/>
        </w:rPr>
      </w:pPr>
    </w:p>
    <w:p w14:paraId="7411E9B4" w14:textId="0775CBE3" w:rsidR="00B221F1" w:rsidRPr="00406E62" w:rsidRDefault="00624310" w:rsidP="00B221F1">
      <w:pPr>
        <w:pStyle w:val="ListParagraph"/>
        <w:numPr>
          <w:ilvl w:val="0"/>
          <w:numId w:val="1"/>
        </w:numPr>
        <w:ind w:left="-360" w:right="-720"/>
        <w:rPr>
          <w:rFonts w:asciiTheme="minorBidi" w:eastAsia="Open Sans" w:hAnsiTheme="minorBidi" w:cstheme="minorBidi"/>
        </w:rPr>
      </w:pPr>
      <w:r w:rsidRPr="00406E62">
        <w:rPr>
          <w:rFonts w:asciiTheme="minorBidi" w:hAnsiTheme="minorBidi" w:cstheme="minorBidi"/>
        </w:rPr>
        <w:t>Research homes and living</w:t>
      </w:r>
      <w:r w:rsidRPr="00406E62">
        <w:rPr>
          <w:rFonts w:asciiTheme="minorBidi" w:hAnsiTheme="minorBidi" w:cstheme="minorBidi"/>
          <w:spacing w:val="-3"/>
        </w:rPr>
        <w:t xml:space="preserve"> </w:t>
      </w:r>
      <w:r w:rsidRPr="00406E62">
        <w:rPr>
          <w:rFonts w:asciiTheme="minorBidi" w:hAnsiTheme="minorBidi" w:cstheme="minorBidi"/>
        </w:rPr>
        <w:t>arrangements</w:t>
      </w:r>
      <w:r w:rsidRPr="00406E62">
        <w:rPr>
          <w:rFonts w:asciiTheme="minorBidi" w:hAnsiTheme="minorBidi" w:cstheme="minorBidi"/>
          <w:spacing w:val="-3"/>
        </w:rPr>
        <w:t xml:space="preserve"> </w:t>
      </w:r>
      <w:r w:rsidRPr="00406E62">
        <w:rPr>
          <w:rFonts w:asciiTheme="minorBidi" w:hAnsiTheme="minorBidi" w:cstheme="minorBidi"/>
        </w:rPr>
        <w:t>in</w:t>
      </w:r>
      <w:r w:rsidRPr="00406E62">
        <w:rPr>
          <w:rFonts w:asciiTheme="minorBidi" w:hAnsiTheme="minorBidi" w:cstheme="minorBidi"/>
          <w:spacing w:val="-3"/>
        </w:rPr>
        <w:t xml:space="preserve"> </w:t>
      </w:r>
      <w:r w:rsidRPr="00406E62">
        <w:rPr>
          <w:rFonts w:asciiTheme="minorBidi" w:hAnsiTheme="minorBidi" w:cstheme="minorBidi"/>
        </w:rPr>
        <w:t>Ghana.</w:t>
      </w:r>
      <w:r w:rsidR="00F83E52" w:rsidRPr="00406E62">
        <w:rPr>
          <w:rFonts w:asciiTheme="minorBidi" w:hAnsiTheme="minorBidi" w:cstheme="minorBidi"/>
        </w:rPr>
        <w:t xml:space="preserve"> How are homes in Ghana similar </w:t>
      </w:r>
      <w:r w:rsidR="00FD5B75">
        <w:rPr>
          <w:rFonts w:asciiTheme="minorBidi" w:hAnsiTheme="minorBidi" w:cstheme="minorBidi"/>
        </w:rPr>
        <w:t xml:space="preserve">to, </w:t>
      </w:r>
      <w:r w:rsidR="00F83E52" w:rsidRPr="00406E62">
        <w:rPr>
          <w:rFonts w:asciiTheme="minorBidi" w:hAnsiTheme="minorBidi" w:cstheme="minorBidi"/>
        </w:rPr>
        <w:t>and different from</w:t>
      </w:r>
      <w:r w:rsidR="00FD5B75">
        <w:rPr>
          <w:rFonts w:asciiTheme="minorBidi" w:hAnsiTheme="minorBidi" w:cstheme="minorBidi"/>
        </w:rPr>
        <w:t>,</w:t>
      </w:r>
      <w:r w:rsidR="00F83E52" w:rsidRPr="00406E62">
        <w:rPr>
          <w:rFonts w:asciiTheme="minorBidi" w:hAnsiTheme="minorBidi" w:cstheme="minorBidi"/>
        </w:rPr>
        <w:t xml:space="preserve"> houses in the U.S.?</w:t>
      </w:r>
    </w:p>
    <w:p w14:paraId="3041C6E7" w14:textId="775D82D6" w:rsidR="00B221F1" w:rsidRPr="00406E62" w:rsidRDefault="00B221F1" w:rsidP="00B221F1">
      <w:pPr>
        <w:pStyle w:val="ListParagraph"/>
        <w:numPr>
          <w:ilvl w:val="0"/>
          <w:numId w:val="6"/>
        </w:numPr>
        <w:ind w:right="-720"/>
        <w:rPr>
          <w:rFonts w:asciiTheme="minorBidi" w:eastAsia="Open Sans" w:hAnsiTheme="minorBidi" w:cstheme="minorBidi"/>
          <w:color w:val="FF0000"/>
        </w:rPr>
      </w:pPr>
      <w:r w:rsidRPr="00406E62">
        <w:rPr>
          <w:rFonts w:asciiTheme="minorBidi" w:eastAsia="Open Sans" w:hAnsiTheme="minorBidi" w:cstheme="minorBidi"/>
          <w:color w:val="FF0000"/>
        </w:rPr>
        <w:t xml:space="preserve">Homes in Ghana tend to have roofs that are squared off. </w:t>
      </w:r>
    </w:p>
    <w:p w14:paraId="68284F5B" w14:textId="3B082006" w:rsidR="00B221F1" w:rsidRPr="00406E62" w:rsidRDefault="00B221F1" w:rsidP="00B221F1">
      <w:pPr>
        <w:pStyle w:val="ListParagraph"/>
        <w:numPr>
          <w:ilvl w:val="0"/>
          <w:numId w:val="6"/>
        </w:numPr>
        <w:ind w:right="-720"/>
        <w:rPr>
          <w:rFonts w:asciiTheme="minorBidi" w:eastAsia="Open Sans" w:hAnsiTheme="minorBidi" w:cstheme="minorBidi"/>
          <w:color w:val="FF0000"/>
        </w:rPr>
      </w:pPr>
      <w:r w:rsidRPr="00406E62">
        <w:rPr>
          <w:rFonts w:asciiTheme="minorBidi" w:eastAsia="Open Sans" w:hAnsiTheme="minorBidi" w:cstheme="minorBidi"/>
          <w:color w:val="FF0000"/>
        </w:rPr>
        <w:t xml:space="preserve">Homes in </w:t>
      </w:r>
      <w:r w:rsidR="00FD5B75">
        <w:rPr>
          <w:rFonts w:asciiTheme="minorBidi" w:eastAsia="Open Sans" w:hAnsiTheme="minorBidi" w:cstheme="minorBidi"/>
          <w:color w:val="FF0000"/>
        </w:rPr>
        <w:t xml:space="preserve">the </w:t>
      </w:r>
      <w:r w:rsidRPr="00406E62">
        <w:rPr>
          <w:rFonts w:asciiTheme="minorBidi" w:eastAsia="Open Sans" w:hAnsiTheme="minorBidi" w:cstheme="minorBidi"/>
          <w:color w:val="FF0000"/>
        </w:rPr>
        <w:t>U.S. tend to have triangle-shaped roofs.</w:t>
      </w:r>
    </w:p>
    <w:p w14:paraId="66A1200E" w14:textId="0C268AEC" w:rsidR="00B221F1" w:rsidRPr="00406E62" w:rsidRDefault="00B221F1" w:rsidP="00B221F1">
      <w:pPr>
        <w:pStyle w:val="ListParagraph"/>
        <w:numPr>
          <w:ilvl w:val="0"/>
          <w:numId w:val="6"/>
        </w:numPr>
        <w:ind w:right="-720"/>
        <w:rPr>
          <w:rFonts w:asciiTheme="minorBidi" w:eastAsia="Open Sans" w:hAnsiTheme="minorBidi" w:cstheme="minorBidi"/>
          <w:color w:val="FF0000"/>
        </w:rPr>
      </w:pPr>
      <w:r w:rsidRPr="00406E62">
        <w:rPr>
          <w:rFonts w:asciiTheme="minorBidi" w:eastAsia="Open Sans" w:hAnsiTheme="minorBidi" w:cstheme="minorBidi"/>
          <w:color w:val="FF0000"/>
        </w:rPr>
        <w:t xml:space="preserve">Homes in </w:t>
      </w:r>
      <w:r w:rsidR="00FD5B75">
        <w:rPr>
          <w:rFonts w:asciiTheme="minorBidi" w:eastAsia="Open Sans" w:hAnsiTheme="minorBidi" w:cstheme="minorBidi"/>
          <w:color w:val="FF0000"/>
        </w:rPr>
        <w:t>the U.S.</w:t>
      </w:r>
      <w:r w:rsidRPr="00406E62">
        <w:rPr>
          <w:rFonts w:asciiTheme="minorBidi" w:eastAsia="Open Sans" w:hAnsiTheme="minorBidi" w:cstheme="minorBidi"/>
          <w:color w:val="FF0000"/>
        </w:rPr>
        <w:t xml:space="preserve"> tend to have yards.</w:t>
      </w:r>
    </w:p>
    <w:p w14:paraId="45660818" w14:textId="4EF98373" w:rsidR="00B221F1" w:rsidRPr="00406E62" w:rsidRDefault="00B221F1" w:rsidP="00B221F1">
      <w:pPr>
        <w:pStyle w:val="ListParagraph"/>
        <w:numPr>
          <w:ilvl w:val="0"/>
          <w:numId w:val="6"/>
        </w:numPr>
        <w:ind w:right="-720"/>
        <w:rPr>
          <w:rFonts w:asciiTheme="minorBidi" w:eastAsia="Open Sans" w:hAnsiTheme="minorBidi" w:cstheme="minorBidi"/>
          <w:color w:val="FF0000"/>
        </w:rPr>
      </w:pPr>
      <w:r w:rsidRPr="00406E62">
        <w:rPr>
          <w:rFonts w:asciiTheme="minorBidi" w:eastAsia="Open Sans" w:hAnsiTheme="minorBidi" w:cstheme="minorBidi"/>
          <w:color w:val="FF0000"/>
        </w:rPr>
        <w:t>Both places put fences with gates around their houses.</w:t>
      </w:r>
    </w:p>
    <w:p w14:paraId="4326D8AE" w14:textId="77777777" w:rsidR="00624310" w:rsidRPr="00406E62" w:rsidRDefault="00624310" w:rsidP="00624310">
      <w:pPr>
        <w:pStyle w:val="ListParagraph"/>
        <w:ind w:left="0" w:right="-720" w:firstLine="0"/>
        <w:rPr>
          <w:rFonts w:asciiTheme="minorBidi" w:hAnsiTheme="minorBidi" w:cstheme="minorBidi"/>
        </w:rPr>
      </w:pPr>
    </w:p>
    <w:p w14:paraId="06DE3879" w14:textId="77777777" w:rsidR="00AF374E" w:rsidRPr="00406E62" w:rsidRDefault="00AF374E" w:rsidP="00624310">
      <w:pPr>
        <w:pStyle w:val="ListParagraph"/>
        <w:ind w:left="0" w:right="-720" w:firstLine="0"/>
        <w:rPr>
          <w:rFonts w:asciiTheme="minorBidi" w:hAnsiTheme="minorBidi" w:cstheme="minorBidi"/>
        </w:rPr>
      </w:pPr>
    </w:p>
    <w:p w14:paraId="10E1B9CB" w14:textId="77777777" w:rsidR="00B221F1" w:rsidRPr="00406E62" w:rsidRDefault="00624310" w:rsidP="00B221F1">
      <w:pPr>
        <w:pStyle w:val="ListParagraph"/>
        <w:numPr>
          <w:ilvl w:val="0"/>
          <w:numId w:val="1"/>
        </w:numPr>
        <w:ind w:left="-360" w:right="-720"/>
        <w:rPr>
          <w:rFonts w:asciiTheme="minorBidi" w:eastAsia="Open Sans" w:hAnsiTheme="minorBidi" w:cstheme="minorBidi"/>
        </w:rPr>
      </w:pPr>
      <w:r w:rsidRPr="00406E62">
        <w:rPr>
          <w:rFonts w:asciiTheme="minorBidi" w:hAnsiTheme="minorBidi" w:cstheme="minorBidi"/>
        </w:rPr>
        <w:t xml:space="preserve">What does sustainability </w:t>
      </w:r>
      <w:r w:rsidRPr="00406E62">
        <w:rPr>
          <w:rFonts w:asciiTheme="minorBidi" w:hAnsiTheme="minorBidi" w:cstheme="minorBidi"/>
          <w:spacing w:val="-2"/>
        </w:rPr>
        <w:t>mean?</w:t>
      </w:r>
    </w:p>
    <w:p w14:paraId="08D6C86E" w14:textId="77777777" w:rsidR="00B221F1" w:rsidRPr="00406E62" w:rsidRDefault="00B221F1" w:rsidP="00B221F1">
      <w:pPr>
        <w:pStyle w:val="ListParagraph"/>
        <w:numPr>
          <w:ilvl w:val="0"/>
          <w:numId w:val="6"/>
        </w:numPr>
        <w:ind w:right="-720"/>
        <w:rPr>
          <w:rFonts w:asciiTheme="minorBidi" w:eastAsia="Open Sans" w:hAnsiTheme="minorBidi" w:cstheme="minorBidi"/>
          <w:color w:val="FF0000"/>
        </w:rPr>
      </w:pPr>
      <w:r w:rsidRPr="00406E62">
        <w:rPr>
          <w:rFonts w:asciiTheme="minorBidi" w:eastAsia="Open Sans" w:hAnsiTheme="minorBidi" w:cstheme="minorBidi"/>
          <w:color w:val="FF0000"/>
        </w:rPr>
        <w:t xml:space="preserve">To not create more waste, using what is readily available, to be able to do something and not have a negative eﬀect on the world. </w:t>
      </w:r>
    </w:p>
    <w:p w14:paraId="746F05A8" w14:textId="7FF7C3F6" w:rsidR="00B221F1" w:rsidRPr="00406E62" w:rsidRDefault="00B221F1" w:rsidP="00B221F1">
      <w:pPr>
        <w:pStyle w:val="ListParagraph"/>
        <w:numPr>
          <w:ilvl w:val="0"/>
          <w:numId w:val="6"/>
        </w:numPr>
        <w:ind w:right="-720"/>
        <w:rPr>
          <w:rFonts w:asciiTheme="minorBidi" w:eastAsia="Open Sans" w:hAnsiTheme="minorBidi" w:cstheme="minorBidi"/>
          <w:color w:val="FF0000"/>
        </w:rPr>
      </w:pPr>
      <w:r w:rsidRPr="00406E62">
        <w:rPr>
          <w:rFonts w:asciiTheme="minorBidi" w:eastAsia="Open Sans" w:hAnsiTheme="minorBidi" w:cstheme="minorBidi"/>
          <w:color w:val="FF0000"/>
        </w:rPr>
        <w:t xml:space="preserve">To be cost eﬃcient, use materials on hand and </w:t>
      </w:r>
      <w:r w:rsidR="001A3BEF" w:rsidRPr="00406E62">
        <w:rPr>
          <w:rFonts w:asciiTheme="minorBidi" w:eastAsia="Open Sans" w:hAnsiTheme="minorBidi" w:cstheme="minorBidi"/>
          <w:color w:val="FF0000"/>
        </w:rPr>
        <w:t xml:space="preserve">that </w:t>
      </w:r>
      <w:r w:rsidRPr="00406E62">
        <w:rPr>
          <w:rFonts w:asciiTheme="minorBidi" w:eastAsia="Open Sans" w:hAnsiTheme="minorBidi" w:cstheme="minorBidi"/>
          <w:color w:val="FF0000"/>
        </w:rPr>
        <w:t>help with an already formed sustainability issue</w:t>
      </w:r>
      <w:r w:rsidR="001A3BEF" w:rsidRPr="00406E62">
        <w:rPr>
          <w:rFonts w:asciiTheme="minorBidi" w:eastAsia="Open Sans" w:hAnsiTheme="minorBidi" w:cstheme="minorBidi"/>
          <w:color w:val="FF0000"/>
        </w:rPr>
        <w:t xml:space="preserve"> (i.e., pollution)</w:t>
      </w:r>
      <w:r w:rsidRPr="00406E62">
        <w:rPr>
          <w:rFonts w:asciiTheme="minorBidi" w:eastAsia="Open Sans" w:hAnsiTheme="minorBidi" w:cstheme="minorBidi"/>
          <w:color w:val="FF0000"/>
        </w:rPr>
        <w:t>.</w:t>
      </w:r>
    </w:p>
    <w:p w14:paraId="12B9951F" w14:textId="77777777" w:rsidR="00624310" w:rsidRPr="00406E62" w:rsidRDefault="00624310" w:rsidP="00624310">
      <w:pPr>
        <w:pStyle w:val="ListParagraph"/>
        <w:ind w:left="-360" w:right="-720" w:firstLine="0"/>
        <w:rPr>
          <w:rFonts w:asciiTheme="minorBidi" w:eastAsia="Open Sans" w:hAnsiTheme="minorBidi" w:cstheme="minorBidi"/>
        </w:rPr>
      </w:pPr>
    </w:p>
    <w:p w14:paraId="4505C9E4" w14:textId="77777777" w:rsidR="00AF374E" w:rsidRPr="00406E62" w:rsidRDefault="00AF374E" w:rsidP="00624310">
      <w:pPr>
        <w:pStyle w:val="ListParagraph"/>
        <w:ind w:left="-360" w:right="-720" w:firstLine="0"/>
        <w:rPr>
          <w:rFonts w:asciiTheme="minorBidi" w:eastAsia="Open Sans" w:hAnsiTheme="minorBidi" w:cstheme="minorBidi"/>
        </w:rPr>
      </w:pPr>
    </w:p>
    <w:p w14:paraId="7E967437" w14:textId="77777777" w:rsidR="00AF374E" w:rsidRPr="00406E62" w:rsidRDefault="00624310" w:rsidP="00AF374E">
      <w:pPr>
        <w:pStyle w:val="ListParagraph"/>
        <w:numPr>
          <w:ilvl w:val="0"/>
          <w:numId w:val="1"/>
        </w:numPr>
        <w:ind w:left="-360" w:right="-720"/>
        <w:rPr>
          <w:rFonts w:asciiTheme="minorBidi" w:eastAsia="Open Sans" w:hAnsiTheme="minorBidi" w:cstheme="minorBidi"/>
        </w:rPr>
      </w:pPr>
      <w:r w:rsidRPr="00406E62">
        <w:rPr>
          <w:rFonts w:asciiTheme="minorBidi" w:hAnsiTheme="minorBidi" w:cstheme="minorBidi"/>
        </w:rPr>
        <w:t xml:space="preserve">What is one sustainability issue that Ghana is facing </w:t>
      </w:r>
      <w:r w:rsidRPr="00406E62">
        <w:rPr>
          <w:rFonts w:asciiTheme="minorBidi" w:hAnsiTheme="minorBidi" w:cstheme="minorBidi"/>
          <w:spacing w:val="-2"/>
        </w:rPr>
        <w:t>currently?</w:t>
      </w:r>
    </w:p>
    <w:p w14:paraId="722C1953" w14:textId="6264F6B0" w:rsidR="00AF374E" w:rsidRPr="00406E62" w:rsidRDefault="00AF374E" w:rsidP="00AF374E">
      <w:pPr>
        <w:pStyle w:val="ListParagraph"/>
        <w:ind w:left="-360" w:right="-720" w:firstLine="0"/>
        <w:rPr>
          <w:rFonts w:asciiTheme="minorBidi" w:eastAsia="Open Sans" w:hAnsiTheme="minorBidi" w:cstheme="minorBidi"/>
        </w:rPr>
      </w:pPr>
      <w:r w:rsidRPr="00406E62">
        <w:rPr>
          <w:rFonts w:asciiTheme="minorBidi" w:hAnsiTheme="minorBidi" w:cstheme="minorBidi"/>
          <w:color w:val="FF0000"/>
        </w:rPr>
        <w:t>Trash,</w:t>
      </w:r>
      <w:r w:rsidRPr="00406E62">
        <w:rPr>
          <w:rFonts w:asciiTheme="minorBidi" w:hAnsiTheme="minorBidi" w:cstheme="minorBidi"/>
          <w:color w:val="FF0000"/>
          <w:spacing w:val="-11"/>
        </w:rPr>
        <w:t xml:space="preserve"> </w:t>
      </w:r>
      <w:r w:rsidRPr="00406E62">
        <w:rPr>
          <w:rFonts w:asciiTheme="minorBidi" w:hAnsiTheme="minorBidi" w:cstheme="minorBidi"/>
          <w:color w:val="FF0000"/>
        </w:rPr>
        <w:t>water</w:t>
      </w:r>
      <w:r w:rsidRPr="00406E62">
        <w:rPr>
          <w:rFonts w:asciiTheme="minorBidi" w:hAnsiTheme="minorBidi" w:cstheme="minorBidi"/>
          <w:color w:val="FF0000"/>
          <w:spacing w:val="-11"/>
        </w:rPr>
        <w:t xml:space="preserve"> </w:t>
      </w:r>
      <w:r w:rsidRPr="00406E62">
        <w:rPr>
          <w:rFonts w:asciiTheme="minorBidi" w:hAnsiTheme="minorBidi" w:cstheme="minorBidi"/>
          <w:color w:val="FF0000"/>
        </w:rPr>
        <w:t>pollution, air pollution,</w:t>
      </w:r>
      <w:r w:rsidRPr="00406E62">
        <w:rPr>
          <w:rFonts w:asciiTheme="minorBidi" w:hAnsiTheme="minorBidi" w:cstheme="minorBidi"/>
          <w:color w:val="FF0000"/>
          <w:spacing w:val="-11"/>
        </w:rPr>
        <w:t xml:space="preserve"> </w:t>
      </w:r>
      <w:r w:rsidRPr="00406E62">
        <w:rPr>
          <w:rFonts w:asciiTheme="minorBidi" w:hAnsiTheme="minorBidi" w:cstheme="minorBidi"/>
          <w:color w:val="FF0000"/>
        </w:rPr>
        <w:t>sewage,</w:t>
      </w:r>
      <w:r w:rsidRPr="00406E62">
        <w:rPr>
          <w:rFonts w:asciiTheme="minorBidi" w:hAnsiTheme="minorBidi" w:cstheme="minorBidi"/>
          <w:color w:val="FF0000"/>
          <w:spacing w:val="-10"/>
        </w:rPr>
        <w:t xml:space="preserve"> </w:t>
      </w:r>
      <w:r w:rsidRPr="00406E62">
        <w:rPr>
          <w:rFonts w:asciiTheme="minorBidi" w:hAnsiTheme="minorBidi" w:cstheme="minorBidi"/>
          <w:color w:val="FF0000"/>
        </w:rPr>
        <w:t>access to</w:t>
      </w:r>
      <w:r w:rsidRPr="00406E62">
        <w:rPr>
          <w:rFonts w:asciiTheme="minorBidi" w:hAnsiTheme="minorBidi" w:cstheme="minorBidi"/>
          <w:color w:val="FF0000"/>
          <w:spacing w:val="-11"/>
        </w:rPr>
        <w:t xml:space="preserve"> </w:t>
      </w:r>
      <w:r w:rsidRPr="00406E62">
        <w:rPr>
          <w:rFonts w:asciiTheme="minorBidi" w:hAnsiTheme="minorBidi" w:cstheme="minorBidi"/>
          <w:color w:val="FF0000"/>
        </w:rPr>
        <w:t>clean</w:t>
      </w:r>
      <w:r w:rsidRPr="00406E62">
        <w:rPr>
          <w:rFonts w:asciiTheme="minorBidi" w:hAnsiTheme="minorBidi" w:cstheme="minorBidi"/>
          <w:color w:val="FF0000"/>
          <w:spacing w:val="-11"/>
        </w:rPr>
        <w:t xml:space="preserve"> </w:t>
      </w:r>
      <w:r w:rsidRPr="00406E62">
        <w:rPr>
          <w:rFonts w:asciiTheme="minorBidi" w:hAnsiTheme="minorBidi" w:cstheme="minorBidi"/>
          <w:color w:val="FF0000"/>
          <w:spacing w:val="-2"/>
        </w:rPr>
        <w:t>water, lack of infrastructure, poor sanitation.</w:t>
      </w:r>
    </w:p>
    <w:p w14:paraId="18E0AACB" w14:textId="77777777" w:rsidR="00624310" w:rsidRPr="00406E62" w:rsidRDefault="00624310" w:rsidP="00624310">
      <w:pPr>
        <w:pStyle w:val="ListParagraph"/>
        <w:ind w:left="-360" w:right="-720" w:firstLine="0"/>
        <w:rPr>
          <w:rFonts w:asciiTheme="minorBidi" w:eastAsia="Open Sans" w:hAnsiTheme="minorBidi" w:cstheme="minorBidi"/>
        </w:rPr>
      </w:pPr>
    </w:p>
    <w:p w14:paraId="661E5BA2" w14:textId="77777777" w:rsidR="00AF374E" w:rsidRPr="00406E62" w:rsidRDefault="00AF374E" w:rsidP="00624310">
      <w:pPr>
        <w:pStyle w:val="ListParagraph"/>
        <w:ind w:left="-360" w:right="-720" w:firstLine="0"/>
        <w:rPr>
          <w:rFonts w:asciiTheme="minorBidi" w:eastAsia="Open Sans" w:hAnsiTheme="minorBidi" w:cstheme="minorBidi"/>
        </w:rPr>
      </w:pPr>
    </w:p>
    <w:p w14:paraId="365EDF10" w14:textId="77777777" w:rsidR="00624310" w:rsidRPr="00406E62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Theme="minorBidi" w:eastAsia="Open Sans" w:hAnsiTheme="minorBidi" w:cstheme="minorBidi"/>
        </w:rPr>
      </w:pPr>
      <w:r w:rsidRPr="00406E62">
        <w:rPr>
          <w:rFonts w:asciiTheme="minorBidi" w:hAnsiTheme="minorBidi" w:cstheme="minorBidi"/>
        </w:rPr>
        <w:t>What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are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some</w:t>
      </w:r>
      <w:r w:rsidRPr="00406E62">
        <w:rPr>
          <w:rFonts w:asciiTheme="minorBidi" w:hAnsiTheme="minorBidi" w:cstheme="minorBidi"/>
          <w:spacing w:val="-4"/>
        </w:rPr>
        <w:t xml:space="preserve"> s</w:t>
      </w:r>
      <w:r w:rsidRPr="00406E62">
        <w:rPr>
          <w:rFonts w:asciiTheme="minorBidi" w:hAnsiTheme="minorBidi" w:cstheme="minorBidi"/>
        </w:rPr>
        <w:t>truggles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that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might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keep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people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in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Ghana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from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freely</w:t>
      </w:r>
      <w:r w:rsidRPr="00406E62">
        <w:rPr>
          <w:rFonts w:asciiTheme="minorBidi" w:hAnsiTheme="minorBidi" w:cstheme="minorBidi"/>
          <w:spacing w:val="-4"/>
        </w:rPr>
        <w:t xml:space="preserve"> </w:t>
      </w:r>
      <w:r w:rsidRPr="00406E62">
        <w:rPr>
          <w:rFonts w:asciiTheme="minorBidi" w:hAnsiTheme="minorBidi" w:cstheme="minorBidi"/>
        </w:rPr>
        <w:t>building roofs like we have?</w:t>
      </w:r>
    </w:p>
    <w:p w14:paraId="1C516DCD" w14:textId="77777777" w:rsidR="00AF374E" w:rsidRPr="00406E62" w:rsidRDefault="00AF374E" w:rsidP="00624310">
      <w:pPr>
        <w:pStyle w:val="ListParagraph"/>
        <w:ind w:left="-360" w:right="-720" w:firstLine="0"/>
        <w:rPr>
          <w:rFonts w:asciiTheme="minorBidi" w:hAnsiTheme="minorBidi" w:cstheme="minorBidi"/>
          <w:color w:val="FF0000"/>
        </w:rPr>
      </w:pPr>
      <w:r w:rsidRPr="00406E62">
        <w:rPr>
          <w:rFonts w:asciiTheme="minorBidi" w:hAnsiTheme="minorBidi" w:cstheme="minorBidi"/>
          <w:color w:val="FF0000"/>
        </w:rPr>
        <w:t>They cannot afford it.</w:t>
      </w:r>
    </w:p>
    <w:p w14:paraId="428DFBF8" w14:textId="77777777" w:rsidR="00AF374E" w:rsidRPr="00406E62" w:rsidRDefault="00AF374E" w:rsidP="00624310">
      <w:pPr>
        <w:pStyle w:val="ListParagraph"/>
        <w:ind w:left="-360" w:right="-720" w:firstLine="0"/>
        <w:rPr>
          <w:rFonts w:asciiTheme="minorBidi" w:hAnsiTheme="minorBidi" w:cstheme="minorBidi"/>
          <w:color w:val="FF0000"/>
        </w:rPr>
      </w:pPr>
      <w:r w:rsidRPr="00406E62">
        <w:rPr>
          <w:rFonts w:asciiTheme="minorBidi" w:hAnsiTheme="minorBidi" w:cstheme="minorBidi"/>
          <w:color w:val="FF0000"/>
        </w:rPr>
        <w:t>They cannot find the materials necessary to build triangular roofs.</w:t>
      </w:r>
    </w:p>
    <w:p w14:paraId="5BD0FA17" w14:textId="77777777" w:rsidR="00AF374E" w:rsidRPr="00406E62" w:rsidRDefault="00AF374E" w:rsidP="00624310">
      <w:pPr>
        <w:pStyle w:val="ListParagraph"/>
        <w:ind w:left="-360" w:right="-720" w:firstLine="0"/>
        <w:rPr>
          <w:rFonts w:asciiTheme="minorBidi" w:hAnsiTheme="minorBidi" w:cstheme="minorBidi"/>
          <w:color w:val="FF0000"/>
        </w:rPr>
      </w:pPr>
      <w:r w:rsidRPr="00406E62">
        <w:rPr>
          <w:rFonts w:asciiTheme="minorBidi" w:hAnsiTheme="minorBidi" w:cstheme="minorBidi"/>
          <w:color w:val="FF0000"/>
        </w:rPr>
        <w:t>They don’t have enough food.</w:t>
      </w:r>
    </w:p>
    <w:p w14:paraId="699B77EF" w14:textId="79A99DCD" w:rsidR="00624310" w:rsidRPr="00406E62" w:rsidRDefault="00AF374E" w:rsidP="00AF374E">
      <w:pPr>
        <w:pStyle w:val="ListParagraph"/>
        <w:ind w:left="-360" w:right="-720" w:firstLine="0"/>
        <w:rPr>
          <w:rFonts w:asciiTheme="minorBidi" w:hAnsiTheme="minorBidi" w:cstheme="minorBidi"/>
        </w:rPr>
      </w:pPr>
      <w:r w:rsidRPr="00406E62">
        <w:rPr>
          <w:rFonts w:asciiTheme="minorBidi" w:hAnsiTheme="minorBidi" w:cstheme="minorBidi"/>
          <w:color w:val="FF0000"/>
        </w:rPr>
        <w:t>They don’t have access to clean water.</w:t>
      </w:r>
    </w:p>
    <w:p w14:paraId="2AA2D0C0" w14:textId="77777777" w:rsidR="00624310" w:rsidRPr="00624310" w:rsidRDefault="00624310" w:rsidP="00624310"/>
    <w:p w14:paraId="0E29D25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0F073F7B" w14:textId="77777777" w:rsidR="00624310" w:rsidRPr="00624310" w:rsidRDefault="00624310" w:rsidP="00624310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B95A69E" w14:textId="241AFCC5" w:rsidR="00624310" w:rsidRPr="00624310" w:rsidRDefault="00624310" w:rsidP="00624310">
      <w:pPr>
        <w:pStyle w:val="ListParagraph"/>
        <w:numPr>
          <w:ilvl w:val="0"/>
          <w:numId w:val="1"/>
        </w:numPr>
        <w:ind w:left="-360" w:right="-720"/>
        <w:rPr>
          <w:rFonts w:ascii="Arial" w:eastAsia="Open Sans" w:hAnsi="Arial" w:cs="Arial"/>
        </w:rPr>
      </w:pPr>
      <w:r w:rsidRPr="00624310">
        <w:rPr>
          <w:rFonts w:ascii="Arial" w:hAnsi="Arial" w:cs="Arial"/>
        </w:rPr>
        <w:t>Draw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a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prototype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of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the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roof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that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you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would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</w:rPr>
        <w:t>like</w:t>
      </w:r>
      <w:r w:rsidRPr="00624310">
        <w:rPr>
          <w:rFonts w:ascii="Arial" w:hAnsi="Arial" w:cs="Arial"/>
          <w:spacing w:val="-12"/>
        </w:rPr>
        <w:t xml:space="preserve"> </w:t>
      </w:r>
      <w:r w:rsidRPr="00624310">
        <w:rPr>
          <w:rFonts w:ascii="Arial" w:hAnsi="Arial" w:cs="Arial"/>
        </w:rPr>
        <w:t>to</w:t>
      </w:r>
      <w:r w:rsidRPr="00624310">
        <w:rPr>
          <w:rFonts w:ascii="Arial" w:hAnsi="Arial" w:cs="Arial"/>
          <w:spacing w:val="-13"/>
        </w:rPr>
        <w:t xml:space="preserve"> </w:t>
      </w:r>
      <w:r w:rsidRPr="00624310">
        <w:rPr>
          <w:rFonts w:ascii="Arial" w:hAnsi="Arial" w:cs="Arial"/>
          <w:spacing w:val="-2"/>
        </w:rPr>
        <w:t>build:</w:t>
      </w:r>
    </w:p>
    <w:p w14:paraId="2725C548" w14:textId="77777777" w:rsidR="00624310" w:rsidRPr="00624310" w:rsidRDefault="00624310" w:rsidP="00624310">
      <w:pPr>
        <w:pStyle w:val="BodyText"/>
        <w:spacing w:before="5"/>
        <w:rPr>
          <w:rFonts w:ascii="Arial" w:hAnsi="Arial" w:cs="Arial"/>
          <w:sz w:val="11"/>
        </w:rPr>
      </w:pPr>
      <w:r w:rsidRPr="0062431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0E1260" wp14:editId="64F5B8E2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949950" cy="6772275"/>
                <wp:effectExtent l="0" t="0" r="12700" b="2857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677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550" h="1651000">
                              <a:moveTo>
                                <a:pt x="6349" y="0"/>
                              </a:moveTo>
                              <a:lnTo>
                                <a:pt x="6349" y="1650999"/>
                              </a:lnTo>
                            </a:path>
                            <a:path w="5035550" h="1651000">
                              <a:moveTo>
                                <a:pt x="5035550" y="0"/>
                              </a:moveTo>
                              <a:lnTo>
                                <a:pt x="5035550" y="1650999"/>
                              </a:lnTo>
                            </a:path>
                            <a:path w="5035550" h="1651000">
                              <a:moveTo>
                                <a:pt x="0" y="6350"/>
                              </a:moveTo>
                              <a:lnTo>
                                <a:pt x="5029200" y="6350"/>
                              </a:lnTo>
                            </a:path>
                            <a:path w="5035550" h="1651000">
                              <a:moveTo>
                                <a:pt x="0" y="1644650"/>
                              </a:moveTo>
                              <a:lnTo>
                                <a:pt x="5029200" y="16446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C980" id="Graphic 1" o:spid="_x0000_s1026" style="position:absolute;margin-left:0;margin-top:9pt;width:468.5pt;height:533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035550,16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bbXAIAAAAGAAAOAAAAZHJzL2Uyb0RvYy54bWysVN9v2yAQfp+0/wHxvthx4qS24lRTo06T&#10;qq5SM/WZYBxbw8CAxM5/vwP/aJp10tbVD+gwH8d3993d6rqtOToybSopMjydhBgxQWVeiX2Gv29v&#10;P11hZCwROeFSsAyfmMHX648fVo1KWSRLyXOmETgRJm1UhktrVRoEhpasJmYiFRNwWEhdEwtbvQ9y&#10;TRrwXvMgCsNF0EidKy0pMwb+brpDvPb+i4JR+60oDLOIZxi4Wb9qv+7cGqxXJN1rosqK9jTIG1jU&#10;pBLw6OhqQyxBB1395qquqJZGFnZCZR3Ioqgo8zFANNPwIprHkijmY4HkGDWmybyfW3p/fFQP2lE3&#10;6k7SHwYyEjTKpOOJ25ge0xa6dlggjlqfxdOYRdZaROFnnMyTJIZkUzhbLJdRtIxdngOSDtfpwdgv&#10;THpX5HhnbCdDPlikHCzaisHUIKaTkXsZLUYgo8YIZNx1Mipi3T3Hz5moAS7hLI4dlxKKcxFPwzD0&#10;MtXyyLbSI60LZDGbJxgNsQDTZwAXrwLBW5gkSR9YB4J77uG3EBiJ/gWHc+w704BMOdFmkLJOsT/l&#10;IQ6jBPrvEv7feeg8ThfzOeT3Hzi8vHFBo9fF1wbY59XHhSuTabTsC8NIXuW3FedORKP3uxuu0ZG4&#10;6eG/ntILmNLGbogpO5w/Gsuib6auf1wn7WR+etCogZGTYfPzQDTDiH8V0NMQux0MPRi7wdCW30g/&#10;xXx9wZvb9olohdzzGbbQfvdymBgkHdrKxT5i3U0hPx+sLCrXc77RO0b9BsaM79R+JLo5dr73qOfB&#10;vf4FAAD//wMAUEsDBBQABgAIAAAAIQCEBiDV1wAAAAgBAAAPAAAAZHJzL2Rvd25yZXYueG1sTE/J&#10;TsQwDL0j8Q+RkbgxKeuU0nQ0AvEBDIiz25g0apaqSacdvh5zgpPt96y31LvVO3GkKdkYFFxvChAU&#10;uqhtMAo+3l+vShApY9DoYiAFJ0qwa87Paqx0XMIbHQ/ZCBYJqUIFfc5jJWXqevKYNnGkwNxXnDxm&#10;Picj9YQLi3snb4riQXq0gR16HOm5p244zF7Bflnmzxc0ZJI9tdtvPTg7DEpdXqz7JxCZ1vz3DL/x&#10;OTo0nKmNc9BJOAVcJDNa8mT28XbLS8tAUd7dg2xq+b9A8wMAAP//AwBQSwECLQAUAAYACAAAACEA&#10;toM4kv4AAADhAQAAEwAAAAAAAAAAAAAAAAAAAAAAW0NvbnRlbnRfVHlwZXNdLnhtbFBLAQItABQA&#10;BgAIAAAAIQA4/SH/1gAAAJQBAAALAAAAAAAAAAAAAAAAAC8BAABfcmVscy8ucmVsc1BLAQItABQA&#10;BgAIAAAAIQCT7+bbXAIAAAAGAAAOAAAAAAAAAAAAAAAAAC4CAABkcnMvZTJvRG9jLnhtbFBLAQIt&#10;ABQABgAIAAAAIQCEBiDV1wAAAAgBAAAPAAAAAAAAAAAAAAAAALYEAABkcnMvZG93bnJldi54bWxQ&#10;SwUGAAAAAAQABADzAAAAugUAAAAA&#10;" path="m6349,r,1650999em5035550,r,1650999em,6350r5029200,em,1644650r5029200,e" filled="f" strokeweight="1pt">
                <v:path arrowok="t"/>
                <w10:wrap type="topAndBottom" anchorx="margin"/>
              </v:shape>
            </w:pict>
          </mc:Fallback>
        </mc:AlternateContent>
      </w:r>
    </w:p>
    <w:p w14:paraId="5940F492" w14:textId="77777777" w:rsidR="005C4DD6" w:rsidRPr="00624310" w:rsidRDefault="005C4DD6">
      <w:pPr>
        <w:ind w:right="-720" w:hanging="720"/>
        <w:rPr>
          <w:rFonts w:eastAsia="Open Sans"/>
          <w:lang w:val="en-US"/>
        </w:rPr>
      </w:pPr>
    </w:p>
    <w:sectPr w:rsidR="005C4DD6" w:rsidRPr="00624310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EFC5" w14:textId="77777777" w:rsidR="006558FD" w:rsidRDefault="006558FD">
      <w:pPr>
        <w:spacing w:line="240" w:lineRule="auto"/>
      </w:pPr>
      <w:r>
        <w:separator/>
      </w:r>
    </w:p>
  </w:endnote>
  <w:endnote w:type="continuationSeparator" w:id="0">
    <w:p w14:paraId="3DE37CF8" w14:textId="77777777" w:rsidR="006558FD" w:rsidRDefault="0065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406E62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6177A39F" w:rsidR="005C4DD6" w:rsidRDefault="00406E62" w:rsidP="00406E6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Raise the Roof! Engineering Leakproof Roofs Activity</w:t>
    </w:r>
    <w:r w:rsidR="00B15C0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Raise the Roof Research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5C53" w14:textId="77777777" w:rsidR="006558FD" w:rsidRDefault="006558FD">
      <w:pPr>
        <w:spacing w:line="240" w:lineRule="auto"/>
      </w:pPr>
      <w:r>
        <w:separator/>
      </w:r>
    </w:p>
  </w:footnote>
  <w:footnote w:type="continuationSeparator" w:id="0">
    <w:p w14:paraId="17FC67CE" w14:textId="77777777" w:rsidR="006558FD" w:rsidRDefault="00655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45F"/>
    <w:multiLevelType w:val="hybridMultilevel"/>
    <w:tmpl w:val="4ECAF9D0"/>
    <w:lvl w:ilvl="0" w:tplc="7FB0E47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E4451"/>
    <w:multiLevelType w:val="hybridMultilevel"/>
    <w:tmpl w:val="56903FD8"/>
    <w:lvl w:ilvl="0" w:tplc="997A6312">
      <w:start w:val="1"/>
      <w:numFmt w:val="decimal"/>
      <w:lvlText w:val="%1.)"/>
      <w:lvlJc w:val="left"/>
      <w:pPr>
        <w:ind w:left="82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3FA4EA8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EBCAA9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8FA27A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B5C148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59CE36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31E8E7A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5F64D33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286040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0F1F32"/>
    <w:multiLevelType w:val="hybridMultilevel"/>
    <w:tmpl w:val="25629914"/>
    <w:lvl w:ilvl="0" w:tplc="A276FA76">
      <w:start w:val="1"/>
      <w:numFmt w:val="lowerLetter"/>
      <w:lvlText w:val="%1."/>
      <w:lvlJc w:val="left"/>
      <w:pPr>
        <w:ind w:left="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103B10"/>
    <w:multiLevelType w:val="hybridMultilevel"/>
    <w:tmpl w:val="3BF4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B30F2"/>
    <w:multiLevelType w:val="hybridMultilevel"/>
    <w:tmpl w:val="3794A990"/>
    <w:lvl w:ilvl="0" w:tplc="7FB0E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800F22"/>
    <w:multiLevelType w:val="hybridMultilevel"/>
    <w:tmpl w:val="6AEA2C90"/>
    <w:lvl w:ilvl="0" w:tplc="0AAA6780">
      <w:start w:val="1"/>
      <w:numFmt w:val="decimal"/>
      <w:lvlText w:val="%1."/>
      <w:lvlJc w:val="left"/>
      <w:pPr>
        <w:ind w:left="15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286D3F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8CB85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3D9AAD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F0B8597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D14E3D3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BD0AC1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C34CD9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9E1408C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417334764">
    <w:abstractNumId w:val="5"/>
  </w:num>
  <w:num w:numId="2" w16cid:durableId="1566527538">
    <w:abstractNumId w:val="2"/>
  </w:num>
  <w:num w:numId="3" w16cid:durableId="1045182907">
    <w:abstractNumId w:val="1"/>
  </w:num>
  <w:num w:numId="4" w16cid:durableId="1091851457">
    <w:abstractNumId w:val="3"/>
  </w:num>
  <w:num w:numId="5" w16cid:durableId="933630885">
    <w:abstractNumId w:val="4"/>
  </w:num>
  <w:num w:numId="6" w16cid:durableId="200246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83E79"/>
    <w:rsid w:val="001A3BEF"/>
    <w:rsid w:val="00406E62"/>
    <w:rsid w:val="00496975"/>
    <w:rsid w:val="004F7D35"/>
    <w:rsid w:val="00501FCD"/>
    <w:rsid w:val="005C4DD6"/>
    <w:rsid w:val="00624310"/>
    <w:rsid w:val="006558FD"/>
    <w:rsid w:val="00677F12"/>
    <w:rsid w:val="006C41D3"/>
    <w:rsid w:val="006E40BD"/>
    <w:rsid w:val="007065E6"/>
    <w:rsid w:val="00741E8A"/>
    <w:rsid w:val="00871A0A"/>
    <w:rsid w:val="0088534A"/>
    <w:rsid w:val="00AF374E"/>
    <w:rsid w:val="00B15C0C"/>
    <w:rsid w:val="00B221F1"/>
    <w:rsid w:val="00BC6178"/>
    <w:rsid w:val="00F83E52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4310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4310"/>
    <w:rPr>
      <w:rFonts w:ascii="Palatino Linotype" w:eastAsia="Palatino Linotype" w:hAnsi="Palatino Linotype" w:cs="Palatino Linotype"/>
      <w:lang w:val="en-US"/>
    </w:rPr>
  </w:style>
  <w:style w:type="paragraph" w:styleId="ListParagraph">
    <w:name w:val="List Paragraph"/>
    <w:basedOn w:val="Normal"/>
    <w:uiPriority w:val="1"/>
    <w:qFormat/>
    <w:rsid w:val="00624310"/>
    <w:pPr>
      <w:widowControl w:val="0"/>
      <w:autoSpaceDE w:val="0"/>
      <w:autoSpaceDN w:val="0"/>
      <w:spacing w:line="240" w:lineRule="auto"/>
      <w:ind w:left="1539" w:hanging="360"/>
    </w:pPr>
    <w:rPr>
      <w:rFonts w:ascii="Palatino Linotype" w:eastAsia="Palatino Linotype" w:hAnsi="Palatino Linotype" w:cs="Palatino Linotype"/>
      <w:lang w:val="en-US"/>
    </w:rPr>
  </w:style>
  <w:style w:type="character" w:styleId="Hyperlink">
    <w:name w:val="Hyperlink"/>
    <w:basedOn w:val="DefaultParagraphFont"/>
    <w:uiPriority w:val="99"/>
    <w:unhideWhenUsed/>
    <w:rsid w:val="00183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britannica.com/kids/article/Ghana/3456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537D-3F75-4022-8E6A-0AA365B6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1750</Characters>
  <Application>Microsoft Office Word</Application>
  <DocSecurity>0</DocSecurity>
  <Lines>175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7</cp:revision>
  <cp:lastPrinted>2020-02-05T17:53:00Z</cp:lastPrinted>
  <dcterms:created xsi:type="dcterms:W3CDTF">2024-04-18T18:12:00Z</dcterms:created>
  <dcterms:modified xsi:type="dcterms:W3CDTF">2024-06-20T15:27:00Z</dcterms:modified>
</cp:coreProperties>
</file>