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20" w:rsidRPr="009F24B3" w:rsidRDefault="009F24B3" w:rsidP="009F24B3">
      <w:pPr>
        <w:pStyle w:val="Heading1"/>
        <w:keepNext w:val="0"/>
        <w:keepLines w:val="0"/>
        <w:spacing w:before="0" w:line="240" w:lineRule="auto"/>
        <w:jc w:val="center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9F24B3">
        <w:rPr>
          <w:rFonts w:asciiTheme="majorHAnsi" w:eastAsia="Times New Roman" w:hAnsiTheme="majorHAnsi" w:cstheme="majorHAnsi"/>
          <w:b/>
          <w:bCs/>
          <w:sz w:val="36"/>
          <w:szCs w:val="36"/>
        </w:rPr>
        <w:t>Vocabulary</w:t>
      </w:r>
      <w:r w:rsidR="00FB424E" w:rsidRPr="009F24B3"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 Homework Sheet</w:t>
      </w:r>
      <w:r w:rsidR="00A75BEC"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 </w:t>
      </w:r>
      <w:r w:rsidR="00A75BEC" w:rsidRPr="00A75BEC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</w:rPr>
        <w:t>Answer Key</w:t>
      </w:r>
    </w:p>
    <w:p w:rsidR="00A75BEC" w:rsidRPr="00A75BEC" w:rsidRDefault="00A75BEC" w:rsidP="00A75BEC">
      <w:pPr>
        <w:pStyle w:val="Heading1"/>
        <w:keepNext w:val="0"/>
        <w:keepLines w:val="0"/>
        <w:spacing w:before="0" w:line="240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axar5khc3oha" w:colFirst="0" w:colLast="0"/>
      <w:bookmarkEnd w:id="0"/>
      <w:r w:rsidRPr="00A75BEC">
        <w:rPr>
          <w:rFonts w:asciiTheme="majorHAnsi" w:eastAsia="Times New Roman" w:hAnsiTheme="majorHAnsi" w:cstheme="majorHAnsi"/>
          <w:sz w:val="22"/>
          <w:szCs w:val="22"/>
        </w:rPr>
        <w:t>Directions:  Choose a word from the word bank, and write it on the blank line to complete each sentence.</w:t>
      </w:r>
    </w:p>
    <w:p w:rsidR="00A75BEC" w:rsidRPr="00A75BEC" w:rsidRDefault="00A75BEC" w:rsidP="00A75BEC">
      <w:pPr>
        <w:rPr>
          <w:rFonts w:asciiTheme="majorHAnsi" w:hAnsiTheme="majorHAnsi" w:cstheme="majorHAnsi"/>
          <w:u w:val="single"/>
        </w:rPr>
      </w:pPr>
      <w:r w:rsidRPr="00A75BEC">
        <w:rPr>
          <w:rFonts w:asciiTheme="majorHAnsi" w:hAnsiTheme="majorHAnsi" w:cstheme="majorHAnsi"/>
        </w:rPr>
        <w:tab/>
      </w:r>
      <w:r w:rsidRPr="00A75BEC">
        <w:rPr>
          <w:rFonts w:asciiTheme="majorHAnsi" w:hAnsiTheme="majorHAnsi" w:cstheme="majorHAnsi"/>
        </w:rPr>
        <w:tab/>
      </w:r>
      <w:r w:rsidRPr="00A75BEC">
        <w:rPr>
          <w:rFonts w:asciiTheme="majorHAnsi" w:hAnsiTheme="majorHAnsi" w:cstheme="majorHAnsi"/>
        </w:rPr>
        <w:tab/>
      </w:r>
      <w:r w:rsidRPr="00A75BEC">
        <w:rPr>
          <w:rFonts w:asciiTheme="majorHAnsi" w:hAnsiTheme="majorHAnsi" w:cstheme="majorHAnsi"/>
        </w:rPr>
        <w:tab/>
      </w:r>
      <w:r w:rsidRPr="00A75BEC">
        <w:rPr>
          <w:rFonts w:asciiTheme="majorHAnsi" w:hAnsiTheme="majorHAnsi" w:cstheme="majorHAnsi"/>
        </w:rPr>
        <w:tab/>
      </w:r>
      <w:r w:rsidRPr="00A75BEC">
        <w:rPr>
          <w:rFonts w:asciiTheme="majorHAnsi" w:hAnsiTheme="majorHAnsi" w:cstheme="majorHAnsi"/>
          <w:u w:val="single"/>
        </w:rPr>
        <w:t>Word Bank</w:t>
      </w:r>
    </w:p>
    <w:p w:rsidR="00A75BEC" w:rsidRPr="00A75BEC" w:rsidRDefault="00A75BEC" w:rsidP="00A75BEC">
      <w:pPr>
        <w:pStyle w:val="Heading1"/>
        <w:keepNext w:val="0"/>
        <w:keepLines w:val="0"/>
        <w:spacing w:before="0" w:line="240" w:lineRule="auto"/>
        <w:rPr>
          <w:rFonts w:asciiTheme="majorHAnsi" w:hAnsiTheme="majorHAnsi" w:cstheme="majorHAnsi"/>
          <w:sz w:val="22"/>
          <w:szCs w:val="22"/>
        </w:rPr>
      </w:pPr>
      <w:r w:rsidRPr="00A75BEC">
        <w:rPr>
          <w:rFonts w:asciiTheme="majorHAnsi" w:hAnsiTheme="majorHAnsi" w:cstheme="majorHAnsi"/>
          <w:sz w:val="22"/>
          <w:szCs w:val="22"/>
        </w:rPr>
        <w:t>Acoustics</w:t>
      </w:r>
      <w:r w:rsidRPr="00A75BEC">
        <w:rPr>
          <w:rFonts w:asciiTheme="majorHAnsi" w:hAnsiTheme="majorHAnsi" w:cstheme="majorHAnsi"/>
          <w:sz w:val="22"/>
          <w:szCs w:val="22"/>
        </w:rPr>
        <w:tab/>
        <w:t>Surface Area</w:t>
      </w:r>
      <w:r w:rsidRPr="00A75BEC">
        <w:rPr>
          <w:rFonts w:asciiTheme="majorHAnsi" w:hAnsiTheme="majorHAnsi" w:cstheme="majorHAnsi"/>
          <w:sz w:val="22"/>
          <w:szCs w:val="22"/>
        </w:rPr>
        <w:tab/>
        <w:t>Medium</w:t>
      </w:r>
      <w:r w:rsidRPr="00A75BEC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A75BEC">
        <w:rPr>
          <w:rFonts w:asciiTheme="majorHAnsi" w:hAnsiTheme="majorHAnsi" w:cstheme="majorHAnsi"/>
          <w:sz w:val="22"/>
          <w:szCs w:val="22"/>
        </w:rPr>
        <w:tab/>
        <w:t>Sound</w:t>
      </w:r>
      <w:r w:rsidRPr="00A75BEC">
        <w:rPr>
          <w:rFonts w:asciiTheme="majorHAnsi" w:hAnsiTheme="majorHAnsi" w:cstheme="majorHAnsi"/>
          <w:sz w:val="22"/>
          <w:szCs w:val="22"/>
        </w:rPr>
        <w:tab/>
        <w:t xml:space="preserve">       Vibration</w:t>
      </w:r>
    </w:p>
    <w:p w:rsidR="00A75BEC" w:rsidRPr="00A75BEC" w:rsidRDefault="00A75BEC" w:rsidP="00A75BEC">
      <w:pPr>
        <w:pStyle w:val="Heading1"/>
        <w:keepNext w:val="0"/>
        <w:keepLines w:val="0"/>
        <w:spacing w:before="0" w:line="240" w:lineRule="auto"/>
        <w:rPr>
          <w:rFonts w:asciiTheme="majorHAnsi" w:hAnsiTheme="majorHAnsi" w:cstheme="majorHAnsi"/>
          <w:sz w:val="22"/>
          <w:szCs w:val="22"/>
        </w:rPr>
      </w:pPr>
      <w:r w:rsidRPr="00A75BEC">
        <w:rPr>
          <w:rFonts w:asciiTheme="majorHAnsi" w:hAnsiTheme="majorHAnsi" w:cstheme="majorHAnsi"/>
          <w:sz w:val="22"/>
          <w:szCs w:val="22"/>
        </w:rPr>
        <w:t>Decibel</w:t>
      </w:r>
      <w:r w:rsidRPr="00A75BEC">
        <w:rPr>
          <w:rFonts w:asciiTheme="majorHAnsi" w:hAnsiTheme="majorHAnsi" w:cstheme="majorHAnsi"/>
          <w:sz w:val="22"/>
          <w:szCs w:val="22"/>
        </w:rPr>
        <w:tab/>
        <w:t>Absorption</w:t>
      </w:r>
      <w:r w:rsidRPr="00A75BEC">
        <w:rPr>
          <w:rFonts w:asciiTheme="majorHAnsi" w:hAnsiTheme="majorHAnsi" w:cstheme="majorHAnsi"/>
          <w:sz w:val="22"/>
          <w:szCs w:val="22"/>
        </w:rPr>
        <w:tab/>
      </w:r>
      <w:r w:rsidRPr="00A75BEC">
        <w:rPr>
          <w:rFonts w:asciiTheme="majorHAnsi" w:hAnsiTheme="majorHAnsi" w:cstheme="majorHAnsi"/>
          <w:sz w:val="22"/>
          <w:szCs w:val="22"/>
        </w:rPr>
        <w:tab/>
        <w:t>Reflection</w:t>
      </w:r>
      <w:r w:rsidRPr="00A75BEC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A75BEC">
        <w:rPr>
          <w:rFonts w:asciiTheme="majorHAnsi" w:hAnsiTheme="majorHAnsi" w:cstheme="majorHAnsi"/>
          <w:sz w:val="22"/>
          <w:szCs w:val="22"/>
        </w:rPr>
        <w:tab/>
        <w:t>Transmit</w:t>
      </w:r>
      <w:r w:rsidRPr="00A75BEC">
        <w:rPr>
          <w:rFonts w:asciiTheme="majorHAnsi" w:hAnsiTheme="majorHAnsi" w:cstheme="majorHAnsi"/>
          <w:sz w:val="22"/>
          <w:szCs w:val="22"/>
        </w:rPr>
        <w:tab/>
      </w:r>
      <w:r w:rsidR="00530FAF">
        <w:rPr>
          <w:rFonts w:asciiTheme="majorHAnsi" w:hAnsiTheme="majorHAnsi" w:cstheme="majorHAnsi"/>
          <w:sz w:val="22"/>
          <w:szCs w:val="22"/>
        </w:rPr>
        <w:t xml:space="preserve">       Sound</w:t>
      </w:r>
      <w:r w:rsidRPr="00A75BEC">
        <w:rPr>
          <w:rFonts w:asciiTheme="majorHAnsi" w:hAnsiTheme="majorHAnsi" w:cstheme="majorHAnsi"/>
          <w:sz w:val="22"/>
          <w:szCs w:val="22"/>
        </w:rPr>
        <w:t>proof</w:t>
      </w:r>
      <w:r w:rsidR="00103DCB">
        <w:rPr>
          <w:rFonts w:asciiTheme="majorHAnsi" w:hAnsiTheme="majorHAnsi" w:cstheme="majorHAnsi"/>
          <w:sz w:val="22"/>
          <w:szCs w:val="22"/>
        </w:rPr>
        <w:t>ing</w:t>
      </w:r>
    </w:p>
    <w:p w:rsidR="00A75BEC" w:rsidRPr="00A75BEC" w:rsidRDefault="00A75BEC" w:rsidP="00A75BEC">
      <w:pPr>
        <w:rPr>
          <w:rFonts w:asciiTheme="majorHAnsi" w:hAnsiTheme="majorHAnsi" w:cstheme="majorHAnsi"/>
        </w:rPr>
      </w:pPr>
    </w:p>
    <w:p w:rsidR="00A75BEC" w:rsidRPr="00A75BEC" w:rsidRDefault="00A75BEC" w:rsidP="000A16A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</w:rPr>
        <w:t xml:space="preserve">A </w:t>
      </w:r>
      <w:r w:rsidRPr="00A75BEC">
        <w:rPr>
          <w:rFonts w:asciiTheme="majorHAnsi" w:hAnsiTheme="majorHAnsi" w:cstheme="majorHAnsi"/>
          <w:color w:val="FF0000"/>
        </w:rPr>
        <w:t xml:space="preserve">medium </w:t>
      </w:r>
      <w:r w:rsidRPr="00A75BEC">
        <w:rPr>
          <w:rFonts w:asciiTheme="majorHAnsi" w:hAnsiTheme="majorHAnsi" w:cstheme="majorHAnsi"/>
        </w:rPr>
        <w:t xml:space="preserve">is a </w:t>
      </w:r>
      <w:r w:rsidR="000A16AC">
        <w:rPr>
          <w:rFonts w:asciiTheme="majorHAnsi" w:hAnsiTheme="majorHAnsi" w:cstheme="majorHAnsi"/>
          <w:color w:val="222222"/>
          <w:highlight w:val="white"/>
        </w:rPr>
        <w:t>material</w:t>
      </w:r>
      <w:r w:rsidRPr="00A75BEC">
        <w:rPr>
          <w:rFonts w:asciiTheme="majorHAnsi" w:hAnsiTheme="majorHAnsi" w:cstheme="majorHAnsi"/>
          <w:color w:val="222222"/>
          <w:highlight w:val="white"/>
        </w:rPr>
        <w:t xml:space="preserve"> substance </w:t>
      </w:r>
      <w:r w:rsidR="000A16AC" w:rsidRPr="000A16AC">
        <w:rPr>
          <w:rFonts w:asciiTheme="majorHAnsi" w:hAnsiTheme="majorHAnsi" w:cstheme="majorHAnsi"/>
          <w:color w:val="222222"/>
        </w:rPr>
        <w:t>that can help move energy waves (such as sound) along</w:t>
      </w:r>
      <w:r w:rsidR="000A16AC">
        <w:rPr>
          <w:rFonts w:asciiTheme="majorHAnsi" w:hAnsiTheme="majorHAnsi" w:cstheme="majorHAnsi"/>
          <w:color w:val="222222"/>
        </w:rPr>
        <w:t>.</w:t>
      </w:r>
    </w:p>
    <w:p w:rsidR="00A75BEC" w:rsidRPr="000A16AC" w:rsidRDefault="00A75BEC" w:rsidP="000A16A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  <w:color w:val="FF0000"/>
        </w:rPr>
        <w:t xml:space="preserve">Sound </w:t>
      </w:r>
      <w:r w:rsidRPr="00A75BEC">
        <w:rPr>
          <w:rFonts w:asciiTheme="majorHAnsi" w:hAnsiTheme="majorHAnsi" w:cstheme="majorHAnsi"/>
        </w:rPr>
        <w:t xml:space="preserve">is </w:t>
      </w:r>
      <w:r w:rsidR="000A16AC">
        <w:rPr>
          <w:rFonts w:asciiTheme="majorHAnsi" w:hAnsiTheme="majorHAnsi" w:cstheme="majorHAnsi"/>
        </w:rPr>
        <w:t xml:space="preserve">a </w:t>
      </w:r>
      <w:r w:rsidR="000A16AC" w:rsidRPr="000A16AC">
        <w:rPr>
          <w:rFonts w:asciiTheme="majorHAnsi" w:hAnsiTheme="majorHAnsi" w:cstheme="majorHAnsi"/>
        </w:rPr>
        <w:t xml:space="preserve">vibration that manifests itself as a wave of pressure and can be perceived by humans (depending on the frequency) via the ear. Humans can hear </w:t>
      </w:r>
      <w:r w:rsidR="00530FAF">
        <w:rPr>
          <w:rFonts w:asciiTheme="majorHAnsi" w:hAnsiTheme="majorHAnsi" w:cstheme="majorHAnsi"/>
        </w:rPr>
        <w:t>them</w:t>
      </w:r>
      <w:r w:rsidR="000A16AC" w:rsidRPr="000A16AC">
        <w:rPr>
          <w:rFonts w:asciiTheme="majorHAnsi" w:hAnsiTheme="majorHAnsi" w:cstheme="majorHAnsi"/>
        </w:rPr>
        <w:t xml:space="preserve"> when the</w:t>
      </w:r>
      <w:r w:rsidR="00530FAF">
        <w:rPr>
          <w:rFonts w:asciiTheme="majorHAnsi" w:hAnsiTheme="majorHAnsi" w:cstheme="majorHAnsi"/>
        </w:rPr>
        <w:t>ir</w:t>
      </w:r>
      <w:r w:rsidR="000A16AC" w:rsidRPr="000A16AC">
        <w:rPr>
          <w:rFonts w:asciiTheme="majorHAnsi" w:hAnsiTheme="majorHAnsi" w:cstheme="majorHAnsi"/>
        </w:rPr>
        <w:t xml:space="preserve"> frequency lies between 20</w:t>
      </w:r>
      <w:r w:rsidR="00103DCB">
        <w:rPr>
          <w:rFonts w:asciiTheme="majorHAnsi" w:hAnsiTheme="majorHAnsi" w:cstheme="majorHAnsi"/>
        </w:rPr>
        <w:t xml:space="preserve"> </w:t>
      </w:r>
      <w:bookmarkStart w:id="1" w:name="_GoBack"/>
      <w:bookmarkEnd w:id="1"/>
      <w:r w:rsidR="000A16AC" w:rsidRPr="000A16AC">
        <w:rPr>
          <w:rFonts w:asciiTheme="majorHAnsi" w:hAnsiTheme="majorHAnsi" w:cstheme="majorHAnsi"/>
        </w:rPr>
        <w:t>Hz and 20 kHz.</w:t>
      </w:r>
    </w:p>
    <w:p w:rsidR="00A75BEC" w:rsidRPr="00A75BEC" w:rsidRDefault="00530FAF" w:rsidP="00530FAF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530FAF">
        <w:rPr>
          <w:rFonts w:asciiTheme="majorHAnsi" w:hAnsiTheme="majorHAnsi" w:cstheme="majorHAnsi"/>
        </w:rPr>
        <w:t>In mechanics, an oscillation of the parts of a fluid or an elastic solid whose equilibrium has been disturbed</w:t>
      </w:r>
      <w:r>
        <w:rPr>
          <w:rFonts w:asciiTheme="majorHAnsi" w:hAnsiTheme="majorHAnsi" w:cstheme="majorHAnsi"/>
        </w:rPr>
        <w:t>, or of an electromagnetic wave is call a</w:t>
      </w:r>
      <w:r w:rsidR="00A75BEC" w:rsidRPr="00A75BEC">
        <w:rPr>
          <w:rFonts w:asciiTheme="majorHAnsi" w:hAnsiTheme="majorHAnsi" w:cstheme="majorHAnsi"/>
        </w:rPr>
        <w:t xml:space="preserve"> </w:t>
      </w:r>
      <w:r w:rsidR="00A75BEC" w:rsidRPr="00A75BEC">
        <w:rPr>
          <w:rFonts w:asciiTheme="majorHAnsi" w:hAnsiTheme="majorHAnsi" w:cstheme="majorHAnsi"/>
          <w:color w:val="FF0000"/>
        </w:rPr>
        <w:t>vibration</w:t>
      </w:r>
      <w:r w:rsidR="00A75BEC" w:rsidRPr="00A75BEC">
        <w:rPr>
          <w:rFonts w:asciiTheme="majorHAnsi" w:hAnsiTheme="majorHAnsi" w:cstheme="majorHAnsi"/>
        </w:rPr>
        <w:t>.</w:t>
      </w:r>
    </w:p>
    <w:p w:rsidR="00A75BEC" w:rsidRPr="00A75BEC" w:rsidRDefault="00A75BEC" w:rsidP="00530FAF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</w:rPr>
        <w:t xml:space="preserve">A </w:t>
      </w:r>
      <w:r w:rsidRPr="00A75BEC">
        <w:rPr>
          <w:rFonts w:asciiTheme="majorHAnsi" w:hAnsiTheme="majorHAnsi" w:cstheme="majorHAnsi"/>
          <w:color w:val="FF0000"/>
        </w:rPr>
        <w:t xml:space="preserve">decibel </w:t>
      </w:r>
      <w:r w:rsidRPr="00A75BEC">
        <w:rPr>
          <w:rFonts w:asciiTheme="majorHAnsi" w:hAnsiTheme="majorHAnsi" w:cstheme="majorHAnsi"/>
        </w:rPr>
        <w:t xml:space="preserve">is </w:t>
      </w:r>
      <w:r w:rsidR="00530FAF">
        <w:rPr>
          <w:rFonts w:asciiTheme="majorHAnsi" w:hAnsiTheme="majorHAnsi" w:cstheme="majorHAnsi"/>
          <w:color w:val="222222"/>
        </w:rPr>
        <w:t>a u</w:t>
      </w:r>
      <w:r w:rsidR="00530FAF" w:rsidRPr="00530FAF">
        <w:rPr>
          <w:rFonts w:asciiTheme="majorHAnsi" w:hAnsiTheme="majorHAnsi" w:cstheme="majorHAnsi"/>
          <w:color w:val="222222"/>
        </w:rPr>
        <w:t>nit of measurement used to express the intensity of a sound, or the power level of an electrical signal by comparing it with a given level on a logarithmic scale.</w:t>
      </w:r>
    </w:p>
    <w:p w:rsidR="00A75BEC" w:rsidRPr="00A75BEC" w:rsidRDefault="00A75BEC" w:rsidP="00A75BE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  <w:color w:val="FF0000"/>
          <w:highlight w:val="white"/>
        </w:rPr>
        <w:t xml:space="preserve">Absorption </w:t>
      </w:r>
      <w:r w:rsidRPr="00A75BEC">
        <w:rPr>
          <w:rFonts w:asciiTheme="majorHAnsi" w:hAnsiTheme="majorHAnsi" w:cstheme="majorHAnsi"/>
          <w:highlight w:val="white"/>
        </w:rPr>
        <w:t xml:space="preserve">is the process by which a material, structure, or object takes in sound energy when sound waves are encountered, as opposed to reflecting the energy. </w:t>
      </w:r>
    </w:p>
    <w:p w:rsidR="00A75BEC" w:rsidRPr="00A75BEC" w:rsidRDefault="00A75BEC" w:rsidP="00A75BE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  <w:color w:val="FF0000"/>
        </w:rPr>
        <w:t>Reflection</w:t>
      </w:r>
      <w:r w:rsidRPr="00A75BEC">
        <w:rPr>
          <w:rFonts w:asciiTheme="majorHAnsi" w:hAnsiTheme="majorHAnsi" w:cstheme="majorHAnsi"/>
        </w:rPr>
        <w:t xml:space="preserve"> is when sound travels in a given medium, it strikes the surface of another medium and bounces back in some other direction. </w:t>
      </w:r>
    </w:p>
    <w:p w:rsidR="00A75BEC" w:rsidRPr="00A75BEC" w:rsidRDefault="00A75BEC" w:rsidP="00A75BE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  <w:color w:val="FF0000"/>
          <w:highlight w:val="white"/>
        </w:rPr>
        <w:t xml:space="preserve">Acoustics </w:t>
      </w:r>
      <w:r w:rsidRPr="00A75BEC">
        <w:rPr>
          <w:rFonts w:asciiTheme="majorHAnsi" w:hAnsiTheme="majorHAnsi" w:cstheme="majorHAnsi"/>
          <w:highlight w:val="white"/>
        </w:rPr>
        <w:t xml:space="preserve">is the qualities or characteristics of a room, auditorium, stadium, etc., that determine the audibility or fidelity of sounds in it. </w:t>
      </w:r>
    </w:p>
    <w:p w:rsidR="00A75BEC" w:rsidRPr="00A75BEC" w:rsidRDefault="00530FAF" w:rsidP="00A75BE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FF0000"/>
        </w:rPr>
        <w:t>Sound</w:t>
      </w:r>
      <w:r w:rsidR="00A75BEC" w:rsidRPr="00A75BEC">
        <w:rPr>
          <w:rFonts w:asciiTheme="majorHAnsi" w:hAnsiTheme="majorHAnsi" w:cstheme="majorHAnsi"/>
          <w:color w:val="FF0000"/>
        </w:rPr>
        <w:t>proof</w:t>
      </w:r>
      <w:r w:rsidR="00103DCB">
        <w:rPr>
          <w:rFonts w:asciiTheme="majorHAnsi" w:hAnsiTheme="majorHAnsi" w:cstheme="majorHAnsi"/>
          <w:color w:val="FF0000"/>
        </w:rPr>
        <w:t>ing</w:t>
      </w:r>
      <w:r w:rsidR="00A75BEC" w:rsidRPr="00A75BEC">
        <w:rPr>
          <w:rFonts w:asciiTheme="majorHAnsi" w:hAnsiTheme="majorHAnsi" w:cstheme="majorHAnsi"/>
          <w:color w:val="FF0000"/>
        </w:rPr>
        <w:t xml:space="preserve"> </w:t>
      </w:r>
      <w:r w:rsidR="00A75BEC" w:rsidRPr="00A75BEC">
        <w:rPr>
          <w:rFonts w:asciiTheme="majorHAnsi" w:hAnsiTheme="majorHAnsi" w:cstheme="majorHAnsi"/>
        </w:rPr>
        <w:t xml:space="preserve">is preventing or constructed of material that prevents, the passage of sound. </w:t>
      </w:r>
    </w:p>
    <w:p w:rsidR="00A75BEC" w:rsidRPr="00A75BEC" w:rsidRDefault="00A75BEC" w:rsidP="00A75BE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  <w:color w:val="FF0000"/>
        </w:rPr>
        <w:t xml:space="preserve">Transmit </w:t>
      </w:r>
      <w:r w:rsidRPr="00A75BEC">
        <w:rPr>
          <w:rFonts w:asciiTheme="majorHAnsi" w:hAnsiTheme="majorHAnsi" w:cstheme="majorHAnsi"/>
        </w:rPr>
        <w:t xml:space="preserve">is </w:t>
      </w:r>
      <w:r w:rsidRPr="00A75BEC">
        <w:rPr>
          <w:rFonts w:asciiTheme="majorHAnsi" w:hAnsiTheme="majorHAnsi" w:cstheme="majorHAnsi"/>
          <w:color w:val="222222"/>
          <w:highlight w:val="white"/>
        </w:rPr>
        <w:t>sound passing from one roo</w:t>
      </w:r>
      <w:r w:rsidR="008E4529">
        <w:rPr>
          <w:rFonts w:asciiTheme="majorHAnsi" w:hAnsiTheme="majorHAnsi" w:cstheme="majorHAnsi"/>
          <w:color w:val="222222"/>
          <w:highlight w:val="white"/>
        </w:rPr>
        <w:t>m to another, normally through air</w:t>
      </w:r>
      <w:r w:rsidRPr="00A75BEC">
        <w:rPr>
          <w:rFonts w:asciiTheme="majorHAnsi" w:hAnsiTheme="majorHAnsi" w:cstheme="majorHAnsi"/>
          <w:color w:val="222222"/>
          <w:highlight w:val="white"/>
        </w:rPr>
        <w:t>, or through a material, construction or other medium.</w:t>
      </w:r>
    </w:p>
    <w:p w:rsidR="00A75BEC" w:rsidRPr="00A75BEC" w:rsidRDefault="00A75BEC" w:rsidP="00A75BE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A75BEC">
        <w:rPr>
          <w:rFonts w:asciiTheme="majorHAnsi" w:hAnsiTheme="majorHAnsi" w:cstheme="majorHAnsi"/>
          <w:highlight w:val="white"/>
        </w:rPr>
        <w:t xml:space="preserve">The total area of the surface of a three-dimensional object is </w:t>
      </w:r>
      <w:r w:rsidRPr="00A75BEC">
        <w:rPr>
          <w:rFonts w:asciiTheme="majorHAnsi" w:hAnsiTheme="majorHAnsi" w:cstheme="majorHAnsi"/>
          <w:color w:val="FF0000"/>
          <w:highlight w:val="white"/>
        </w:rPr>
        <w:t>surface area</w:t>
      </w:r>
      <w:r w:rsidRPr="00A75BEC">
        <w:rPr>
          <w:rFonts w:asciiTheme="majorHAnsi" w:hAnsiTheme="majorHAnsi" w:cstheme="majorHAnsi"/>
          <w:color w:val="545454"/>
          <w:highlight w:val="white"/>
        </w:rPr>
        <w:t xml:space="preserve">.  </w:t>
      </w:r>
    </w:p>
    <w:p w:rsidR="00A75BEC" w:rsidRPr="00A75BEC" w:rsidRDefault="00A75BEC" w:rsidP="00A75BEC">
      <w:pPr>
        <w:pStyle w:val="Heading1"/>
        <w:keepNext w:val="0"/>
        <w:keepLines w:val="0"/>
        <w:spacing w:before="120" w:after="0" w:line="240" w:lineRule="auto"/>
        <w:rPr>
          <w:rFonts w:asciiTheme="majorHAnsi" w:hAnsiTheme="majorHAnsi" w:cstheme="majorHAnsi"/>
          <w:sz w:val="22"/>
          <w:szCs w:val="22"/>
        </w:rPr>
      </w:pPr>
      <w:bookmarkStart w:id="2" w:name="_mkwe51fkt0e3" w:colFirst="0" w:colLast="0"/>
      <w:bookmarkEnd w:id="2"/>
    </w:p>
    <w:p w:rsidR="00A75BEC" w:rsidRPr="00A75BEC" w:rsidRDefault="00A75BEC" w:rsidP="00A75BEC">
      <w:pPr>
        <w:rPr>
          <w:rFonts w:asciiTheme="majorHAnsi" w:hAnsiTheme="majorHAnsi" w:cstheme="majorHAnsi"/>
        </w:rPr>
      </w:pPr>
    </w:p>
    <w:p w:rsidR="00A75BEC" w:rsidRPr="00A75BEC" w:rsidRDefault="00A75BEC" w:rsidP="00A75BEC">
      <w:pPr>
        <w:pStyle w:val="Heading1"/>
        <w:keepNext w:val="0"/>
        <w:keepLines w:val="0"/>
        <w:spacing w:before="120" w:after="0" w:line="240" w:lineRule="auto"/>
        <w:ind w:left="734"/>
        <w:rPr>
          <w:rFonts w:asciiTheme="majorHAnsi" w:hAnsiTheme="majorHAnsi" w:cstheme="majorHAnsi"/>
          <w:sz w:val="22"/>
          <w:szCs w:val="22"/>
        </w:rPr>
      </w:pPr>
    </w:p>
    <w:p w:rsidR="00BC4A20" w:rsidRPr="009F24B3" w:rsidRDefault="00BC4A20" w:rsidP="00A75BEC">
      <w:pPr>
        <w:pStyle w:val="Heading1"/>
        <w:keepNext w:val="0"/>
        <w:keepLines w:val="0"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sectPr w:rsidR="00BC4A20" w:rsidRPr="009F24B3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21" w:rsidRDefault="00B02321" w:rsidP="009F24B3">
      <w:pPr>
        <w:spacing w:line="240" w:lineRule="auto"/>
      </w:pPr>
      <w:r>
        <w:separator/>
      </w:r>
    </w:p>
  </w:endnote>
  <w:endnote w:type="continuationSeparator" w:id="0">
    <w:p w:rsidR="00B02321" w:rsidRDefault="00B02321" w:rsidP="009F2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953206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4B3" w:rsidRPr="009F24B3" w:rsidRDefault="008E4529" w:rsidP="00A75BEC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>
          <w:rPr>
            <w:rFonts w:asciiTheme="majorHAnsi" w:hAnsiTheme="majorHAnsi" w:cstheme="majorHAnsi"/>
            <w:b/>
            <w:bCs/>
            <w:sz w:val="20"/>
            <w:szCs w:val="20"/>
          </w:rPr>
          <w:t>Decibels and Acoustical Engineering</w:t>
        </w:r>
        <w:r w:rsidR="00103DCB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Lesson</w:t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t>- Vocabulary Homework Sheet</w:t>
        </w:r>
        <w:r w:rsidR="00A75BEC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A75BEC" w:rsidRPr="00A75BEC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>Answer Key</w:t>
        </w:r>
        <w:r w:rsidR="009F24B3" w:rsidRPr="00A75BEC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21" w:rsidRDefault="00B02321" w:rsidP="009F24B3">
      <w:pPr>
        <w:spacing w:line="240" w:lineRule="auto"/>
      </w:pPr>
      <w:r>
        <w:separator/>
      </w:r>
    </w:p>
  </w:footnote>
  <w:footnote w:type="continuationSeparator" w:id="0">
    <w:p w:rsidR="00B02321" w:rsidRDefault="00B02321" w:rsidP="009F2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Default="009F24B3">
    <w:pPr>
      <w:pStyle w:val="Header"/>
    </w:pPr>
  </w:p>
  <w:p w:rsidR="009F24B3" w:rsidRDefault="009F24B3">
    <w:pPr>
      <w:pStyle w:val="Header"/>
    </w:pPr>
  </w:p>
  <w:p w:rsidR="009F24B3" w:rsidRPr="009F24B3" w:rsidRDefault="009F24B3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9F24B3">
      <w:rPr>
        <w:rFonts w:asciiTheme="majorHAnsi" w:hAnsiTheme="majorHAnsi" w:cstheme="majorHAnsi"/>
        <w:b/>
        <w:bCs/>
        <w:sz w:val="20"/>
        <w:szCs w:val="20"/>
      </w:rPr>
      <w:t>Name: ___________________________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 Date: _____________________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Class: ___</w:t>
    </w:r>
    <w:r>
      <w:rPr>
        <w:rFonts w:asciiTheme="majorHAnsi" w:hAnsiTheme="majorHAnsi" w:cstheme="majorHAnsi"/>
        <w:b/>
        <w:bCs/>
        <w:sz w:val="20"/>
        <w:szCs w:val="20"/>
      </w:rPr>
      <w:t>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2FA0"/>
    <w:multiLevelType w:val="multilevel"/>
    <w:tmpl w:val="82DA6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155DA7"/>
    <w:multiLevelType w:val="multilevel"/>
    <w:tmpl w:val="4E568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0"/>
    <w:rsid w:val="000A16AC"/>
    <w:rsid w:val="00103DCB"/>
    <w:rsid w:val="00530FAF"/>
    <w:rsid w:val="008E4529"/>
    <w:rsid w:val="00983753"/>
    <w:rsid w:val="009F24B3"/>
    <w:rsid w:val="00A75BEC"/>
    <w:rsid w:val="00A81CD5"/>
    <w:rsid w:val="00B02321"/>
    <w:rsid w:val="00BC4A20"/>
    <w:rsid w:val="00F55625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5789"/>
  <w15:docId w15:val="{10481968-DDE8-47DE-BB2E-B1F773B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B3"/>
  </w:style>
  <w:style w:type="paragraph" w:styleId="Footer">
    <w:name w:val="footer"/>
    <w:basedOn w:val="Normal"/>
    <w:link w:val="Foot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Geanna Schwaegerle</dc:creator>
  <cp:lastModifiedBy>Zain Iqbal</cp:lastModifiedBy>
  <cp:revision>5</cp:revision>
  <dcterms:created xsi:type="dcterms:W3CDTF">2018-10-08T18:12:00Z</dcterms:created>
  <dcterms:modified xsi:type="dcterms:W3CDTF">2019-02-28T19:48:00Z</dcterms:modified>
</cp:coreProperties>
</file>