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7A3088" w:rsidP="007A308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Parachute Rubric</w:t>
      </w:r>
    </w:p>
    <w:p w:rsidR="005C4DD6" w:rsidRDefault="005C4DD6" w:rsidP="00657811">
      <w:pPr>
        <w:ind w:right="-720"/>
        <w:rPr>
          <w:rFonts w:ascii="Open Sans" w:eastAsia="Open Sans" w:hAnsi="Open Sans" w:cs="Open Sans"/>
        </w:rPr>
      </w:pPr>
    </w:p>
    <w:tbl>
      <w:tblPr>
        <w:tblStyle w:val="TableGrid0"/>
        <w:tblW w:w="10856" w:type="dxa"/>
        <w:tblInd w:w="-585" w:type="dxa"/>
        <w:tblLayout w:type="fixed"/>
        <w:tblCellMar>
          <w:top w:w="3" w:type="dxa"/>
          <w:left w:w="86" w:type="dxa"/>
          <w:right w:w="11" w:type="dxa"/>
        </w:tblCellMar>
        <w:tblLook w:val="04A0" w:firstRow="1" w:lastRow="0" w:firstColumn="1" w:lastColumn="0" w:noHBand="0" w:noVBand="1"/>
      </w:tblPr>
      <w:tblGrid>
        <w:gridCol w:w="1681"/>
        <w:gridCol w:w="2049"/>
        <w:gridCol w:w="1822"/>
        <w:gridCol w:w="1709"/>
        <w:gridCol w:w="1687"/>
        <w:gridCol w:w="1908"/>
      </w:tblGrid>
      <w:tr w:rsidR="00657811" w:rsidRPr="0092572D" w:rsidTr="005D527D">
        <w:trPr>
          <w:trHeight w:val="28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right="10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>Criteria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left="149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 xml:space="preserve">4. Advanced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right="8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 xml:space="preserve">3. Proficient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left="19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 xml:space="preserve">2.Developing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right="8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 xml:space="preserve">1. Beginning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657811" w:rsidRPr="00657811" w:rsidRDefault="00657811" w:rsidP="00CA4F10">
            <w:pPr>
              <w:ind w:right="82"/>
              <w:rPr>
                <w:rFonts w:ascii="Arial" w:hAnsi="Arial" w:cs="Arial"/>
                <w:color w:val="FFFFFF" w:themeColor="background1"/>
              </w:rPr>
            </w:pPr>
            <w:r w:rsidRPr="00657811">
              <w:rPr>
                <w:rFonts w:ascii="Arial" w:eastAsia="Century Gothic" w:hAnsi="Arial" w:cs="Arial"/>
                <w:b/>
                <w:color w:val="FFFFFF" w:themeColor="background1"/>
              </w:rPr>
              <w:t xml:space="preserve">        Total </w:t>
            </w:r>
          </w:p>
        </w:tc>
      </w:tr>
      <w:tr w:rsidR="00657811" w:rsidTr="005D527D">
        <w:trPr>
          <w:trHeight w:val="167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spacing w:after="257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  <w:b/>
              </w:rPr>
              <w:t xml:space="preserve">Components </w:t>
            </w:r>
          </w:p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(Canopy, </w:t>
            </w:r>
          </w:p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Suspension </w:t>
            </w:r>
          </w:p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Lines, Harness, </w:t>
            </w:r>
          </w:p>
          <w:p w:rsidR="00657811" w:rsidRPr="0092572D" w:rsidRDefault="00657811" w:rsidP="005D527D">
            <w:pPr>
              <w:spacing w:after="257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Load) </w:t>
            </w:r>
            <w:r w:rsidRPr="0092572D">
              <w:rPr>
                <w:rFonts w:ascii="Arial" w:eastAsia="Century Gothic" w:hAnsi="Arial" w:cs="Arial"/>
                <w:b/>
              </w:rPr>
              <w:t xml:space="preserve"> </w:t>
            </w:r>
            <w:r w:rsidRPr="0092572D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has all 4 required components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has 3 required components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 w:right="60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has 2 required components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spacing w:after="274" w:line="245" w:lineRule="auto"/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has only 1 required component 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Default="00657811" w:rsidP="00CA4F10">
            <w:pPr>
              <w:ind w:left="19"/>
            </w:pPr>
            <w:r>
              <w:rPr>
                <w:rFonts w:ascii="Century Gothic" w:eastAsia="Century Gothic" w:hAnsi="Century Gothic" w:cs="Century Gothic"/>
                <w:sz w:val="23"/>
              </w:rPr>
              <w:t xml:space="preserve"> </w:t>
            </w:r>
          </w:p>
        </w:tc>
      </w:tr>
      <w:tr w:rsidR="00657811" w:rsidTr="005D527D">
        <w:trPr>
          <w:trHeight w:val="1498"/>
        </w:trPr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Construction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5D527D">
            <w:pPr>
              <w:spacing w:after="274" w:line="245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</w:rPr>
              <w:t xml:space="preserve">Parachute </w:t>
            </w:r>
            <w:r w:rsidRPr="0092572D">
              <w:rPr>
                <w:rFonts w:ascii="Arial" w:eastAsia="Century Gothic" w:hAnsi="Arial" w:cs="Arial"/>
              </w:rPr>
              <w:t>shows good craftsmanship and creativity</w:t>
            </w:r>
            <w:r w:rsidR="005D527D">
              <w:rPr>
                <w:rFonts w:ascii="Arial" w:eastAsia="Century Gothic" w:hAnsi="Arial" w:cs="Arial"/>
              </w:rPr>
              <w:t>; i</w:t>
            </w:r>
            <w:r w:rsidRPr="0092572D">
              <w:rPr>
                <w:rFonts w:ascii="Arial" w:eastAsia="Century Gothic" w:hAnsi="Arial" w:cs="Arial"/>
              </w:rPr>
              <w:t xml:space="preserve">ncludes decorative components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is constructed correctly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is constructed incorrectly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is not constructed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Default="00657811" w:rsidP="00CA4F10">
            <w:pPr>
              <w:ind w:left="19"/>
            </w:pPr>
            <w:r>
              <w:rPr>
                <w:rFonts w:ascii="Century Gothic" w:eastAsia="Century Gothic" w:hAnsi="Century Gothic" w:cs="Century Gothic"/>
                <w:sz w:val="23"/>
              </w:rPr>
              <w:t xml:space="preserve"> </w:t>
            </w:r>
          </w:p>
        </w:tc>
      </w:tr>
      <w:tr w:rsidR="00657811" w:rsidTr="005D527D">
        <w:trPr>
          <w:trHeight w:val="1386"/>
        </w:trPr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Integrity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</w:t>
            </w:r>
          </w:p>
          <w:p w:rsidR="00657811" w:rsidRPr="0092572D" w:rsidRDefault="00657811" w:rsidP="00CA4F10">
            <w:pPr>
              <w:spacing w:line="245" w:lineRule="auto"/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functions, all components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stay intact upon landing.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functions, 1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component not secure upon landing.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functions, 2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components not secure upon landing.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</w:rPr>
              <w:t>Parachute fails to function;</w:t>
            </w:r>
            <w:r w:rsidRPr="0092572D">
              <w:rPr>
                <w:rFonts w:ascii="Arial" w:eastAsia="Century Gothic" w:hAnsi="Arial" w:cs="Arial"/>
              </w:rPr>
              <w:t xml:space="preserve"> no components secure upon landing.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Default="00657811" w:rsidP="00CA4F10">
            <w:pPr>
              <w:ind w:left="19"/>
            </w:pPr>
            <w:r>
              <w:rPr>
                <w:rFonts w:ascii="Century Gothic" w:eastAsia="Century Gothic" w:hAnsi="Century Gothic" w:cs="Century Gothic"/>
                <w:sz w:val="23"/>
              </w:rPr>
              <w:t xml:space="preserve"> </w:t>
            </w:r>
          </w:p>
        </w:tc>
      </w:tr>
      <w:tr w:rsidR="00657811" w:rsidTr="005D527D">
        <w:trPr>
          <w:trHeight w:val="837"/>
        </w:trPr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Outcomes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falls very slowly to the ground.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falls gently to the ground.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falls quickly to the ground.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Parachute not tested.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Default="00657811" w:rsidP="00CA4F10">
            <w:pPr>
              <w:ind w:left="19"/>
            </w:pPr>
            <w:r>
              <w:rPr>
                <w:rFonts w:ascii="Century Gothic" w:eastAsia="Century Gothic" w:hAnsi="Century Gothic" w:cs="Century Gothic"/>
                <w:sz w:val="23"/>
              </w:rPr>
              <w:t xml:space="preserve"> </w:t>
            </w:r>
          </w:p>
        </w:tc>
      </w:tr>
      <w:tr w:rsidR="00657811" w:rsidTr="005D527D">
        <w:trPr>
          <w:trHeight w:val="1933"/>
        </w:trPr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Redesign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 w:right="85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makes changes as needed to improve flight and function of the parachute.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makes </w:t>
            </w:r>
          </w:p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minor improvements that are successful.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is unsuccessful at improving their original parachute design.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does not attempt to improve original design.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Default="00657811" w:rsidP="00CA4F10">
            <w:pPr>
              <w:ind w:left="19"/>
            </w:pPr>
            <w:r>
              <w:rPr>
                <w:rFonts w:ascii="Century Gothic" w:eastAsia="Century Gothic" w:hAnsi="Century Gothic" w:cs="Century Gothic"/>
                <w:sz w:val="23"/>
              </w:rPr>
              <w:t xml:space="preserve"> </w:t>
            </w:r>
          </w:p>
        </w:tc>
      </w:tr>
      <w:tr w:rsidR="00657811" w:rsidRPr="0092572D" w:rsidTr="005D527D">
        <w:trPr>
          <w:trHeight w:val="2121"/>
        </w:trPr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Participation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spacing w:after="274" w:line="245" w:lineRule="auto"/>
              <w:ind w:left="19" w:right="87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was an active member of the group &amp; contributed ideas Displayed leadership qualities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was an active member of the group. Followed directions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 w:right="81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contributed to the group when asked but did not seem too involved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Student did not contribute to the group.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 </w:t>
            </w:r>
          </w:p>
        </w:tc>
      </w:tr>
      <w:tr w:rsidR="00657811" w:rsidRPr="0092572D" w:rsidTr="005D527D">
        <w:trPr>
          <w:trHeight w:val="1679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spacing w:after="267"/>
              <w:ind w:right="98"/>
              <w:jc w:val="center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  <w:b/>
                <w:u w:val="single" w:color="000000"/>
              </w:rPr>
              <w:t>Teacher Comments:</w:t>
            </w:r>
            <w:r w:rsidRPr="0092572D">
              <w:rPr>
                <w:rFonts w:ascii="Arial" w:eastAsia="Century Gothic" w:hAnsi="Arial" w:cs="Arial"/>
                <w:b/>
              </w:rPr>
              <w:t xml:space="preserve"> </w:t>
            </w:r>
          </w:p>
          <w:p w:rsidR="00657811" w:rsidRPr="0092572D" w:rsidRDefault="00657811" w:rsidP="00CA4F10">
            <w:pPr>
              <w:spacing w:after="257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 </w:t>
            </w:r>
          </w:p>
          <w:p w:rsidR="00657811" w:rsidRPr="0092572D" w:rsidRDefault="00657811" w:rsidP="00CA4F10">
            <w:pPr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>Student/Group: _______________________</w:t>
            </w:r>
            <w:bookmarkStart w:id="0" w:name="_GoBack"/>
            <w:bookmarkEnd w:id="0"/>
            <w:r w:rsidRPr="0092572D">
              <w:rPr>
                <w:rFonts w:ascii="Arial" w:eastAsia="Century Gothic" w:hAnsi="Arial" w:cs="Arial"/>
              </w:rPr>
              <w:t xml:space="preserve">______________________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11" w:rsidRPr="0092572D" w:rsidRDefault="00657811" w:rsidP="00CA4F10">
            <w:pPr>
              <w:ind w:left="19"/>
              <w:rPr>
                <w:rFonts w:ascii="Arial" w:hAnsi="Arial" w:cs="Arial"/>
              </w:rPr>
            </w:pPr>
            <w:r w:rsidRPr="0092572D">
              <w:rPr>
                <w:rFonts w:ascii="Arial" w:eastAsia="Century Gothic" w:hAnsi="Arial" w:cs="Arial"/>
              </w:rPr>
              <w:t xml:space="preserve">Total =  </w:t>
            </w:r>
          </w:p>
        </w:tc>
      </w:tr>
    </w:tbl>
    <w:p w:rsidR="005C4DD6" w:rsidRPr="00677F12" w:rsidRDefault="005C4DD6" w:rsidP="005D527D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40" w:rsidRDefault="00E82540">
      <w:pPr>
        <w:spacing w:line="240" w:lineRule="auto"/>
      </w:pPr>
      <w:r>
        <w:separator/>
      </w:r>
    </w:p>
  </w:endnote>
  <w:endnote w:type="continuationSeparator" w:id="0">
    <w:p w:rsidR="00E82540" w:rsidRDefault="00E82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2572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Flight of the Fruit: Weight, Gravity and Imagination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40" w:rsidRDefault="00E82540">
      <w:pPr>
        <w:spacing w:line="240" w:lineRule="auto"/>
      </w:pPr>
      <w:r>
        <w:separator/>
      </w:r>
    </w:p>
  </w:footnote>
  <w:footnote w:type="continuationSeparator" w:id="0">
    <w:p w:rsidR="00E82540" w:rsidRDefault="00E82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C4DD6"/>
    <w:rsid w:val="005D527D"/>
    <w:rsid w:val="00657811"/>
    <w:rsid w:val="00677F12"/>
    <w:rsid w:val="006C41D3"/>
    <w:rsid w:val="00787490"/>
    <w:rsid w:val="007A3088"/>
    <w:rsid w:val="00871A0A"/>
    <w:rsid w:val="0088534A"/>
    <w:rsid w:val="0092572D"/>
    <w:rsid w:val="00AA62B8"/>
    <w:rsid w:val="00BA5CD4"/>
    <w:rsid w:val="00BC6178"/>
    <w:rsid w:val="00E41316"/>
    <w:rsid w:val="00E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118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0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572D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5</cp:revision>
  <cp:lastPrinted>2020-02-05T17:53:00Z</cp:lastPrinted>
  <dcterms:created xsi:type="dcterms:W3CDTF">2020-02-14T01:40:00Z</dcterms:created>
  <dcterms:modified xsi:type="dcterms:W3CDTF">2020-06-15T05:47:00Z</dcterms:modified>
</cp:coreProperties>
</file>