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679C" w14:textId="06A6826D" w:rsidR="005C4DD6" w:rsidRDefault="004B7456" w:rsidP="009D1CF6">
      <w:pPr>
        <w:ind w:right="-720" w:hanging="720"/>
        <w:jc w:val="center"/>
        <w:rPr>
          <w:rFonts w:ascii="Open Sans" w:eastAsia="Open Sans" w:hAnsi="Open Sans" w:cs="Open Sans"/>
        </w:rPr>
      </w:pPr>
      <w:r w:rsidRPr="004B7456">
        <w:rPr>
          <w:rFonts w:eastAsia="Open Sans"/>
          <w:b/>
          <w:sz w:val="36"/>
          <w:szCs w:val="36"/>
        </w:rPr>
        <w:t xml:space="preserve">Algae Sorting Activity </w:t>
      </w:r>
      <w:r w:rsidRPr="009D1CF6">
        <w:rPr>
          <w:rFonts w:eastAsia="Open Sans"/>
          <w:b/>
          <w:color w:val="FF0000"/>
          <w:sz w:val="36"/>
          <w:szCs w:val="36"/>
        </w:rPr>
        <w:t>Answer Key</w:t>
      </w:r>
    </w:p>
    <w:p w14:paraId="6B86BC83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377A7460" w14:textId="77777777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919E812" w14:textId="77777777" w:rsidR="00677F12" w:rsidRDefault="004B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4B7456">
              <w:rPr>
                <w:rFonts w:eastAsia="Open Sans"/>
                <w:noProof/>
              </w:rPr>
              <w:drawing>
                <wp:inline distT="0" distB="0" distL="0" distR="0" wp14:anchorId="4ED7B48C" wp14:editId="44364AC2">
                  <wp:extent cx="5963482" cy="495369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3482" cy="4953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B91D82" w14:textId="77777777" w:rsidR="004B7456" w:rsidRDefault="004B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129B110" w14:textId="0E76039C" w:rsidR="004B7456" w:rsidRPr="00677F12" w:rsidRDefault="004B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4B7456">
              <w:rPr>
                <w:rFonts w:eastAsia="Open Sans"/>
                <w:noProof/>
              </w:rPr>
              <w:lastRenderedPageBreak/>
              <w:drawing>
                <wp:inline distT="0" distB="0" distL="0" distR="0" wp14:anchorId="6075284C" wp14:editId="0997E765">
                  <wp:extent cx="5982535" cy="4715533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2535" cy="4715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CF5E3D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015F4DE3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403BBD87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B5523" w14:textId="77777777" w:rsidR="00E50458" w:rsidRDefault="00E50458">
      <w:pPr>
        <w:spacing w:line="240" w:lineRule="auto"/>
      </w:pPr>
      <w:r>
        <w:separator/>
      </w:r>
    </w:p>
  </w:endnote>
  <w:endnote w:type="continuationSeparator" w:id="0">
    <w:p w14:paraId="3F40597E" w14:textId="77777777" w:rsidR="00E50458" w:rsidRDefault="00E504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7FC7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2CB6277" wp14:editId="2F8D59DB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EA6F2E0" w14:textId="77777777" w:rsidR="005C4DD6" w:rsidRDefault="005C4DD6">
    <w:pPr>
      <w:ind w:left="-720" w:right="-720"/>
      <w:jc w:val="center"/>
      <w:rPr>
        <w:sz w:val="8"/>
        <w:szCs w:val="8"/>
      </w:rPr>
    </w:pPr>
  </w:p>
  <w:p w14:paraId="25C03F56" w14:textId="4A27C338" w:rsidR="005C4DD6" w:rsidRDefault="009D1CF6" w:rsidP="009D1CF6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Using Membranes to Remove Toxic Algae –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Algae Sorting Activity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F606E" w14:textId="77777777" w:rsidR="00E50458" w:rsidRDefault="00E50458">
      <w:pPr>
        <w:spacing w:line="240" w:lineRule="auto"/>
      </w:pPr>
      <w:r>
        <w:separator/>
      </w:r>
    </w:p>
  </w:footnote>
  <w:footnote w:type="continuationSeparator" w:id="0">
    <w:p w14:paraId="7473084C" w14:textId="77777777" w:rsidR="00E50458" w:rsidRDefault="00E504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9E5D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87820EF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3947825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1D1FF14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4B7456"/>
    <w:rsid w:val="005C4DD6"/>
    <w:rsid w:val="00677F12"/>
    <w:rsid w:val="006C41D3"/>
    <w:rsid w:val="00871A0A"/>
    <w:rsid w:val="0088534A"/>
    <w:rsid w:val="008E4FF7"/>
    <w:rsid w:val="009D1CF6"/>
    <w:rsid w:val="00BC6178"/>
    <w:rsid w:val="00E5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FDD8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Dua Naim Chaker</cp:lastModifiedBy>
  <cp:revision>3</cp:revision>
  <cp:lastPrinted>2020-02-05T17:53:00Z</cp:lastPrinted>
  <dcterms:created xsi:type="dcterms:W3CDTF">2022-10-16T23:30:00Z</dcterms:created>
  <dcterms:modified xsi:type="dcterms:W3CDTF">2024-02-09T16:45:00Z</dcterms:modified>
</cp:coreProperties>
</file>