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0A" w:rsidRPr="00054F73" w:rsidRDefault="005E13DD" w:rsidP="00054F73">
      <w:pPr>
        <w:spacing w:before="120" w:after="120"/>
        <w:jc w:val="center"/>
        <w:rPr>
          <w:b/>
          <w:sz w:val="36"/>
          <w:szCs w:val="32"/>
        </w:rPr>
      </w:pPr>
      <w:r w:rsidRPr="00054F73">
        <w:rPr>
          <w:b/>
          <w:sz w:val="36"/>
          <w:szCs w:val="32"/>
        </w:rPr>
        <w:t>Voucher Questions</w:t>
      </w:r>
      <w:r w:rsidR="00A366C2">
        <w:rPr>
          <w:b/>
          <w:sz w:val="36"/>
          <w:szCs w:val="32"/>
        </w:rPr>
        <w:t xml:space="preserve"> </w:t>
      </w:r>
      <w:r w:rsidR="00A366C2" w:rsidRPr="00A366C2">
        <w:rPr>
          <w:b/>
          <w:color w:val="FF0000"/>
          <w:sz w:val="36"/>
          <w:szCs w:val="32"/>
        </w:rPr>
        <w:t>Answer Key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Who were some of t</w:t>
      </w:r>
      <w:r w:rsidR="00054F73">
        <w:t>he first people to use prosthese</w:t>
      </w:r>
      <w:r>
        <w:t>s?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Greeks, Romans</w:t>
      </w:r>
      <w:r w:rsidR="00054F73">
        <w:rPr>
          <w:color w:val="FF0000"/>
        </w:rPr>
        <w:t xml:space="preserve"> and</w:t>
      </w:r>
      <w:r w:rsidRPr="001334C7">
        <w:rPr>
          <w:color w:val="FF0000"/>
        </w:rPr>
        <w:t xml:space="preserve"> Egyptians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What advances in surgery allowed for better prosthetic fit and more accuracy?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Anesthesia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caused the need for better </w:t>
      </w:r>
      <w:r w:rsidR="00054F73">
        <w:t>prostheses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So many amputees from 20</w:t>
      </w:r>
      <w:r w:rsidRPr="00B51AA5">
        <w:rPr>
          <w:color w:val="FF0000"/>
          <w:vertAlign w:val="superscript"/>
        </w:rPr>
        <w:t>th</w:t>
      </w:r>
      <w:r>
        <w:rPr>
          <w:color w:val="FF0000"/>
        </w:rPr>
        <w:t xml:space="preserve"> century </w:t>
      </w:r>
      <w:r w:rsidR="00C23294" w:rsidRPr="001334C7">
        <w:rPr>
          <w:color w:val="FF0000"/>
        </w:rPr>
        <w:t>World Wars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purpose of a </w:t>
      </w:r>
      <w:r w:rsidR="00054F73">
        <w:t>prosthesis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To restore functionality and capabilities of </w:t>
      </w:r>
      <w:r w:rsidR="00440663">
        <w:rPr>
          <w:color w:val="FF0000"/>
        </w:rPr>
        <w:t xml:space="preserve">a </w:t>
      </w:r>
      <w:r w:rsidRPr="001334C7">
        <w:rPr>
          <w:color w:val="FF0000"/>
        </w:rPr>
        <w:t>lost limb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the five design considerations for a </w:t>
      </w:r>
      <w:r w:rsidR="00054F73">
        <w:t>prosthesis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Location, strength vs. weight, </w:t>
      </w:r>
      <w:r w:rsidR="00B51AA5">
        <w:rPr>
          <w:color w:val="FF0000"/>
        </w:rPr>
        <w:t>attachment, available materials</w:t>
      </w:r>
      <w:r w:rsidRPr="001334C7">
        <w:rPr>
          <w:color w:val="FF0000"/>
        </w:rPr>
        <w:t xml:space="preserve"> and cost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interface/socket of a </w:t>
      </w:r>
      <w:r w:rsidR="00054F73">
        <w:t>prosthesis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Where the prosthetic device meets the remaining part of the limb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the components/pylon of </w:t>
      </w:r>
      <w:r w:rsidR="00054F73">
        <w:t>a</w:t>
      </w:r>
      <w:r>
        <w:t xml:space="preserve"> </w:t>
      </w:r>
      <w:r w:rsidR="00054F73">
        <w:t>prosthesis</w:t>
      </w:r>
      <w:r>
        <w:t>?</w:t>
      </w:r>
    </w:p>
    <w:p w:rsidR="00C23294" w:rsidRPr="00054F73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The internal working parts </w:t>
      </w:r>
      <w:r w:rsidRPr="00054F73">
        <w:rPr>
          <w:color w:val="FF0000"/>
        </w:rPr>
        <w:t xml:space="preserve">of the </w:t>
      </w:r>
      <w:r w:rsidR="00054F73" w:rsidRPr="00054F73">
        <w:rPr>
          <w:color w:val="FF0000"/>
        </w:rPr>
        <w:t>prosthesis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cover of </w:t>
      </w:r>
      <w:r w:rsidR="00B51AA5">
        <w:t>a</w:t>
      </w:r>
      <w:r>
        <w:t xml:space="preserve"> </w:t>
      </w:r>
      <w:r w:rsidR="00054F73">
        <w:t>prosthesis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A</w:t>
      </w:r>
      <w:r w:rsidR="00C23294" w:rsidRPr="001334C7">
        <w:rPr>
          <w:color w:val="FF0000"/>
        </w:rPr>
        <w:t xml:space="preserve"> material</w:t>
      </w:r>
      <w:r>
        <w:rPr>
          <w:color w:val="FF0000"/>
        </w:rPr>
        <w:t xml:space="preserve"> covering</w:t>
      </w:r>
      <w:r w:rsidR="00C23294" w:rsidRPr="001334C7">
        <w:rPr>
          <w:color w:val="FF0000"/>
        </w:rPr>
        <w:t xml:space="preserve"> to make it look more lifelike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three methods of attachment of </w:t>
      </w:r>
      <w:r w:rsidR="00054F73">
        <w:t>a</w:t>
      </w:r>
      <w:r>
        <w:t xml:space="preserve"> </w:t>
      </w:r>
      <w:r w:rsidR="00054F73">
        <w:t xml:space="preserve">prosthesis </w:t>
      </w:r>
      <w:r>
        <w:t xml:space="preserve">to </w:t>
      </w:r>
      <w:r w:rsidR="00054F73">
        <w:t>a</w:t>
      </w:r>
      <w:r>
        <w:t xml:space="preserve"> residual limb?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Suction valve, belt and harness</w:t>
      </w:r>
      <w:r w:rsidR="00B51AA5">
        <w:rPr>
          <w:color w:val="FF0000"/>
        </w:rPr>
        <w:t>,</w:t>
      </w:r>
      <w:r w:rsidRPr="001334C7">
        <w:rPr>
          <w:color w:val="FF0000"/>
        </w:rPr>
        <w:t xml:space="preserve"> and locking pin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 xml:space="preserve">that </w:t>
      </w:r>
      <w:r w:rsidRPr="00071871">
        <w:t>replaces an arm below the elbow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Transradial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>that replaces an arm above the elbow?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Transhumeral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>that replaces a leg below the knee?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Transtibial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>that replaces a leg above the knee?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Transfemoral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lastRenderedPageBreak/>
        <w:t xml:space="preserve">What do carbon fiber and advanced plastics do for </w:t>
      </w:r>
      <w:r w:rsidR="00054F73">
        <w:t>prostheses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These materials m</w:t>
      </w:r>
      <w:r w:rsidR="00C23294" w:rsidRPr="001334C7">
        <w:rPr>
          <w:color w:val="FF0000"/>
        </w:rPr>
        <w:t xml:space="preserve">ake </w:t>
      </w:r>
      <w:r w:rsidR="00054F73" w:rsidRPr="00054F73">
        <w:rPr>
          <w:color w:val="FF0000"/>
        </w:rPr>
        <w:t>prostheses</w:t>
      </w:r>
      <w:r w:rsidR="00054F73" w:rsidRPr="001334C7">
        <w:rPr>
          <w:color w:val="FF0000"/>
        </w:rPr>
        <w:t xml:space="preserve"> </w:t>
      </w:r>
      <w:r w:rsidR="00C23294" w:rsidRPr="001334C7">
        <w:rPr>
          <w:color w:val="FF0000"/>
        </w:rPr>
        <w:t>stronger, lighter and more realistic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the three </w:t>
      </w:r>
      <w:r w:rsidR="00B51AA5">
        <w:t>types/categories</w:t>
      </w:r>
      <w:r>
        <w:t xml:space="preserve"> of modern </w:t>
      </w:r>
      <w:r w:rsidR="00054F73">
        <w:t>prostheses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Specialty, functional and cosmetic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Why </w:t>
      </w:r>
      <w:r w:rsidR="00B51AA5">
        <w:t>might</w:t>
      </w:r>
      <w:r>
        <w:t xml:space="preserve"> people not survive the amputation process before the 1840s?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>
        <w:rPr>
          <w:color w:val="FF0000"/>
        </w:rPr>
        <w:t>S</w:t>
      </w:r>
      <w:r w:rsidRPr="001334C7">
        <w:rPr>
          <w:color w:val="FF0000"/>
        </w:rPr>
        <w:t>hock, infection, blood loss, etc.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What are the important properties of carbon fiber that enable it to be a successful prosthetic material?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C</w:t>
      </w:r>
      <w:r w:rsidR="00C23294" w:rsidRPr="001334C7">
        <w:rPr>
          <w:color w:val="FF0000"/>
        </w:rPr>
        <w:t xml:space="preserve">arbon fiber is light enough for </w:t>
      </w:r>
      <w:r>
        <w:rPr>
          <w:color w:val="FF0000"/>
        </w:rPr>
        <w:t xml:space="preserve">a person </w:t>
      </w:r>
      <w:r w:rsidR="00C23294" w:rsidRPr="001334C7">
        <w:rPr>
          <w:color w:val="FF0000"/>
        </w:rPr>
        <w:t xml:space="preserve">to move it quickly </w:t>
      </w:r>
      <w:r>
        <w:rPr>
          <w:color w:val="FF0000"/>
        </w:rPr>
        <w:t xml:space="preserve">and easily, </w:t>
      </w:r>
      <w:r w:rsidR="00C23294" w:rsidRPr="001334C7">
        <w:rPr>
          <w:color w:val="FF0000"/>
        </w:rPr>
        <w:t xml:space="preserve">yet strong enough to hold more the than the </w:t>
      </w:r>
      <w:r>
        <w:rPr>
          <w:color w:val="FF0000"/>
        </w:rPr>
        <w:t xml:space="preserve">person’s body </w:t>
      </w:r>
      <w:r w:rsidR="00C23294" w:rsidRPr="001334C7">
        <w:rPr>
          <w:color w:val="FF0000"/>
        </w:rPr>
        <w:t>weight. It also gives the person a slight bounce</w:t>
      </w:r>
      <w:r>
        <w:rPr>
          <w:color w:val="FF0000"/>
        </w:rPr>
        <w:t>,</w:t>
      </w:r>
      <w:r w:rsidR="00C23294" w:rsidRPr="001334C7">
        <w:rPr>
          <w:color w:val="FF0000"/>
        </w:rPr>
        <w:t xml:space="preserve"> just like feet do.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purpose of a cosmetic </w:t>
      </w:r>
      <w:r w:rsidR="00054F73">
        <w:t>prosthesis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A normal, lifelike appearance so p</w:t>
      </w:r>
      <w:r w:rsidR="00C23294" w:rsidRPr="001334C7">
        <w:rPr>
          <w:color w:val="FF0000"/>
        </w:rPr>
        <w:t xml:space="preserve">eople would not know you had </w:t>
      </w:r>
      <w:r w:rsidR="00C23294" w:rsidRPr="00054F73">
        <w:rPr>
          <w:color w:val="FF0000"/>
        </w:rPr>
        <w:t xml:space="preserve">a </w:t>
      </w:r>
      <w:r w:rsidR="00054F73" w:rsidRPr="00054F73">
        <w:rPr>
          <w:color w:val="FF0000"/>
        </w:rPr>
        <w:t xml:space="preserve">prosthesis </w:t>
      </w:r>
      <w:r w:rsidR="00C23294" w:rsidRPr="00054F73">
        <w:rPr>
          <w:color w:val="FF0000"/>
        </w:rPr>
        <w:t xml:space="preserve">unless </w:t>
      </w:r>
      <w:r>
        <w:rPr>
          <w:color w:val="FF0000"/>
        </w:rPr>
        <w:t>told</w:t>
      </w:r>
      <w:r w:rsidR="00C23294" w:rsidRPr="001334C7">
        <w:rPr>
          <w:color w:val="FF0000"/>
        </w:rPr>
        <w:t>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How does a</w:t>
      </w:r>
      <w:r w:rsidR="00B51AA5">
        <w:t xml:space="preserve">n external cable/switch control system </w:t>
      </w:r>
      <w:r>
        <w:t>work?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D</w:t>
      </w:r>
      <w:r w:rsidR="00C23294" w:rsidRPr="001334C7">
        <w:rPr>
          <w:color w:val="FF0000"/>
        </w:rPr>
        <w:t xml:space="preserve">ifferent </w:t>
      </w:r>
      <w:r>
        <w:rPr>
          <w:color w:val="FF0000"/>
        </w:rPr>
        <w:t xml:space="preserve">body </w:t>
      </w:r>
      <w:r w:rsidR="00C23294" w:rsidRPr="001334C7">
        <w:rPr>
          <w:color w:val="FF0000"/>
        </w:rPr>
        <w:t xml:space="preserve">motions cause </w:t>
      </w:r>
      <w:r>
        <w:rPr>
          <w:color w:val="FF0000"/>
        </w:rPr>
        <w:t xml:space="preserve">a </w:t>
      </w:r>
      <w:r w:rsidR="00C23294" w:rsidRPr="001334C7">
        <w:rPr>
          <w:color w:val="FF0000"/>
        </w:rPr>
        <w:t xml:space="preserve">cable to move, resulting </w:t>
      </w:r>
      <w:r w:rsidR="00C23294">
        <w:rPr>
          <w:color w:val="FF0000"/>
        </w:rPr>
        <w:t xml:space="preserve">in </w:t>
      </w:r>
      <w:r>
        <w:rPr>
          <w:color w:val="FF0000"/>
        </w:rPr>
        <w:t>an</w:t>
      </w:r>
      <w:r w:rsidR="00C23294" w:rsidRPr="001334C7">
        <w:rPr>
          <w:color w:val="FF0000"/>
        </w:rPr>
        <w:t xml:space="preserve"> </w:t>
      </w:r>
      <w:r w:rsidR="00440663">
        <w:rPr>
          <w:color w:val="FF0000"/>
        </w:rPr>
        <w:t xml:space="preserve">artificial </w:t>
      </w:r>
      <w:r w:rsidR="00C23294" w:rsidRPr="001334C7">
        <w:rPr>
          <w:color w:val="FF0000"/>
        </w:rPr>
        <w:t xml:space="preserve">hand moving as desired. </w:t>
      </w:r>
      <w:r w:rsidR="00440663">
        <w:rPr>
          <w:color w:val="FF0000"/>
        </w:rPr>
        <w:t xml:space="preserve">Example body motions: a shrug and </w:t>
      </w:r>
      <w:r w:rsidR="00C23294" w:rsidRPr="001334C7">
        <w:rPr>
          <w:color w:val="FF0000"/>
        </w:rPr>
        <w:t>extension of the arm.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If an electronic system is utilized for a </w:t>
      </w:r>
      <w:r w:rsidR="00054F73">
        <w:t>prosthesis</w:t>
      </w:r>
      <w:r>
        <w:t>, what is attached to the residual limb to monitor muscle movements?</w:t>
      </w:r>
      <w:bookmarkStart w:id="0" w:name="_GoBack"/>
      <w:bookmarkEnd w:id="0"/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Electrodes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If electrodes are implanted into the brain, what signals do they monitor to determine how a limb should move?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Neuron signals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What is the purpose of implanting electrodes into the brain?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Could </w:t>
      </w:r>
      <w:r w:rsidRPr="00200CA4">
        <w:rPr>
          <w:color w:val="FF0000"/>
        </w:rPr>
        <w:t xml:space="preserve">result in </w:t>
      </w:r>
      <w:r w:rsidR="00054F73" w:rsidRPr="00200CA4">
        <w:rPr>
          <w:color w:val="FF0000"/>
        </w:rPr>
        <w:t>prostheses</w:t>
      </w:r>
      <w:r w:rsidR="00054F73" w:rsidRPr="00200CA4">
        <w:t xml:space="preserve"> </w:t>
      </w:r>
      <w:r w:rsidR="00200CA4" w:rsidRPr="00200CA4">
        <w:rPr>
          <w:color w:val="FF0000"/>
        </w:rPr>
        <w:t>that</w:t>
      </w:r>
      <w:r w:rsidR="00200CA4">
        <w:rPr>
          <w:color w:val="FF0000"/>
        </w:rPr>
        <w:t xml:space="preserve"> enable</w:t>
      </w:r>
      <w:r w:rsidRPr="001334C7">
        <w:rPr>
          <w:color w:val="FF0000"/>
        </w:rPr>
        <w:t xml:space="preserve"> people to have </w:t>
      </w:r>
      <w:r w:rsidR="00200CA4" w:rsidRPr="001334C7">
        <w:rPr>
          <w:color w:val="FF0000"/>
        </w:rPr>
        <w:t>full</w:t>
      </w:r>
      <w:r w:rsidR="00200CA4">
        <w:rPr>
          <w:color w:val="FF0000"/>
        </w:rPr>
        <w:t>y</w:t>
      </w:r>
      <w:r w:rsidRPr="001334C7">
        <w:rPr>
          <w:color w:val="FF0000"/>
        </w:rPr>
        <w:t xml:space="preserve"> functional moving limbs again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subjects are useful for biomedical and mechanical engineers when designing </w:t>
      </w:r>
      <w:r w:rsidR="00054F73" w:rsidRPr="00054F73">
        <w:t>prostheses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A</w:t>
      </w:r>
      <w:r w:rsidR="00054F73">
        <w:rPr>
          <w:color w:val="FF0000"/>
        </w:rPr>
        <w:t>natomy, neurology, biomechanics</w:t>
      </w:r>
      <w:r w:rsidRPr="001334C7">
        <w:rPr>
          <w:color w:val="FF0000"/>
        </w:rPr>
        <w:t xml:space="preserve"> and sensor motor control</w:t>
      </w:r>
    </w:p>
    <w:p w:rsidR="00C23294" w:rsidRDefault="00B51AA5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In what year </w:t>
      </w:r>
      <w:r w:rsidR="00C23294">
        <w:t>was anesthesia used for the first time during surgery?</w:t>
      </w:r>
    </w:p>
    <w:p w:rsidR="004F600E" w:rsidRPr="00054F73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1842</w:t>
      </w:r>
      <w:r w:rsidR="00200CA4">
        <w:rPr>
          <w:color w:val="FF0000"/>
        </w:rPr>
        <w:t xml:space="preserve"> (March 30)</w:t>
      </w:r>
    </w:p>
    <w:sectPr w:rsidR="004F600E" w:rsidRPr="00054F73" w:rsidSect="00054F73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AB" w:rsidRPr="00401F7E" w:rsidRDefault="00A002AB" w:rsidP="00B0168D">
      <w:pPr>
        <w:spacing w:after="0" w:line="240" w:lineRule="auto"/>
        <w:rPr>
          <w:lang w:eastAsia="zh-TW"/>
        </w:rPr>
      </w:pPr>
      <w:r>
        <w:separator/>
      </w:r>
    </w:p>
  </w:endnote>
  <w:endnote w:type="continuationSeparator" w:id="0">
    <w:p w:rsidR="00A002AB" w:rsidRPr="00401F7E" w:rsidRDefault="00A002AB" w:rsidP="00B0168D">
      <w:pPr>
        <w:spacing w:after="0" w:line="240" w:lineRule="auto"/>
        <w:rPr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8D" w:rsidRPr="00054F73" w:rsidRDefault="00B0168D" w:rsidP="00054F73">
    <w:pPr>
      <w:tabs>
        <w:tab w:val="center" w:pos="4680"/>
        <w:tab w:val="right" w:pos="9360"/>
      </w:tabs>
      <w:spacing w:after="0"/>
      <w:rPr>
        <w:b/>
        <w:sz w:val="20"/>
        <w:szCs w:val="20"/>
      </w:rPr>
    </w:pPr>
    <w:r w:rsidRPr="00054F73">
      <w:rPr>
        <w:b/>
        <w:sz w:val="20"/>
        <w:szCs w:val="20"/>
      </w:rPr>
      <w:t>A Zombie Got My Leg Activity</w:t>
    </w:r>
    <w:r w:rsidR="00054F73" w:rsidRPr="00054F73">
      <w:rPr>
        <w:sz w:val="20"/>
        <w:szCs w:val="20"/>
      </w:rPr>
      <w:t>—</w:t>
    </w:r>
    <w:r w:rsidRPr="00054F73">
      <w:rPr>
        <w:rFonts w:cs="Arial"/>
        <w:b/>
        <w:sz w:val="20"/>
        <w:szCs w:val="20"/>
      </w:rPr>
      <w:t>Voucher Qu</w:t>
    </w:r>
    <w:r w:rsidR="00C23294" w:rsidRPr="00054F73">
      <w:rPr>
        <w:rFonts w:cs="Arial"/>
        <w:b/>
        <w:sz w:val="20"/>
        <w:szCs w:val="20"/>
      </w:rPr>
      <w:t xml:space="preserve">estions </w:t>
    </w:r>
    <w:r w:rsidR="00054F73" w:rsidRPr="00054F73">
      <w:rPr>
        <w:rFonts w:cs="Arial"/>
        <w:b/>
        <w:color w:val="FF0000"/>
        <w:sz w:val="20"/>
        <w:szCs w:val="20"/>
      </w:rPr>
      <w:t>Answer Key</w:t>
    </w:r>
    <w:r w:rsidR="00054F73">
      <w:rPr>
        <w:rFonts w:cs="Arial"/>
        <w:color w:val="FF0000"/>
        <w:sz w:val="20"/>
        <w:szCs w:val="20"/>
      </w:rPr>
      <w:tab/>
    </w:r>
    <w:r w:rsidRPr="00054F73">
      <w:rPr>
        <w:b/>
        <w:sz w:val="20"/>
        <w:szCs w:val="20"/>
      </w:rPr>
      <w:fldChar w:fldCharType="begin"/>
    </w:r>
    <w:r w:rsidRPr="00054F73">
      <w:rPr>
        <w:b/>
        <w:sz w:val="20"/>
        <w:szCs w:val="20"/>
      </w:rPr>
      <w:instrText xml:space="preserve"> PAGE   \* MERGEFORMAT </w:instrText>
    </w:r>
    <w:r w:rsidRPr="00054F73">
      <w:rPr>
        <w:b/>
        <w:sz w:val="20"/>
        <w:szCs w:val="20"/>
      </w:rPr>
      <w:fldChar w:fldCharType="separate"/>
    </w:r>
    <w:r w:rsidR="006A16A9">
      <w:rPr>
        <w:b/>
        <w:noProof/>
        <w:sz w:val="20"/>
        <w:szCs w:val="20"/>
      </w:rPr>
      <w:t>2</w:t>
    </w:r>
    <w:r w:rsidRPr="00054F73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AB" w:rsidRPr="00401F7E" w:rsidRDefault="00A002AB" w:rsidP="00B0168D">
      <w:pPr>
        <w:spacing w:after="0" w:line="240" w:lineRule="auto"/>
        <w:rPr>
          <w:lang w:eastAsia="zh-TW"/>
        </w:rPr>
      </w:pPr>
      <w:r>
        <w:separator/>
      </w:r>
    </w:p>
  </w:footnote>
  <w:footnote w:type="continuationSeparator" w:id="0">
    <w:p w:rsidR="00A002AB" w:rsidRPr="00401F7E" w:rsidRDefault="00A002AB" w:rsidP="00B0168D">
      <w:pPr>
        <w:spacing w:after="0" w:line="240" w:lineRule="auto"/>
        <w:rPr>
          <w:lang w:eastAsia="zh-TW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17F"/>
    <w:multiLevelType w:val="hybridMultilevel"/>
    <w:tmpl w:val="27CC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D"/>
    <w:rsid w:val="00054F3F"/>
    <w:rsid w:val="00054F73"/>
    <w:rsid w:val="00071871"/>
    <w:rsid w:val="000C689C"/>
    <w:rsid w:val="000F2444"/>
    <w:rsid w:val="00200CA4"/>
    <w:rsid w:val="00246165"/>
    <w:rsid w:val="002556FD"/>
    <w:rsid w:val="00260C10"/>
    <w:rsid w:val="0036656F"/>
    <w:rsid w:val="003C0233"/>
    <w:rsid w:val="004271AF"/>
    <w:rsid w:val="004301E6"/>
    <w:rsid w:val="00440663"/>
    <w:rsid w:val="004430CF"/>
    <w:rsid w:val="00486519"/>
    <w:rsid w:val="004F600E"/>
    <w:rsid w:val="00511F8A"/>
    <w:rsid w:val="005C4C49"/>
    <w:rsid w:val="005D3B77"/>
    <w:rsid w:val="005D5F10"/>
    <w:rsid w:val="005E13DD"/>
    <w:rsid w:val="006A16A9"/>
    <w:rsid w:val="006F0B5A"/>
    <w:rsid w:val="00752829"/>
    <w:rsid w:val="0077051E"/>
    <w:rsid w:val="007825C7"/>
    <w:rsid w:val="00A002AB"/>
    <w:rsid w:val="00A366C2"/>
    <w:rsid w:val="00A44506"/>
    <w:rsid w:val="00A92F1A"/>
    <w:rsid w:val="00AE0228"/>
    <w:rsid w:val="00B0168D"/>
    <w:rsid w:val="00B51AA5"/>
    <w:rsid w:val="00B65215"/>
    <w:rsid w:val="00B65379"/>
    <w:rsid w:val="00C2243C"/>
    <w:rsid w:val="00C23294"/>
    <w:rsid w:val="00C962DE"/>
    <w:rsid w:val="00E872AD"/>
    <w:rsid w:val="00F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."/>
  <w:listSeparator w:val=","/>
  <w15:docId w15:val="{568740D3-C1B8-45D5-9A9F-E872F75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8D"/>
  </w:style>
  <w:style w:type="paragraph" w:styleId="Footer">
    <w:name w:val="footer"/>
    <w:basedOn w:val="Normal"/>
    <w:link w:val="FooterChar"/>
    <w:uiPriority w:val="99"/>
    <w:unhideWhenUsed/>
    <w:rsid w:val="00B0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8D"/>
  </w:style>
  <w:style w:type="character" w:styleId="CommentReference">
    <w:name w:val="annotation reference"/>
    <w:basedOn w:val="DefaultParagraphFont"/>
    <w:uiPriority w:val="99"/>
    <w:semiHidden/>
    <w:unhideWhenUsed/>
    <w:rsid w:val="00443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Denise</cp:lastModifiedBy>
  <cp:revision>5</cp:revision>
  <cp:lastPrinted>2015-03-20T18:23:00Z</cp:lastPrinted>
  <dcterms:created xsi:type="dcterms:W3CDTF">2015-03-20T15:07:00Z</dcterms:created>
  <dcterms:modified xsi:type="dcterms:W3CDTF">2015-03-20T18:23:00Z</dcterms:modified>
</cp:coreProperties>
</file>