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5456B" w14:textId="33439938" w:rsidR="007B1A9D" w:rsidRPr="001E4149" w:rsidRDefault="001E4149" w:rsidP="009A3765">
      <w:pPr>
        <w:spacing w:before="360" w:after="360"/>
        <w:jc w:val="center"/>
        <w:rPr>
          <w:rFonts w:asciiTheme="majorHAnsi" w:hAnsiTheme="majorHAnsi"/>
          <w:b/>
          <w:sz w:val="36"/>
          <w:szCs w:val="36"/>
        </w:rPr>
      </w:pPr>
      <w:r w:rsidRPr="009A3765">
        <w:rPr>
          <w:rFonts w:asciiTheme="majorHAnsi" w:hAnsiTheme="majorHAnsi"/>
          <w:b/>
          <w:sz w:val="36"/>
          <w:szCs w:val="36"/>
        </w:rPr>
        <w:t>Drug</w:t>
      </w:r>
      <w:r>
        <w:rPr>
          <w:rFonts w:asciiTheme="majorHAnsi" w:hAnsiTheme="majorHAnsi"/>
          <w:b/>
          <w:sz w:val="36"/>
          <w:szCs w:val="36"/>
        </w:rPr>
        <w:t xml:space="preserve"> Delivery</w:t>
      </w:r>
      <w:r w:rsidR="00204FBB" w:rsidRPr="00E354F5">
        <w:rPr>
          <w:rFonts w:asciiTheme="majorHAnsi" w:hAnsiTheme="majorHAnsi"/>
          <w:b/>
          <w:sz w:val="36"/>
          <w:szCs w:val="36"/>
        </w:rPr>
        <w:t xml:space="preserve"> Worksheet</w:t>
      </w:r>
    </w:p>
    <w:p w14:paraId="4E47A8BD" w14:textId="3C1CC882" w:rsidR="00785872" w:rsidRPr="009A3765" w:rsidRDefault="009A3765" w:rsidP="009A3765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  <w:szCs w:val="22"/>
        </w:rPr>
      </w:pPr>
      <w:r w:rsidRPr="009A3765">
        <w:rPr>
          <w:rFonts w:asciiTheme="majorHAnsi" w:hAnsiTheme="majorHAnsi" w:cs="Times New Roman"/>
          <w:sz w:val="22"/>
          <w:szCs w:val="22"/>
        </w:rPr>
        <w:t>Name</w:t>
      </w:r>
      <w:r w:rsidR="00785872" w:rsidRPr="009A3765">
        <w:rPr>
          <w:rFonts w:asciiTheme="majorHAnsi" w:hAnsiTheme="majorHAnsi" w:cs="Times New Roman"/>
          <w:sz w:val="22"/>
          <w:szCs w:val="22"/>
        </w:rPr>
        <w:t xml:space="preserve"> five</w:t>
      </w:r>
      <w:r w:rsidRPr="009A3765">
        <w:rPr>
          <w:rFonts w:asciiTheme="majorHAnsi" w:hAnsiTheme="majorHAnsi" w:cs="Times New Roman"/>
          <w:sz w:val="22"/>
          <w:szCs w:val="22"/>
        </w:rPr>
        <w:t xml:space="preserve"> methods of drug ad</w:t>
      </w:r>
      <w:r>
        <w:rPr>
          <w:rFonts w:asciiTheme="majorHAnsi" w:hAnsiTheme="majorHAnsi" w:cs="Times New Roman"/>
          <w:sz w:val="22"/>
          <w:szCs w:val="22"/>
        </w:rPr>
        <w:t>ministration.</w:t>
      </w:r>
      <w:r w:rsidR="00785872" w:rsidRPr="009A3765"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>Also indicate w</w:t>
      </w:r>
      <w:r w:rsidR="00785872" w:rsidRPr="009A3765">
        <w:rPr>
          <w:rFonts w:asciiTheme="majorHAnsi" w:hAnsiTheme="majorHAnsi" w:cs="Times New Roman"/>
          <w:sz w:val="22"/>
          <w:szCs w:val="22"/>
        </w:rPr>
        <w:t xml:space="preserve">hich method encompasses three types of drug administration and what </w:t>
      </w:r>
      <w:r>
        <w:rPr>
          <w:rFonts w:asciiTheme="majorHAnsi" w:hAnsiTheme="majorHAnsi" w:cs="Times New Roman"/>
          <w:sz w:val="22"/>
          <w:szCs w:val="22"/>
        </w:rPr>
        <w:t>they are.</w:t>
      </w:r>
    </w:p>
    <w:p w14:paraId="2E213493" w14:textId="77777777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4AEAC40B" w14:textId="4A1D1E1B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  <w:r w:rsidRPr="008C1E1D">
        <w:rPr>
          <w:rFonts w:asciiTheme="majorHAnsi" w:hAnsiTheme="majorHAnsi" w:cs="Times New Roman"/>
          <w:sz w:val="22"/>
          <w:szCs w:val="22"/>
        </w:rPr>
        <w:t xml:space="preserve">1. </w:t>
      </w:r>
    </w:p>
    <w:p w14:paraId="2B6FAF44" w14:textId="77777777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76A3924D" w14:textId="77777777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7C308290" w14:textId="5A18CBDF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  <w:r w:rsidRPr="008C1E1D">
        <w:rPr>
          <w:rFonts w:asciiTheme="majorHAnsi" w:hAnsiTheme="majorHAnsi" w:cs="Times New Roman"/>
          <w:sz w:val="22"/>
          <w:szCs w:val="22"/>
        </w:rPr>
        <w:t xml:space="preserve">2. </w:t>
      </w:r>
    </w:p>
    <w:p w14:paraId="6C0DD269" w14:textId="77777777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694DE8F9" w14:textId="77777777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6CEF88C6" w14:textId="04521098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  <w:r w:rsidRPr="008C1E1D">
        <w:rPr>
          <w:rFonts w:asciiTheme="majorHAnsi" w:hAnsiTheme="majorHAnsi" w:cs="Times New Roman"/>
          <w:sz w:val="22"/>
          <w:szCs w:val="22"/>
        </w:rPr>
        <w:t xml:space="preserve">3. </w:t>
      </w:r>
    </w:p>
    <w:p w14:paraId="3C5EF87C" w14:textId="77777777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226F7DE6" w14:textId="77777777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2A3D93A8" w14:textId="5B533DE1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  <w:r w:rsidRPr="008C1E1D">
        <w:rPr>
          <w:rFonts w:asciiTheme="majorHAnsi" w:hAnsiTheme="majorHAnsi" w:cs="Times New Roman"/>
          <w:sz w:val="22"/>
          <w:szCs w:val="22"/>
        </w:rPr>
        <w:t xml:space="preserve">4. </w:t>
      </w:r>
    </w:p>
    <w:p w14:paraId="1756693A" w14:textId="77777777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690F9DB3" w14:textId="77777777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1721CEBF" w14:textId="2379D674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  <w:r w:rsidRPr="008C1E1D">
        <w:rPr>
          <w:rFonts w:asciiTheme="majorHAnsi" w:hAnsiTheme="majorHAnsi" w:cs="Times New Roman"/>
          <w:sz w:val="22"/>
          <w:szCs w:val="22"/>
        </w:rPr>
        <w:t xml:space="preserve">5. </w:t>
      </w:r>
    </w:p>
    <w:p w14:paraId="07052C63" w14:textId="77777777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6C8491E0" w14:textId="77777777" w:rsidR="00785872" w:rsidRPr="00785872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34DD3C41" w14:textId="77777777" w:rsidR="00785872" w:rsidRPr="00785872" w:rsidRDefault="00785872" w:rsidP="009A3765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  <w:szCs w:val="22"/>
        </w:rPr>
      </w:pPr>
      <w:r w:rsidRPr="00785872">
        <w:rPr>
          <w:rFonts w:asciiTheme="majorHAnsi" w:hAnsiTheme="majorHAnsi" w:cs="Times New Roman"/>
          <w:sz w:val="22"/>
          <w:szCs w:val="22"/>
        </w:rPr>
        <w:t>Which type of drug administration has the highest percentage of the drug that proceeds to the circulatory system?</w:t>
      </w:r>
    </w:p>
    <w:p w14:paraId="265D6973" w14:textId="77777777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68A32077" w14:textId="100DADD9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55215E34" w14:textId="77777777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7C27DD15" w14:textId="77777777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205979EC" w14:textId="77777777" w:rsidR="00785872" w:rsidRPr="00785872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23A71FFD" w14:textId="04312D7D" w:rsidR="00785872" w:rsidRPr="00785872" w:rsidRDefault="00785872" w:rsidP="009A3765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  <w:szCs w:val="22"/>
        </w:rPr>
      </w:pPr>
      <w:r w:rsidRPr="00785872">
        <w:rPr>
          <w:rFonts w:asciiTheme="majorHAnsi" w:hAnsiTheme="majorHAnsi" w:cs="Times New Roman"/>
          <w:sz w:val="22"/>
          <w:szCs w:val="22"/>
        </w:rPr>
        <w:t>What are five design considerations that engineers take into account when designing pharmaceuticals?</w:t>
      </w:r>
    </w:p>
    <w:p w14:paraId="5D82EACD" w14:textId="77777777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027695AA" w14:textId="4959CC7B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  <w:r w:rsidRPr="008C1E1D">
        <w:rPr>
          <w:rFonts w:asciiTheme="majorHAnsi" w:hAnsiTheme="majorHAnsi" w:cs="Times New Roman"/>
          <w:sz w:val="22"/>
          <w:szCs w:val="22"/>
        </w:rPr>
        <w:t xml:space="preserve">1. </w:t>
      </w:r>
    </w:p>
    <w:p w14:paraId="1A585069" w14:textId="77777777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491181B8" w14:textId="77777777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3FAA5BD1" w14:textId="78434FD0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  <w:r w:rsidRPr="008C1E1D">
        <w:rPr>
          <w:rFonts w:asciiTheme="majorHAnsi" w:hAnsiTheme="majorHAnsi" w:cs="Times New Roman"/>
          <w:sz w:val="22"/>
          <w:szCs w:val="22"/>
        </w:rPr>
        <w:t xml:space="preserve">2. </w:t>
      </w:r>
    </w:p>
    <w:p w14:paraId="059130F4" w14:textId="77777777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2E0FB3D1" w14:textId="77777777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2B723517" w14:textId="6C93AC3B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  <w:r w:rsidRPr="008C1E1D">
        <w:rPr>
          <w:rFonts w:asciiTheme="majorHAnsi" w:hAnsiTheme="majorHAnsi" w:cs="Times New Roman"/>
          <w:sz w:val="22"/>
          <w:szCs w:val="22"/>
        </w:rPr>
        <w:t xml:space="preserve">3. </w:t>
      </w:r>
    </w:p>
    <w:p w14:paraId="576B76DD" w14:textId="77777777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50BBEF60" w14:textId="77777777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54DB0FB7" w14:textId="0AEE21CF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  <w:r w:rsidRPr="008C1E1D">
        <w:rPr>
          <w:rFonts w:asciiTheme="majorHAnsi" w:hAnsiTheme="majorHAnsi" w:cs="Times New Roman"/>
          <w:sz w:val="22"/>
          <w:szCs w:val="22"/>
        </w:rPr>
        <w:t xml:space="preserve">4. </w:t>
      </w:r>
    </w:p>
    <w:p w14:paraId="72F6B126" w14:textId="77777777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7CF6FE8E" w14:textId="77777777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2A908240" w14:textId="0D081A85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  <w:r w:rsidRPr="008C1E1D">
        <w:rPr>
          <w:rFonts w:asciiTheme="majorHAnsi" w:hAnsiTheme="majorHAnsi" w:cs="Times New Roman"/>
          <w:sz w:val="22"/>
          <w:szCs w:val="22"/>
        </w:rPr>
        <w:t xml:space="preserve">5. </w:t>
      </w:r>
    </w:p>
    <w:p w14:paraId="04E1A40D" w14:textId="77777777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5F5F2F2F" w14:textId="77777777" w:rsidR="00785872" w:rsidRPr="00785872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  <w:bookmarkStart w:id="0" w:name="_GoBack"/>
      <w:bookmarkEnd w:id="0"/>
    </w:p>
    <w:p w14:paraId="61A1FB35" w14:textId="77777777" w:rsidR="00785872" w:rsidRPr="00785872" w:rsidRDefault="00785872" w:rsidP="009A3765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  <w:szCs w:val="22"/>
        </w:rPr>
      </w:pPr>
      <w:r w:rsidRPr="00785872">
        <w:rPr>
          <w:rFonts w:asciiTheme="majorHAnsi" w:hAnsiTheme="majorHAnsi" w:cs="Times New Roman"/>
          <w:sz w:val="22"/>
          <w:szCs w:val="22"/>
        </w:rPr>
        <w:lastRenderedPageBreak/>
        <w:t>How does different pH in the body affect drug delivery?</w:t>
      </w:r>
    </w:p>
    <w:p w14:paraId="1E2F17FE" w14:textId="77777777" w:rsidR="00785872" w:rsidRPr="00785872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2701AC18" w14:textId="77777777" w:rsidR="00785872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77D312E1" w14:textId="77777777" w:rsidR="008C1E1D" w:rsidRPr="00785872" w:rsidRDefault="008C1E1D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0633DEFA" w14:textId="77777777" w:rsidR="00785872" w:rsidRPr="00785872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0EFDD086" w14:textId="77777777" w:rsidR="00785872" w:rsidRPr="00785872" w:rsidRDefault="00785872" w:rsidP="009A3765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  <w:szCs w:val="22"/>
        </w:rPr>
      </w:pPr>
      <w:r w:rsidRPr="00785872">
        <w:rPr>
          <w:rFonts w:asciiTheme="majorHAnsi" w:hAnsiTheme="majorHAnsi" w:cs="Times New Roman"/>
          <w:sz w:val="22"/>
          <w:szCs w:val="22"/>
        </w:rPr>
        <w:t>What is a benefit of using polymers for drug delivery?</w:t>
      </w:r>
    </w:p>
    <w:p w14:paraId="3A3564E5" w14:textId="77777777" w:rsidR="00785872" w:rsidRPr="00785872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34669DB2" w14:textId="77777777" w:rsidR="00785872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778832A7" w14:textId="77777777" w:rsidR="008C1E1D" w:rsidRPr="00785872" w:rsidRDefault="008C1E1D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5FBC76DA" w14:textId="77777777" w:rsidR="00785872" w:rsidRPr="00785872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5C286415" w14:textId="77777777" w:rsidR="00785872" w:rsidRPr="00785872" w:rsidRDefault="00785872" w:rsidP="009A3765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  <w:szCs w:val="22"/>
        </w:rPr>
      </w:pPr>
      <w:r w:rsidRPr="00785872">
        <w:rPr>
          <w:rFonts w:asciiTheme="majorHAnsi" w:hAnsiTheme="majorHAnsi" w:cs="Times New Roman"/>
          <w:sz w:val="22"/>
          <w:szCs w:val="22"/>
        </w:rPr>
        <w:t>What is a potential hazard of using polymers in drug delivery?</w:t>
      </w:r>
    </w:p>
    <w:p w14:paraId="14946022" w14:textId="77777777" w:rsidR="00785872" w:rsidRPr="00785872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6AED959D" w14:textId="77777777" w:rsidR="00785872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3F0C26AE" w14:textId="77777777" w:rsidR="008C1E1D" w:rsidRDefault="008C1E1D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5034BE59" w14:textId="77777777" w:rsidR="008C1E1D" w:rsidRPr="00785872" w:rsidRDefault="008C1E1D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37918F36" w14:textId="77777777" w:rsidR="00785872" w:rsidRPr="00785872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662FE91A" w14:textId="77777777" w:rsidR="00785872" w:rsidRPr="00785872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570E6628" w14:textId="77777777" w:rsidR="00785872" w:rsidRPr="00785872" w:rsidRDefault="00785872" w:rsidP="009A3765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  <w:szCs w:val="22"/>
        </w:rPr>
      </w:pPr>
      <w:r w:rsidRPr="00785872">
        <w:rPr>
          <w:rFonts w:asciiTheme="majorHAnsi" w:hAnsiTheme="majorHAnsi" w:cs="Times New Roman"/>
          <w:sz w:val="22"/>
          <w:szCs w:val="22"/>
        </w:rPr>
        <w:t xml:space="preserve">What is a </w:t>
      </w:r>
      <w:proofErr w:type="spellStart"/>
      <w:r w:rsidRPr="00785872">
        <w:rPr>
          <w:rFonts w:asciiTheme="majorHAnsi" w:hAnsiTheme="majorHAnsi" w:cs="Times New Roman"/>
          <w:sz w:val="22"/>
          <w:szCs w:val="22"/>
        </w:rPr>
        <w:t>cocrystal</w:t>
      </w:r>
      <w:proofErr w:type="spellEnd"/>
      <w:r w:rsidRPr="00785872">
        <w:rPr>
          <w:rFonts w:asciiTheme="majorHAnsi" w:hAnsiTheme="majorHAnsi" w:cs="Times New Roman"/>
          <w:sz w:val="22"/>
          <w:szCs w:val="22"/>
        </w:rPr>
        <w:t xml:space="preserve"> and why are they important in pharmaceuticals?</w:t>
      </w:r>
    </w:p>
    <w:p w14:paraId="5E71F2F5" w14:textId="77777777" w:rsidR="00785872" w:rsidRPr="00785872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2E6D0E19" w14:textId="77777777" w:rsidR="00785872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12772DB5" w14:textId="77777777" w:rsidR="008C1E1D" w:rsidRDefault="008C1E1D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01213646" w14:textId="77777777" w:rsidR="008C1E1D" w:rsidRDefault="008C1E1D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722BD3C6" w14:textId="77777777" w:rsidR="008C1E1D" w:rsidRPr="00785872" w:rsidRDefault="008C1E1D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28C29586" w14:textId="77777777" w:rsidR="00785872" w:rsidRPr="00785872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4BEEF13F" w14:textId="77777777" w:rsidR="00785872" w:rsidRPr="00785872" w:rsidRDefault="00785872" w:rsidP="009A3765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2"/>
          <w:szCs w:val="22"/>
        </w:rPr>
      </w:pPr>
      <w:r w:rsidRPr="00785872">
        <w:rPr>
          <w:rFonts w:asciiTheme="majorHAnsi" w:hAnsiTheme="majorHAnsi" w:cs="Times New Roman"/>
          <w:sz w:val="22"/>
          <w:szCs w:val="22"/>
        </w:rPr>
        <w:t>Name the methods by which each of the following drugs is administered.</w:t>
      </w:r>
    </w:p>
    <w:p w14:paraId="28A9E73D" w14:textId="77777777" w:rsidR="00785872" w:rsidRPr="00785872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1918D179" w14:textId="38F4378A" w:rsidR="00785872" w:rsidRPr="00785872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  <w:r w:rsidRPr="00785872">
        <w:rPr>
          <w:rFonts w:asciiTheme="majorHAnsi" w:hAnsiTheme="majorHAnsi" w:cs="Times New Roman"/>
          <w:sz w:val="22"/>
          <w:szCs w:val="22"/>
        </w:rPr>
        <w:t>Insulin:</w:t>
      </w:r>
    </w:p>
    <w:p w14:paraId="6828DF47" w14:textId="77777777" w:rsidR="00785872" w:rsidRPr="00785872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030A9C36" w14:textId="0C036F45" w:rsidR="00785872" w:rsidRPr="00785872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  <w:r w:rsidRPr="00785872">
        <w:rPr>
          <w:rFonts w:asciiTheme="majorHAnsi" w:hAnsiTheme="majorHAnsi" w:cs="Times New Roman"/>
          <w:sz w:val="22"/>
          <w:szCs w:val="22"/>
        </w:rPr>
        <w:t xml:space="preserve">Laxative: </w:t>
      </w:r>
    </w:p>
    <w:p w14:paraId="491768EE" w14:textId="77777777" w:rsidR="00785872" w:rsidRPr="00785872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22215DD6" w14:textId="7AD05E23" w:rsidR="00785872" w:rsidRPr="00785872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  <w:r w:rsidRPr="00785872">
        <w:rPr>
          <w:rFonts w:asciiTheme="majorHAnsi" w:hAnsiTheme="majorHAnsi" w:cs="Times New Roman"/>
          <w:sz w:val="22"/>
          <w:szCs w:val="22"/>
        </w:rPr>
        <w:t xml:space="preserve">Ibuprofen: </w:t>
      </w:r>
    </w:p>
    <w:p w14:paraId="7519B062" w14:textId="77777777" w:rsidR="00785872" w:rsidRPr="00785872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7590910A" w14:textId="0C65ED4A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  <w:proofErr w:type="spellStart"/>
      <w:r w:rsidRPr="008C1E1D">
        <w:rPr>
          <w:rFonts w:asciiTheme="majorHAnsi" w:hAnsiTheme="majorHAnsi" w:cs="Times New Roman"/>
          <w:sz w:val="22"/>
          <w:szCs w:val="22"/>
        </w:rPr>
        <w:t>Propofal</w:t>
      </w:r>
      <w:proofErr w:type="spellEnd"/>
      <w:r w:rsidRPr="008C1E1D">
        <w:rPr>
          <w:rFonts w:asciiTheme="majorHAnsi" w:hAnsiTheme="majorHAnsi" w:cs="Times New Roman"/>
          <w:sz w:val="22"/>
          <w:szCs w:val="22"/>
        </w:rPr>
        <w:t>:</w:t>
      </w:r>
    </w:p>
    <w:p w14:paraId="46192D23" w14:textId="77777777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4EE55EF9" w14:textId="3D4CE8AE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  <w:r w:rsidRPr="008C1E1D">
        <w:rPr>
          <w:rFonts w:asciiTheme="majorHAnsi" w:hAnsiTheme="majorHAnsi" w:cs="Times New Roman"/>
          <w:sz w:val="22"/>
          <w:szCs w:val="22"/>
        </w:rPr>
        <w:t xml:space="preserve">Eye </w:t>
      </w:r>
      <w:r w:rsidR="009A3765" w:rsidRPr="008C1E1D">
        <w:rPr>
          <w:rFonts w:asciiTheme="majorHAnsi" w:hAnsiTheme="majorHAnsi" w:cs="Times New Roman"/>
          <w:sz w:val="22"/>
          <w:szCs w:val="22"/>
        </w:rPr>
        <w:t>d</w:t>
      </w:r>
      <w:r w:rsidRPr="008C1E1D">
        <w:rPr>
          <w:rFonts w:asciiTheme="majorHAnsi" w:hAnsiTheme="majorHAnsi" w:cs="Times New Roman"/>
          <w:sz w:val="22"/>
          <w:szCs w:val="22"/>
        </w:rPr>
        <w:t xml:space="preserve">rops: </w:t>
      </w:r>
    </w:p>
    <w:p w14:paraId="50794654" w14:textId="77777777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578BF67B" w14:textId="4A8728E9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  <w:r w:rsidRPr="008C1E1D">
        <w:rPr>
          <w:rFonts w:asciiTheme="majorHAnsi" w:hAnsiTheme="majorHAnsi" w:cs="Times New Roman"/>
          <w:sz w:val="22"/>
          <w:szCs w:val="22"/>
        </w:rPr>
        <w:t xml:space="preserve">Birth </w:t>
      </w:r>
      <w:r w:rsidR="009A3765" w:rsidRPr="008C1E1D">
        <w:rPr>
          <w:rFonts w:asciiTheme="majorHAnsi" w:hAnsiTheme="majorHAnsi" w:cs="Times New Roman"/>
          <w:sz w:val="22"/>
          <w:szCs w:val="22"/>
        </w:rPr>
        <w:t>c</w:t>
      </w:r>
      <w:r w:rsidRPr="008C1E1D">
        <w:rPr>
          <w:rFonts w:asciiTheme="majorHAnsi" w:hAnsiTheme="majorHAnsi" w:cs="Times New Roman"/>
          <w:sz w:val="22"/>
          <w:szCs w:val="22"/>
        </w:rPr>
        <w:t xml:space="preserve">ontrol: </w:t>
      </w:r>
    </w:p>
    <w:p w14:paraId="2F7BB117" w14:textId="77777777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3745821E" w14:textId="3E395A59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  <w:r w:rsidRPr="008C1E1D">
        <w:rPr>
          <w:rFonts w:asciiTheme="majorHAnsi" w:hAnsiTheme="majorHAnsi" w:cs="Times New Roman"/>
          <w:sz w:val="22"/>
          <w:szCs w:val="22"/>
        </w:rPr>
        <w:t xml:space="preserve">Anti-allergies: </w:t>
      </w:r>
    </w:p>
    <w:p w14:paraId="009D8CAC" w14:textId="77777777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</w:p>
    <w:p w14:paraId="372A58CF" w14:textId="2BAFAC02" w:rsidR="00785872" w:rsidRPr="008C1E1D" w:rsidRDefault="00785872" w:rsidP="009A3765">
      <w:pPr>
        <w:ind w:left="360"/>
        <w:rPr>
          <w:rFonts w:asciiTheme="majorHAnsi" w:hAnsiTheme="majorHAnsi" w:cs="Times New Roman"/>
          <w:sz w:val="22"/>
          <w:szCs w:val="22"/>
        </w:rPr>
      </w:pPr>
      <w:r w:rsidRPr="008C1E1D">
        <w:rPr>
          <w:rFonts w:asciiTheme="majorHAnsi" w:hAnsiTheme="majorHAnsi" w:cs="Times New Roman"/>
          <w:sz w:val="22"/>
          <w:szCs w:val="22"/>
        </w:rPr>
        <w:t>Rabies vaccine:</w:t>
      </w:r>
    </w:p>
    <w:p w14:paraId="77610AB6" w14:textId="6236708B" w:rsidR="007B1A9D" w:rsidRPr="00EF2722" w:rsidRDefault="007B1A9D" w:rsidP="009A3765">
      <w:pPr>
        <w:ind w:left="360"/>
        <w:rPr>
          <w:rFonts w:asciiTheme="majorHAnsi" w:hAnsiTheme="majorHAnsi"/>
          <w:sz w:val="22"/>
          <w:szCs w:val="22"/>
        </w:rPr>
      </w:pPr>
    </w:p>
    <w:sectPr w:rsidR="007B1A9D" w:rsidRPr="00EF2722" w:rsidSect="00633E6C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60EFC" w14:textId="77777777" w:rsidR="008372B1" w:rsidRDefault="008372B1" w:rsidP="00EF2722">
      <w:r>
        <w:separator/>
      </w:r>
    </w:p>
  </w:endnote>
  <w:endnote w:type="continuationSeparator" w:id="0">
    <w:p w14:paraId="15141A8A" w14:textId="77777777" w:rsidR="008372B1" w:rsidRDefault="008372B1" w:rsidP="00E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1969D" w14:textId="3323FFA3" w:rsidR="00EF2722" w:rsidRPr="00633E6C" w:rsidRDefault="00633E6C" w:rsidP="00633E6C">
    <w:pPr>
      <w:pStyle w:val="Heading1"/>
      <w:keepNext w:val="0"/>
      <w:tabs>
        <w:tab w:val="right" w:pos="9360"/>
      </w:tabs>
      <w:spacing w:before="120" w:after="0"/>
      <w:ind w:left="0" w:firstLine="0"/>
      <w:rPr>
        <w:rFonts w:asciiTheme="majorHAnsi" w:hAnsiTheme="majorHAnsi"/>
        <w:noProof/>
        <w:sz w:val="20"/>
      </w:rPr>
    </w:pPr>
    <w:r>
      <w:rPr>
        <w:rFonts w:asciiTheme="majorHAnsi" w:hAnsiTheme="majorHAnsi"/>
        <w:noProof/>
        <w:sz w:val="20"/>
      </w:rPr>
      <w:t>Get i</w:t>
    </w:r>
    <w:r w:rsidR="00EF2722" w:rsidRPr="00EF2722">
      <w:rPr>
        <w:rFonts w:asciiTheme="majorHAnsi" w:hAnsiTheme="majorHAnsi"/>
        <w:noProof/>
        <w:sz w:val="20"/>
      </w:rPr>
      <w:t>n My Body</w:t>
    </w:r>
    <w:r w:rsidR="00B15531">
      <w:rPr>
        <w:rFonts w:asciiTheme="majorHAnsi" w:hAnsiTheme="majorHAnsi"/>
        <w:noProof/>
        <w:sz w:val="20"/>
      </w:rPr>
      <w:t>: Drug Delivery</w:t>
    </w:r>
    <w:r w:rsidR="00EF2722" w:rsidRPr="00EF2722">
      <w:rPr>
        <w:rFonts w:asciiTheme="majorHAnsi" w:hAnsiTheme="majorHAnsi"/>
        <w:b w:val="0"/>
        <w:sz w:val="20"/>
      </w:rPr>
      <w:t xml:space="preserve"> </w:t>
    </w:r>
    <w:r>
      <w:rPr>
        <w:rFonts w:asciiTheme="majorHAnsi" w:hAnsiTheme="majorHAnsi"/>
        <w:sz w:val="20"/>
      </w:rPr>
      <w:t>Lesson</w:t>
    </w:r>
    <w:r w:rsidRPr="00633E6C">
      <w:rPr>
        <w:rFonts w:asciiTheme="majorHAnsi" w:hAnsiTheme="majorHAnsi"/>
        <w:sz w:val="20"/>
      </w:rPr>
      <w:t>—</w:t>
    </w:r>
    <w:r w:rsidR="001E4149" w:rsidRPr="00633E6C">
      <w:rPr>
        <w:rFonts w:asciiTheme="majorHAnsi" w:hAnsiTheme="majorHAnsi"/>
        <w:bCs/>
        <w:sz w:val="20"/>
      </w:rPr>
      <w:t>Drug Delivery</w:t>
    </w:r>
    <w:r w:rsidR="008C1E1D">
      <w:rPr>
        <w:rFonts w:asciiTheme="majorHAnsi" w:hAnsiTheme="majorHAnsi"/>
        <w:bCs/>
        <w:sz w:val="20"/>
      </w:rPr>
      <w:t xml:space="preserve"> Worksheet</w:t>
    </w:r>
    <w:r>
      <w:rPr>
        <w:rFonts w:asciiTheme="majorHAnsi" w:hAnsiTheme="majorHAnsi"/>
        <w:b w:val="0"/>
        <w:bCs/>
        <w:color w:val="FF0000"/>
        <w:sz w:val="20"/>
      </w:rPr>
      <w:tab/>
    </w:r>
    <w:r w:rsidR="00EF2722" w:rsidRPr="00633E6C">
      <w:rPr>
        <w:rFonts w:asciiTheme="majorHAnsi" w:hAnsiTheme="majorHAnsi"/>
        <w:sz w:val="20"/>
      </w:rPr>
      <w:fldChar w:fldCharType="begin"/>
    </w:r>
    <w:r w:rsidR="00EF2722" w:rsidRPr="00633E6C">
      <w:rPr>
        <w:rFonts w:asciiTheme="majorHAnsi" w:hAnsiTheme="majorHAnsi"/>
        <w:sz w:val="20"/>
      </w:rPr>
      <w:instrText xml:space="preserve"> PAGE   \* MERGEFORMAT </w:instrText>
    </w:r>
    <w:r w:rsidR="00EF2722" w:rsidRPr="00633E6C">
      <w:rPr>
        <w:rFonts w:asciiTheme="majorHAnsi" w:hAnsiTheme="majorHAnsi"/>
        <w:sz w:val="20"/>
      </w:rPr>
      <w:fldChar w:fldCharType="separate"/>
    </w:r>
    <w:r w:rsidR="00EE6AA5">
      <w:rPr>
        <w:rFonts w:asciiTheme="majorHAnsi" w:hAnsiTheme="majorHAnsi"/>
        <w:noProof/>
        <w:sz w:val="20"/>
      </w:rPr>
      <w:t>2</w:t>
    </w:r>
    <w:r w:rsidR="00EF2722" w:rsidRPr="00633E6C">
      <w:rPr>
        <w:rFonts w:asciiTheme="majorHAnsi" w:hAnsi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49C8C" w14:textId="77777777" w:rsidR="008372B1" w:rsidRDefault="008372B1" w:rsidP="00EF2722">
      <w:r>
        <w:separator/>
      </w:r>
    </w:p>
  </w:footnote>
  <w:footnote w:type="continuationSeparator" w:id="0">
    <w:p w14:paraId="1A9129E0" w14:textId="77777777" w:rsidR="008372B1" w:rsidRDefault="008372B1" w:rsidP="00EF2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B362F" w14:textId="3D678CE0" w:rsidR="00EF2722" w:rsidRPr="00EF2722" w:rsidRDefault="00EF2722" w:rsidP="00EF2722">
    <w:pPr>
      <w:tabs>
        <w:tab w:val="center" w:pos="4680"/>
        <w:tab w:val="right" w:pos="9360"/>
      </w:tabs>
      <w:rPr>
        <w:rFonts w:asciiTheme="majorHAnsi" w:hAnsiTheme="majorHAnsi"/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  <w:szCs w:val="20"/>
      </w:rPr>
      <w:t>______________</w:t>
    </w:r>
    <w:r w:rsidR="00633E6C">
      <w:rPr>
        <w:rFonts w:asciiTheme="majorHAnsi" w:hAnsiTheme="majorHAnsi"/>
        <w:sz w:val="20"/>
        <w:szCs w:val="20"/>
      </w:rPr>
      <w:t>________</w:t>
    </w:r>
    <w:r>
      <w:rPr>
        <w:rFonts w:asciiTheme="majorHAnsi" w:hAnsiTheme="majorHAnsi"/>
        <w:sz w:val="20"/>
        <w:szCs w:val="20"/>
      </w:rPr>
      <w:t xml:space="preserve">________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  <w:szCs w:val="20"/>
      </w:rPr>
      <w:t xml:space="preserve"> _______________________ Class:</w:t>
    </w:r>
    <w:r w:rsidR="000961B2">
      <w:rPr>
        <w:rFonts w:asciiTheme="majorHAnsi" w:hAnsiTheme="majorHAnsi"/>
        <w:sz w:val="20"/>
        <w:szCs w:val="20"/>
      </w:rPr>
      <w:t xml:space="preserve"> </w:t>
    </w:r>
    <w:r>
      <w:rPr>
        <w:rFonts w:asciiTheme="majorHAnsi" w:hAnsiTheme="majorHAnsi"/>
        <w:sz w:val="20"/>
        <w:szCs w:val="20"/>
      </w:rPr>
      <w:t>______</w:t>
    </w:r>
    <w:r w:rsidRPr="00EF2722">
      <w:rPr>
        <w:rFonts w:asciiTheme="majorHAnsi" w:hAnsiTheme="majorHAnsi"/>
        <w:sz w:val="20"/>
        <w:szCs w:val="20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4F16"/>
    <w:multiLevelType w:val="hybridMultilevel"/>
    <w:tmpl w:val="81FC2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F2094"/>
    <w:multiLevelType w:val="hybridMultilevel"/>
    <w:tmpl w:val="1CC8AD52"/>
    <w:lvl w:ilvl="0" w:tplc="BB34430E">
      <w:start w:val="1"/>
      <w:numFmt w:val="bullet"/>
      <w:lvlText w:val="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444D40" w:tentative="1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12421A">
      <w:start w:val="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787982" w:tentative="1">
      <w:start w:val="1"/>
      <w:numFmt w:val="bullet"/>
      <w:lvlText w:val="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F4DFC2" w:tentative="1">
      <w:start w:val="1"/>
      <w:numFmt w:val="bullet"/>
      <w:lvlText w:val="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ACA552" w:tentative="1">
      <w:start w:val="1"/>
      <w:numFmt w:val="bullet"/>
      <w:lvlText w:val="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DC45B4" w:tentative="1">
      <w:start w:val="1"/>
      <w:numFmt w:val="bullet"/>
      <w:lvlText w:val="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3E69DA" w:tentative="1">
      <w:start w:val="1"/>
      <w:numFmt w:val="bullet"/>
      <w:lvlText w:val="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9C0E6C" w:tentative="1">
      <w:start w:val="1"/>
      <w:numFmt w:val="bullet"/>
      <w:lvlText w:val="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F327B9E"/>
    <w:multiLevelType w:val="hybridMultilevel"/>
    <w:tmpl w:val="6060CDE4"/>
    <w:lvl w:ilvl="0" w:tplc="3988A25C">
      <w:start w:val="1"/>
      <w:numFmt w:val="bullet"/>
      <w:lvlText w:val="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0A385A" w:tentative="1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E8D798">
      <w:start w:val="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90A744" w:tentative="1">
      <w:start w:val="1"/>
      <w:numFmt w:val="bullet"/>
      <w:lvlText w:val="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5E5710" w:tentative="1">
      <w:start w:val="1"/>
      <w:numFmt w:val="bullet"/>
      <w:lvlText w:val="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2C32BA" w:tentative="1">
      <w:start w:val="1"/>
      <w:numFmt w:val="bullet"/>
      <w:lvlText w:val="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30AD80" w:tentative="1">
      <w:start w:val="1"/>
      <w:numFmt w:val="bullet"/>
      <w:lvlText w:val="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767E36" w:tentative="1">
      <w:start w:val="1"/>
      <w:numFmt w:val="bullet"/>
      <w:lvlText w:val="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A4AFE8" w:tentative="1">
      <w:start w:val="1"/>
      <w:numFmt w:val="bullet"/>
      <w:lvlText w:val="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4087A5B"/>
    <w:multiLevelType w:val="hybridMultilevel"/>
    <w:tmpl w:val="71240BD2"/>
    <w:lvl w:ilvl="0" w:tplc="F16C5152">
      <w:start w:val="1"/>
      <w:numFmt w:val="bullet"/>
      <w:lvlText w:val="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86DCD4" w:tentative="1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266144">
      <w:start w:val="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1CF5E8" w:tentative="1">
      <w:start w:val="1"/>
      <w:numFmt w:val="bullet"/>
      <w:lvlText w:val="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F21174" w:tentative="1">
      <w:start w:val="1"/>
      <w:numFmt w:val="bullet"/>
      <w:lvlText w:val="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2C3CC8" w:tentative="1">
      <w:start w:val="1"/>
      <w:numFmt w:val="bullet"/>
      <w:lvlText w:val="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183F8A" w:tentative="1">
      <w:start w:val="1"/>
      <w:numFmt w:val="bullet"/>
      <w:lvlText w:val="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CC9A92" w:tentative="1">
      <w:start w:val="1"/>
      <w:numFmt w:val="bullet"/>
      <w:lvlText w:val="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289AB6" w:tentative="1">
      <w:start w:val="1"/>
      <w:numFmt w:val="bullet"/>
      <w:lvlText w:val="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ED07F2B"/>
    <w:multiLevelType w:val="hybridMultilevel"/>
    <w:tmpl w:val="DCEA8222"/>
    <w:lvl w:ilvl="0" w:tplc="E1A61986">
      <w:start w:val="1"/>
      <w:numFmt w:val="bullet"/>
      <w:lvlText w:val="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94CEB2" w:tentative="1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BE62A8">
      <w:start w:val="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3C7BDA" w:tentative="1">
      <w:start w:val="1"/>
      <w:numFmt w:val="bullet"/>
      <w:lvlText w:val="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E68366" w:tentative="1">
      <w:start w:val="1"/>
      <w:numFmt w:val="bullet"/>
      <w:lvlText w:val="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C21A0C" w:tentative="1">
      <w:start w:val="1"/>
      <w:numFmt w:val="bullet"/>
      <w:lvlText w:val="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A617C" w:tentative="1">
      <w:start w:val="1"/>
      <w:numFmt w:val="bullet"/>
      <w:lvlText w:val="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0633C4" w:tentative="1">
      <w:start w:val="1"/>
      <w:numFmt w:val="bullet"/>
      <w:lvlText w:val="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AC3B4E" w:tentative="1">
      <w:start w:val="1"/>
      <w:numFmt w:val="bullet"/>
      <w:lvlText w:val="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BB"/>
    <w:rsid w:val="000132A8"/>
    <w:rsid w:val="000961B2"/>
    <w:rsid w:val="000D3BB7"/>
    <w:rsid w:val="00130B5A"/>
    <w:rsid w:val="00193A8C"/>
    <w:rsid w:val="001E4149"/>
    <w:rsid w:val="00204FBB"/>
    <w:rsid w:val="00271A4E"/>
    <w:rsid w:val="0041510C"/>
    <w:rsid w:val="005521AD"/>
    <w:rsid w:val="00613657"/>
    <w:rsid w:val="00633E6C"/>
    <w:rsid w:val="00785872"/>
    <w:rsid w:val="007B1A9D"/>
    <w:rsid w:val="007D27B1"/>
    <w:rsid w:val="008372B1"/>
    <w:rsid w:val="008C1E1D"/>
    <w:rsid w:val="00901EDA"/>
    <w:rsid w:val="009939B3"/>
    <w:rsid w:val="009A3765"/>
    <w:rsid w:val="00B15531"/>
    <w:rsid w:val="00CB626F"/>
    <w:rsid w:val="00E354F5"/>
    <w:rsid w:val="00EE6AA5"/>
    <w:rsid w:val="00EF2722"/>
    <w:rsid w:val="00FB3667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9B129C"/>
  <w14:defaultImageDpi w14:val="300"/>
  <w15:docId w15:val="{2728A0DB-2295-41F6-9179-220DF43A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F2722"/>
    <w:pPr>
      <w:keepNext/>
      <w:spacing w:before="240" w:after="120"/>
      <w:ind w:left="734" w:hanging="734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1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722"/>
  </w:style>
  <w:style w:type="paragraph" w:styleId="Footer">
    <w:name w:val="footer"/>
    <w:basedOn w:val="Normal"/>
    <w:link w:val="FooterChar"/>
    <w:uiPriority w:val="99"/>
    <w:unhideWhenUsed/>
    <w:rsid w:val="00EF2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722"/>
  </w:style>
  <w:style w:type="character" w:customStyle="1" w:styleId="Heading1Char">
    <w:name w:val="Heading 1 Char"/>
    <w:basedOn w:val="DefaultParagraphFont"/>
    <w:link w:val="Heading1"/>
    <w:rsid w:val="00EF2722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A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080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5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72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43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81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9</cp:revision>
  <cp:lastPrinted>2016-02-02T04:39:00Z</cp:lastPrinted>
  <dcterms:created xsi:type="dcterms:W3CDTF">2015-12-03T23:46:00Z</dcterms:created>
  <dcterms:modified xsi:type="dcterms:W3CDTF">2016-02-02T04:39:00Z</dcterms:modified>
</cp:coreProperties>
</file>