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2AF51A66" w:rsidR="005C4DD6" w:rsidRPr="007838A9" w:rsidRDefault="00691452" w:rsidP="000A66CC">
      <w:pPr>
        <w:ind w:right="-720" w:hanging="720"/>
        <w:jc w:val="center"/>
        <w:rPr>
          <w:rFonts w:asciiTheme="minorBidi" w:eastAsia="Open Sans" w:hAnsiTheme="minorBidi" w:cstheme="minorBidi"/>
          <w:b/>
          <w:sz w:val="36"/>
          <w:szCs w:val="36"/>
        </w:rPr>
      </w:pPr>
      <w:r>
        <w:rPr>
          <w:rFonts w:asciiTheme="minorBidi" w:eastAsia="Open Sans" w:hAnsiTheme="minorBidi" w:cstheme="minorBidi"/>
          <w:b/>
          <w:sz w:val="36"/>
          <w:szCs w:val="36"/>
        </w:rPr>
        <w:t>Activity Cards</w:t>
      </w:r>
    </w:p>
    <w:p w14:paraId="29C20E53" w14:textId="77777777" w:rsidR="002075C4" w:rsidRDefault="002075C4" w:rsidP="002075C4">
      <w:pPr>
        <w:rPr>
          <w:rFonts w:asciiTheme="minorBidi" w:eastAsia="Comic Sans MS" w:hAnsiTheme="minorBidi" w:cs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1452" w14:paraId="3739F050" w14:textId="77777777" w:rsidTr="00691452">
        <w:tc>
          <w:tcPr>
            <w:tcW w:w="9350" w:type="dxa"/>
          </w:tcPr>
          <w:p w14:paraId="387A5B6D" w14:textId="77777777" w:rsidR="002A3AC9" w:rsidRPr="007A264B" w:rsidRDefault="002A3AC9" w:rsidP="00EF7508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</w:p>
          <w:p w14:paraId="3BBC4579" w14:textId="3DC1377C" w:rsidR="00EF7508" w:rsidRPr="007A264B" w:rsidRDefault="00EF7508" w:rsidP="00EF7508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Super Stretch Slime → Elastomers &amp; medical materials</w:t>
            </w:r>
          </w:p>
          <w:p w14:paraId="6B4E497D" w14:textId="77777777" w:rsidR="00EF7508" w:rsidRPr="00EF7508" w:rsidRDefault="00EF7508" w:rsidP="00EF7508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</w:p>
          <w:p w14:paraId="40C212CA" w14:textId="77777777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7057B56F" w14:textId="77777777" w:rsidR="00EF7508" w:rsidRPr="00EF7508" w:rsidRDefault="00EF7508" w:rsidP="00EF7508">
            <w:pPr>
              <w:numPr>
                <w:ilvl w:val="0"/>
                <w:numId w:val="4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Surgical gloves (latex/nitrile need high stretch without tearing) </w:t>
            </w:r>
          </w:p>
          <w:p w14:paraId="6FD84C4C" w14:textId="77777777" w:rsidR="00EF7508" w:rsidRPr="00EF7508" w:rsidRDefault="00EF7508" w:rsidP="00EF7508">
            <w:pPr>
              <w:numPr>
                <w:ilvl w:val="0"/>
                <w:numId w:val="4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Elastic bands, bungee cords, and flexible seals </w:t>
            </w:r>
          </w:p>
          <w:p w14:paraId="57F3EBE1" w14:textId="77777777" w:rsidR="00EF7508" w:rsidRPr="007A264B" w:rsidRDefault="00EF7508" w:rsidP="00EF7508">
            <w:pPr>
              <w:numPr>
                <w:ilvl w:val="0"/>
                <w:numId w:val="4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Artificial skin and soft robotics materials </w:t>
            </w:r>
          </w:p>
          <w:p w14:paraId="2C8AB2A6" w14:textId="77777777" w:rsidR="00EF7508" w:rsidRPr="00EF7508" w:rsidRDefault="00EF7508" w:rsidP="00EF7508">
            <w:pPr>
              <w:ind w:left="720"/>
              <w:rPr>
                <w:rFonts w:eastAsia="Comic Sans MS"/>
                <w:sz w:val="28"/>
                <w:szCs w:val="28"/>
                <w:lang w:val="en-US"/>
              </w:rPr>
            </w:pPr>
          </w:p>
          <w:p w14:paraId="43AD02B6" w14:textId="5FF456E1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EF7508">
              <w:rPr>
                <w:rFonts w:eastAsia="Comic Sans MS"/>
                <w:sz w:val="28"/>
                <w:szCs w:val="28"/>
                <w:lang w:val="en-US"/>
              </w:rPr>
              <w:t>Engineers design polymers that stretch a lot but don’t permanently deform or break.</w:t>
            </w:r>
          </w:p>
          <w:p w14:paraId="38D7508D" w14:textId="77777777" w:rsidR="00691452" w:rsidRDefault="00691452" w:rsidP="006721CA">
            <w:pPr>
              <w:rPr>
                <w:rFonts w:eastAsia="Comic Sans MS"/>
                <w:b/>
                <w:bCs/>
                <w:sz w:val="24"/>
                <w:szCs w:val="24"/>
              </w:rPr>
            </w:pPr>
          </w:p>
        </w:tc>
      </w:tr>
      <w:tr w:rsidR="00691452" w14:paraId="55506178" w14:textId="77777777" w:rsidTr="00691452">
        <w:tc>
          <w:tcPr>
            <w:tcW w:w="9350" w:type="dxa"/>
          </w:tcPr>
          <w:p w14:paraId="5A657234" w14:textId="77777777" w:rsidR="002A3AC9" w:rsidRPr="007A264B" w:rsidRDefault="002A3AC9" w:rsidP="002A3AC9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</w:p>
          <w:p w14:paraId="168CEC08" w14:textId="49123419" w:rsidR="00EF7508" w:rsidRPr="007A264B" w:rsidRDefault="00EF7508" w:rsidP="002A3AC9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High Bounce Slime → Sports equipment &amp; protective materials</w:t>
            </w:r>
          </w:p>
          <w:p w14:paraId="5CBDB3C8" w14:textId="77777777" w:rsidR="002A3AC9" w:rsidRPr="00EF7508" w:rsidRDefault="002A3AC9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37479EB6" w14:textId="77777777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51A0819C" w14:textId="77777777" w:rsidR="00EF7508" w:rsidRPr="00EF7508" w:rsidRDefault="00EF7508" w:rsidP="00EF7508">
            <w:pPr>
              <w:numPr>
                <w:ilvl w:val="0"/>
                <w:numId w:val="5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Basketballs, tennis balls, and playground balls </w:t>
            </w:r>
          </w:p>
          <w:p w14:paraId="1599212E" w14:textId="77777777" w:rsidR="00EF7508" w:rsidRPr="00EF7508" w:rsidRDefault="00EF7508" w:rsidP="00EF7508">
            <w:pPr>
              <w:numPr>
                <w:ilvl w:val="0"/>
                <w:numId w:val="5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Shock-absorbing soles in shoes </w:t>
            </w:r>
          </w:p>
          <w:p w14:paraId="2E9A9D94" w14:textId="77777777" w:rsidR="00EF7508" w:rsidRPr="007A264B" w:rsidRDefault="00EF7508" w:rsidP="00EF7508">
            <w:pPr>
              <w:numPr>
                <w:ilvl w:val="0"/>
                <w:numId w:val="5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Protective padding in helmets and gear </w:t>
            </w:r>
          </w:p>
          <w:p w14:paraId="444DFCA1" w14:textId="77777777" w:rsidR="002A3AC9" w:rsidRPr="00EF7508" w:rsidRDefault="002A3AC9" w:rsidP="002A3AC9">
            <w:pPr>
              <w:ind w:left="720"/>
              <w:rPr>
                <w:rFonts w:eastAsia="Comic Sans MS"/>
                <w:sz w:val="28"/>
                <w:szCs w:val="28"/>
                <w:lang w:val="en-US"/>
              </w:rPr>
            </w:pPr>
          </w:p>
          <w:p w14:paraId="7C9C159F" w14:textId="7E31E862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 w:rsidR="002A3AC9" w:rsidRPr="007A264B"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EF7508">
              <w:rPr>
                <w:rFonts w:eastAsia="Comic Sans MS"/>
                <w:sz w:val="28"/>
                <w:szCs w:val="28"/>
                <w:lang w:val="en-US"/>
              </w:rPr>
              <w:t>High</w:t>
            </w:r>
            <w:r w:rsidR="00CE581C">
              <w:rPr>
                <w:rFonts w:eastAsia="Comic Sans MS"/>
                <w:sz w:val="28"/>
                <w:szCs w:val="28"/>
                <w:lang w:val="en-US"/>
              </w:rPr>
              <w:t>-</w:t>
            </w:r>
            <w:r w:rsidRPr="00EF7508">
              <w:rPr>
                <w:rFonts w:eastAsia="Comic Sans MS"/>
                <w:sz w:val="28"/>
                <w:szCs w:val="28"/>
                <w:lang w:val="en-US"/>
              </w:rPr>
              <w:t>elasticity materials return energy efficiently (high “rebound”).</w:t>
            </w:r>
          </w:p>
          <w:p w14:paraId="44C504A7" w14:textId="77777777" w:rsidR="00691452" w:rsidRPr="007A264B" w:rsidRDefault="00691452" w:rsidP="006721CA">
            <w:pPr>
              <w:rPr>
                <w:rFonts w:eastAsia="Comic Sans MS"/>
                <w:b/>
                <w:bCs/>
                <w:sz w:val="28"/>
                <w:szCs w:val="28"/>
              </w:rPr>
            </w:pPr>
          </w:p>
        </w:tc>
      </w:tr>
      <w:tr w:rsidR="00691452" w14:paraId="3CDE7008" w14:textId="77777777" w:rsidTr="00691452">
        <w:tc>
          <w:tcPr>
            <w:tcW w:w="9350" w:type="dxa"/>
          </w:tcPr>
          <w:p w14:paraId="737CB7CE" w14:textId="77777777" w:rsidR="002A3AC9" w:rsidRPr="007A264B" w:rsidRDefault="002A3AC9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2E74D4EE" w14:textId="00DB2DE7" w:rsidR="00EF7508" w:rsidRPr="00EF7508" w:rsidRDefault="00EF7508" w:rsidP="007A264B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Smooth Texture Slime → Consumer products &amp; manufacturing quality control</w:t>
            </w:r>
          </w:p>
          <w:p w14:paraId="556ADB5E" w14:textId="77777777" w:rsidR="007A264B" w:rsidRPr="007A264B" w:rsidRDefault="007A264B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53197D36" w14:textId="76CDEF86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13E556CA" w14:textId="77777777" w:rsidR="00EF7508" w:rsidRPr="00EF7508" w:rsidRDefault="00EF7508" w:rsidP="00EF7508">
            <w:pPr>
              <w:numPr>
                <w:ilvl w:val="0"/>
                <w:numId w:val="6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Lotions, cosmetics, and gels (must feel smooth and consistent) </w:t>
            </w:r>
          </w:p>
          <w:p w14:paraId="603F3283" w14:textId="77777777" w:rsidR="00EF7508" w:rsidRPr="00EF7508" w:rsidRDefault="00EF7508" w:rsidP="00EF7508">
            <w:pPr>
              <w:numPr>
                <w:ilvl w:val="0"/>
                <w:numId w:val="6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Paints and coatings (no clumps or uneven texture) </w:t>
            </w:r>
          </w:p>
          <w:p w14:paraId="7381AF17" w14:textId="77777777" w:rsidR="00EF7508" w:rsidRPr="00EF7508" w:rsidRDefault="00EF7508" w:rsidP="00EF7508">
            <w:pPr>
              <w:numPr>
                <w:ilvl w:val="0"/>
                <w:numId w:val="6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 xml:space="preserve">Food products like yogurt or sauces (texture consistency matters) </w:t>
            </w:r>
          </w:p>
          <w:p w14:paraId="4FA56394" w14:textId="77777777" w:rsidR="007A264B" w:rsidRPr="007A264B" w:rsidRDefault="007A264B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51270DF3" w14:textId="0D538AED" w:rsidR="00EF7508" w:rsidRPr="00EF7508" w:rsidRDefault="00EF7508" w:rsidP="00EF7508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EF7508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 w:rsidR="007A264B"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EF7508">
              <w:rPr>
                <w:rFonts w:eastAsia="Comic Sans MS"/>
                <w:sz w:val="28"/>
                <w:szCs w:val="28"/>
                <w:lang w:val="en-US"/>
              </w:rPr>
              <w:t>Manufacturers control mixing and particle structure to ensure uniform texture and user experience.</w:t>
            </w:r>
          </w:p>
          <w:p w14:paraId="07B81A87" w14:textId="77777777" w:rsidR="00691452" w:rsidRPr="007A264B" w:rsidRDefault="00691452" w:rsidP="006721CA">
            <w:pPr>
              <w:rPr>
                <w:rFonts w:eastAsia="Comic Sans MS"/>
                <w:sz w:val="28"/>
                <w:szCs w:val="28"/>
              </w:rPr>
            </w:pPr>
          </w:p>
        </w:tc>
      </w:tr>
      <w:tr w:rsidR="00691452" w14:paraId="14DB25AB" w14:textId="77777777" w:rsidTr="00691452">
        <w:tc>
          <w:tcPr>
            <w:tcW w:w="9350" w:type="dxa"/>
          </w:tcPr>
          <w:p w14:paraId="4094682F" w14:textId="77777777" w:rsid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589342C6" w14:textId="59056F87" w:rsidR="007A264B" w:rsidRPr="007A264B" w:rsidRDefault="007A264B" w:rsidP="006A3477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Low Stick Slime → Adhesives, medical gels, and industrial coatings</w:t>
            </w:r>
          </w:p>
          <w:p w14:paraId="2A40CD54" w14:textId="77777777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24759BA5" w14:textId="16EA014E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4EE0CA21" w14:textId="77777777" w:rsidR="007A264B" w:rsidRPr="007A264B" w:rsidRDefault="007A264B" w:rsidP="007A264B">
            <w:pPr>
              <w:numPr>
                <w:ilvl w:val="0"/>
                <w:numId w:val="7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Post-it Notes (stick but release cleanly) </w:t>
            </w:r>
          </w:p>
          <w:p w14:paraId="20B72EE1" w14:textId="77777777" w:rsidR="007A264B" w:rsidRPr="007A264B" w:rsidRDefault="007A264B" w:rsidP="007A264B">
            <w:pPr>
              <w:numPr>
                <w:ilvl w:val="0"/>
                <w:numId w:val="7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Medical adhesives that don’t damage skin </w:t>
            </w:r>
          </w:p>
          <w:p w14:paraId="2E8E2DE1" w14:textId="77777777" w:rsidR="007A264B" w:rsidRDefault="007A264B" w:rsidP="007A264B">
            <w:pPr>
              <w:numPr>
                <w:ilvl w:val="0"/>
                <w:numId w:val="7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Non-stick coatings (like Teflon surfaces) </w:t>
            </w:r>
          </w:p>
          <w:p w14:paraId="111AD08F" w14:textId="77777777" w:rsidR="007A264B" w:rsidRPr="007A264B" w:rsidRDefault="007A264B" w:rsidP="007A264B">
            <w:pPr>
              <w:ind w:left="720"/>
              <w:rPr>
                <w:rFonts w:eastAsia="Comic Sans MS"/>
                <w:sz w:val="28"/>
                <w:szCs w:val="28"/>
                <w:lang w:val="en-US"/>
              </w:rPr>
            </w:pPr>
          </w:p>
          <w:p w14:paraId="1F82D6CC" w14:textId="738D372B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7A264B">
              <w:rPr>
                <w:rFonts w:eastAsia="Comic Sans MS"/>
                <w:sz w:val="28"/>
                <w:szCs w:val="28"/>
                <w:lang w:val="en-US"/>
              </w:rPr>
              <w:t>Engineers balance adhesion so materials stick only when needed—and release cleanly otherwise.</w:t>
            </w:r>
          </w:p>
          <w:p w14:paraId="3C7CA538" w14:textId="77777777" w:rsidR="00691452" w:rsidRPr="007A264B" w:rsidRDefault="00691452" w:rsidP="006721CA">
            <w:pPr>
              <w:rPr>
                <w:rFonts w:eastAsia="Comic Sans MS"/>
                <w:sz w:val="28"/>
                <w:szCs w:val="28"/>
              </w:rPr>
            </w:pPr>
          </w:p>
        </w:tc>
      </w:tr>
      <w:tr w:rsidR="00691452" w14:paraId="71E4C3A9" w14:textId="77777777" w:rsidTr="00691452">
        <w:tc>
          <w:tcPr>
            <w:tcW w:w="9350" w:type="dxa"/>
          </w:tcPr>
          <w:p w14:paraId="3FC39EE2" w14:textId="77777777" w:rsidR="007A264B" w:rsidRDefault="007A264B" w:rsidP="007A264B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</w:p>
          <w:p w14:paraId="10988844" w14:textId="186D9A42" w:rsidR="007A264B" w:rsidRPr="007A264B" w:rsidRDefault="007A264B" w:rsidP="007A264B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Slow Flow (High Viscosity) Slime → Industrial fluids &amp; biological systems</w:t>
            </w:r>
          </w:p>
          <w:p w14:paraId="2C2493EE" w14:textId="77777777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46B05459" w14:textId="1311C7A4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75A0A449" w14:textId="77777777" w:rsidR="007A264B" w:rsidRPr="007A264B" w:rsidRDefault="007A264B" w:rsidP="007A264B">
            <w:pPr>
              <w:numPr>
                <w:ilvl w:val="0"/>
                <w:numId w:val="8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Ketchup, honey, and syrup (controlled flow behavior) </w:t>
            </w:r>
          </w:p>
          <w:p w14:paraId="2ECB6913" w14:textId="77777777" w:rsidR="007A264B" w:rsidRPr="007A264B" w:rsidRDefault="007A264B" w:rsidP="007A264B">
            <w:pPr>
              <w:numPr>
                <w:ilvl w:val="0"/>
                <w:numId w:val="8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Engine oils and lubricants </w:t>
            </w:r>
          </w:p>
          <w:p w14:paraId="4C8ACEC0" w14:textId="77777777" w:rsidR="007A264B" w:rsidRDefault="007A264B" w:rsidP="007A264B">
            <w:pPr>
              <w:numPr>
                <w:ilvl w:val="0"/>
                <w:numId w:val="8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Blood and other biological fluids (viscosity matters for health) </w:t>
            </w:r>
          </w:p>
          <w:p w14:paraId="200C60C0" w14:textId="77777777" w:rsidR="007A264B" w:rsidRPr="007A264B" w:rsidRDefault="007A264B" w:rsidP="007A264B">
            <w:pPr>
              <w:ind w:left="720"/>
              <w:rPr>
                <w:rFonts w:eastAsia="Comic Sans MS"/>
                <w:sz w:val="28"/>
                <w:szCs w:val="28"/>
                <w:lang w:val="en-US"/>
              </w:rPr>
            </w:pPr>
          </w:p>
          <w:p w14:paraId="042A7538" w14:textId="57725880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7A264B">
              <w:rPr>
                <w:rFonts w:eastAsia="Comic Sans MS"/>
                <w:sz w:val="28"/>
                <w:szCs w:val="28"/>
                <w:lang w:val="en-US"/>
              </w:rPr>
              <w:t>Viscosity is engineered to control how fast or slow a material moves under force.</w:t>
            </w:r>
          </w:p>
          <w:p w14:paraId="3640E02C" w14:textId="77777777" w:rsidR="00691452" w:rsidRPr="007A264B" w:rsidRDefault="00691452" w:rsidP="006721CA">
            <w:pPr>
              <w:rPr>
                <w:rFonts w:eastAsia="Comic Sans MS"/>
                <w:sz w:val="28"/>
                <w:szCs w:val="28"/>
              </w:rPr>
            </w:pPr>
          </w:p>
        </w:tc>
      </w:tr>
      <w:tr w:rsidR="00691452" w14:paraId="72D6E547" w14:textId="77777777" w:rsidTr="00691452">
        <w:tc>
          <w:tcPr>
            <w:tcW w:w="9350" w:type="dxa"/>
          </w:tcPr>
          <w:p w14:paraId="470C69AE" w14:textId="77777777" w:rsidR="007A264B" w:rsidRDefault="007A264B" w:rsidP="007A264B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</w:p>
          <w:p w14:paraId="6275B9A8" w14:textId="4EB313D3" w:rsidR="007A264B" w:rsidRPr="007A264B" w:rsidRDefault="007A264B" w:rsidP="007A264B">
            <w:pPr>
              <w:jc w:val="center"/>
              <w:rPr>
                <w:rFonts w:eastAsia="Comic Sans MS"/>
                <w:b/>
                <w:bCs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b/>
                <w:bCs/>
                <w:sz w:val="28"/>
                <w:szCs w:val="28"/>
                <w:lang w:val="en-US"/>
              </w:rPr>
              <w:t>Color + Performance Design → Product design &amp; trade-offs in manufacturing</w:t>
            </w:r>
          </w:p>
          <w:p w14:paraId="01B1E723" w14:textId="77777777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</w:p>
          <w:p w14:paraId="59604CCE" w14:textId="124BD187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Real-life connections:</w:t>
            </w:r>
          </w:p>
          <w:p w14:paraId="5E6F4E74" w14:textId="77777777" w:rsidR="007A264B" w:rsidRPr="007A264B" w:rsidRDefault="007A264B" w:rsidP="007A264B">
            <w:pPr>
              <w:numPr>
                <w:ilvl w:val="0"/>
                <w:numId w:val="9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Toys and consumer goods (must be attractive AND functional) </w:t>
            </w:r>
          </w:p>
          <w:p w14:paraId="6F21AD40" w14:textId="77777777" w:rsidR="007A264B" w:rsidRPr="007A264B" w:rsidRDefault="007A264B" w:rsidP="007A264B">
            <w:pPr>
              <w:numPr>
                <w:ilvl w:val="0"/>
                <w:numId w:val="9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Food products (appearance vs. texture vs. stability) </w:t>
            </w:r>
          </w:p>
          <w:p w14:paraId="7A006CC7" w14:textId="77777777" w:rsidR="007A264B" w:rsidRDefault="007A264B" w:rsidP="007A264B">
            <w:pPr>
              <w:numPr>
                <w:ilvl w:val="0"/>
                <w:numId w:val="9"/>
              </w:num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 xml:space="preserve">Packaging materials (branding + strength + cost balance) </w:t>
            </w:r>
          </w:p>
          <w:p w14:paraId="0B75CDF0" w14:textId="77777777" w:rsidR="007A264B" w:rsidRPr="007A264B" w:rsidRDefault="007A264B" w:rsidP="007A264B">
            <w:pPr>
              <w:ind w:left="720"/>
              <w:rPr>
                <w:rFonts w:eastAsia="Comic Sans MS"/>
                <w:sz w:val="28"/>
                <w:szCs w:val="28"/>
                <w:lang w:val="en-US"/>
              </w:rPr>
            </w:pPr>
          </w:p>
          <w:p w14:paraId="7D5A0A4C" w14:textId="74A2E4A4" w:rsidR="007A264B" w:rsidRPr="007A264B" w:rsidRDefault="007A264B" w:rsidP="007A264B">
            <w:pPr>
              <w:rPr>
                <w:rFonts w:eastAsia="Comic Sans MS"/>
                <w:sz w:val="28"/>
                <w:szCs w:val="28"/>
                <w:lang w:val="en-US"/>
              </w:rPr>
            </w:pPr>
            <w:r w:rsidRPr="007A264B">
              <w:rPr>
                <w:rFonts w:eastAsia="Comic Sans MS"/>
                <w:sz w:val="28"/>
                <w:szCs w:val="28"/>
                <w:lang w:val="en-US"/>
              </w:rPr>
              <w:t>Engineering idea:</w:t>
            </w:r>
            <w:r>
              <w:rPr>
                <w:rFonts w:eastAsia="Comic Sans MS"/>
                <w:sz w:val="28"/>
                <w:szCs w:val="28"/>
                <w:lang w:val="en-US"/>
              </w:rPr>
              <w:t xml:space="preserve"> </w:t>
            </w:r>
            <w:r w:rsidRPr="007A264B">
              <w:rPr>
                <w:rFonts w:eastAsia="Comic Sans MS"/>
                <w:sz w:val="28"/>
                <w:szCs w:val="28"/>
                <w:lang w:val="en-US"/>
              </w:rPr>
              <w:t>Real engineers constantly balance performance vs. aesthetics vs. cost—you rarely get to optimize only one thing.</w:t>
            </w:r>
          </w:p>
          <w:p w14:paraId="703315C4" w14:textId="77777777" w:rsidR="00691452" w:rsidRPr="007A264B" w:rsidRDefault="00691452" w:rsidP="006721CA">
            <w:pPr>
              <w:rPr>
                <w:rFonts w:eastAsia="Comic Sans MS"/>
                <w:sz w:val="28"/>
                <w:szCs w:val="28"/>
              </w:rPr>
            </w:pPr>
          </w:p>
        </w:tc>
      </w:tr>
    </w:tbl>
    <w:p w14:paraId="1BD8FC4D" w14:textId="77777777" w:rsidR="006721CA" w:rsidRPr="006721CA" w:rsidRDefault="006721CA" w:rsidP="006721CA">
      <w:pPr>
        <w:rPr>
          <w:rFonts w:eastAsia="Comic Sans MS"/>
          <w:b/>
          <w:bCs/>
          <w:sz w:val="24"/>
          <w:szCs w:val="24"/>
        </w:rPr>
      </w:pPr>
      <w:r w:rsidRPr="006721CA">
        <w:rPr>
          <w:rFonts w:eastAsia="Comic Sans MS"/>
          <w:b/>
          <w:bCs/>
          <w:sz w:val="24"/>
          <w:szCs w:val="24"/>
        </w:rPr>
        <w:t xml:space="preserve"> </w:t>
      </w:r>
    </w:p>
    <w:p w14:paraId="6E53D1D6" w14:textId="77777777" w:rsidR="006721CA" w:rsidRPr="006721CA" w:rsidRDefault="006721CA" w:rsidP="006721CA">
      <w:pPr>
        <w:rPr>
          <w:rFonts w:eastAsia="Comic Sans MS"/>
          <w:b/>
          <w:bCs/>
          <w:sz w:val="24"/>
          <w:szCs w:val="24"/>
        </w:rPr>
      </w:pPr>
    </w:p>
    <w:sectPr w:rsidR="006721CA" w:rsidRPr="006721CA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D820" w14:textId="77777777" w:rsidR="00597028" w:rsidRDefault="00597028">
      <w:pPr>
        <w:spacing w:line="240" w:lineRule="auto"/>
      </w:pPr>
      <w:r>
        <w:separator/>
      </w:r>
    </w:p>
  </w:endnote>
  <w:endnote w:type="continuationSeparator" w:id="0">
    <w:p w14:paraId="125AAD35" w14:textId="77777777" w:rsidR="00597028" w:rsidRDefault="00597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144A072" w14:textId="77777777" w:rsidR="00087D01" w:rsidRDefault="00087D01" w:rsidP="00087D0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0C16908" wp14:editId="46E75A82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CC30C0" w14:textId="77777777" w:rsidR="00087D01" w:rsidRDefault="00087D01" w:rsidP="00087D0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4693484" w14:textId="0891DB69" w:rsidR="00087D01" w:rsidRDefault="00087D01" w:rsidP="00087D0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Slimy with Science: Exploring Matter One Stretch at a Time Activity – </w:t>
    </w:r>
    <w:r w:rsidR="00CE581C">
      <w:rPr>
        <w:rFonts w:ascii="Open Sans" w:eastAsia="Open Sans" w:hAnsi="Open Sans" w:cs="Open Sans"/>
        <w:color w:val="6091BA"/>
        <w:sz w:val="16"/>
        <w:szCs w:val="16"/>
        <w:u w:val="single"/>
      </w:rPr>
      <w:t>Activity Cards</w:t>
    </w:r>
  </w:p>
  <w:p w14:paraId="0F2DA0FD" w14:textId="29AA758B" w:rsidR="005C4DD6" w:rsidRDefault="005C4DD6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6B89" w14:textId="77777777" w:rsidR="00597028" w:rsidRDefault="00597028">
      <w:pPr>
        <w:spacing w:line="240" w:lineRule="auto"/>
      </w:pPr>
      <w:r>
        <w:separator/>
      </w:r>
    </w:p>
  </w:footnote>
  <w:footnote w:type="continuationSeparator" w:id="0">
    <w:p w14:paraId="04674AEB" w14:textId="77777777" w:rsidR="00597028" w:rsidRDefault="005970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56"/>
    <w:multiLevelType w:val="multilevel"/>
    <w:tmpl w:val="108C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1C8D"/>
    <w:multiLevelType w:val="multilevel"/>
    <w:tmpl w:val="1AB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3233"/>
    <w:multiLevelType w:val="multilevel"/>
    <w:tmpl w:val="FE8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105B0"/>
    <w:multiLevelType w:val="hybridMultilevel"/>
    <w:tmpl w:val="A12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5D68"/>
    <w:multiLevelType w:val="multilevel"/>
    <w:tmpl w:val="6A1AF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BF10A3"/>
    <w:multiLevelType w:val="multilevel"/>
    <w:tmpl w:val="C7E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908F2"/>
    <w:multiLevelType w:val="multilevel"/>
    <w:tmpl w:val="BA8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00CC3"/>
    <w:multiLevelType w:val="multilevel"/>
    <w:tmpl w:val="7E9A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30D2B"/>
    <w:multiLevelType w:val="multilevel"/>
    <w:tmpl w:val="C8749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61329293">
    <w:abstractNumId w:val="8"/>
  </w:num>
  <w:num w:numId="2" w16cid:durableId="1243029891">
    <w:abstractNumId w:val="4"/>
  </w:num>
  <w:num w:numId="3" w16cid:durableId="434176944">
    <w:abstractNumId w:val="3"/>
  </w:num>
  <w:num w:numId="4" w16cid:durableId="1360548725">
    <w:abstractNumId w:val="5"/>
  </w:num>
  <w:num w:numId="5" w16cid:durableId="138425022">
    <w:abstractNumId w:val="0"/>
  </w:num>
  <w:num w:numId="6" w16cid:durableId="1155612585">
    <w:abstractNumId w:val="6"/>
  </w:num>
  <w:num w:numId="7" w16cid:durableId="1924602804">
    <w:abstractNumId w:val="1"/>
  </w:num>
  <w:num w:numId="8" w16cid:durableId="2072776064">
    <w:abstractNumId w:val="7"/>
  </w:num>
  <w:num w:numId="9" w16cid:durableId="39775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145B"/>
    <w:rsid w:val="00087D01"/>
    <w:rsid w:val="000A66CC"/>
    <w:rsid w:val="000D2CCE"/>
    <w:rsid w:val="00150156"/>
    <w:rsid w:val="001F4E43"/>
    <w:rsid w:val="002075C4"/>
    <w:rsid w:val="002452DF"/>
    <w:rsid w:val="002A3AC9"/>
    <w:rsid w:val="002F22CC"/>
    <w:rsid w:val="00312104"/>
    <w:rsid w:val="003445B7"/>
    <w:rsid w:val="00373AFE"/>
    <w:rsid w:val="00393E4B"/>
    <w:rsid w:val="003A1F35"/>
    <w:rsid w:val="003B36C9"/>
    <w:rsid w:val="004624A2"/>
    <w:rsid w:val="0049407B"/>
    <w:rsid w:val="004B1CC2"/>
    <w:rsid w:val="004F7D35"/>
    <w:rsid w:val="00597028"/>
    <w:rsid w:val="005C4DD6"/>
    <w:rsid w:val="006721CA"/>
    <w:rsid w:val="0067413B"/>
    <w:rsid w:val="00677F12"/>
    <w:rsid w:val="00691452"/>
    <w:rsid w:val="006A3477"/>
    <w:rsid w:val="006C41D3"/>
    <w:rsid w:val="006E40BD"/>
    <w:rsid w:val="007838A9"/>
    <w:rsid w:val="007A264B"/>
    <w:rsid w:val="007C3847"/>
    <w:rsid w:val="007D0952"/>
    <w:rsid w:val="00871A0A"/>
    <w:rsid w:val="0088534A"/>
    <w:rsid w:val="008A7E69"/>
    <w:rsid w:val="009A2E76"/>
    <w:rsid w:val="00AD4748"/>
    <w:rsid w:val="00BB41E9"/>
    <w:rsid w:val="00BC6178"/>
    <w:rsid w:val="00C53919"/>
    <w:rsid w:val="00CE581C"/>
    <w:rsid w:val="00D97E38"/>
    <w:rsid w:val="00E34761"/>
    <w:rsid w:val="00EB38CA"/>
    <w:rsid w:val="00EF7508"/>
    <w:rsid w:val="00F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1CA"/>
    <w:pPr>
      <w:ind w:left="720"/>
      <w:contextualSpacing/>
    </w:pPr>
  </w:style>
  <w:style w:type="table" w:styleId="TableGrid">
    <w:name w:val="Table Grid"/>
    <w:basedOn w:val="TableNormal"/>
    <w:uiPriority w:val="39"/>
    <w:rsid w:val="00AD47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cp:lastPrinted>2020-02-05T17:53:00Z</cp:lastPrinted>
  <dcterms:created xsi:type="dcterms:W3CDTF">2026-05-04T19:17:00Z</dcterms:created>
  <dcterms:modified xsi:type="dcterms:W3CDTF">2026-05-31T17:15:00Z</dcterms:modified>
</cp:coreProperties>
</file>