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8853F" w14:textId="77777777" w:rsidR="00FD5AD2" w:rsidRDefault="00FD5AD2">
      <w:pPr>
        <w:spacing w:after="120"/>
        <w:rPr>
          <w:sz w:val="2"/>
          <w:szCs w:val="2"/>
        </w:rPr>
      </w:pPr>
    </w:p>
    <w:tbl>
      <w:tblPr>
        <w:tblStyle w:val="a"/>
        <w:tblW w:w="10890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50"/>
        <w:gridCol w:w="1560"/>
        <w:gridCol w:w="1560"/>
        <w:gridCol w:w="3920"/>
      </w:tblGrid>
      <w:tr w:rsidR="00FD5AD2" w14:paraId="03267B97" w14:textId="77777777" w:rsidTr="00001869">
        <w:trPr>
          <w:trHeight w:val="20"/>
        </w:trPr>
        <w:tc>
          <w:tcPr>
            <w:tcW w:w="1089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C9E6C" w14:textId="4264AA73" w:rsidR="00FD5AD2" w:rsidRPr="00001869" w:rsidRDefault="006A3A61">
            <w:pPr>
              <w:jc w:val="center"/>
              <w:rPr>
                <w:b/>
                <w:sz w:val="28"/>
                <w:szCs w:val="28"/>
              </w:rPr>
            </w:pPr>
            <w:r w:rsidRPr="00001869">
              <w:rPr>
                <w:b/>
                <w:sz w:val="28"/>
                <w:szCs w:val="28"/>
              </w:rPr>
              <w:t xml:space="preserve">Daily </w:t>
            </w:r>
            <w:r w:rsidR="00406393" w:rsidRPr="00001869">
              <w:rPr>
                <w:b/>
                <w:sz w:val="28"/>
                <w:szCs w:val="28"/>
              </w:rPr>
              <w:t>R</w:t>
            </w:r>
            <w:r w:rsidRPr="00001869">
              <w:rPr>
                <w:b/>
                <w:sz w:val="28"/>
                <w:szCs w:val="28"/>
              </w:rPr>
              <w:t xml:space="preserve">eflection </w:t>
            </w:r>
            <w:r w:rsidR="00406393" w:rsidRPr="00001869">
              <w:rPr>
                <w:b/>
                <w:sz w:val="28"/>
                <w:szCs w:val="28"/>
              </w:rPr>
              <w:t>F</w:t>
            </w:r>
            <w:r w:rsidRPr="00001869">
              <w:rPr>
                <w:b/>
                <w:sz w:val="28"/>
                <w:szCs w:val="28"/>
              </w:rPr>
              <w:t>orm</w:t>
            </w:r>
          </w:p>
        </w:tc>
      </w:tr>
      <w:tr w:rsidR="006A3A61" w14:paraId="5D1EDD89" w14:textId="77777777" w:rsidTr="00001869">
        <w:trPr>
          <w:trHeight w:val="132"/>
        </w:trPr>
        <w:tc>
          <w:tcPr>
            <w:tcW w:w="385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5F296" w14:textId="3BA46D0F" w:rsidR="006A3A61" w:rsidRPr="00001869" w:rsidRDefault="006A3A61" w:rsidP="006A3A61">
            <w:pPr>
              <w:widowControl w:val="0"/>
              <w:spacing w:line="240" w:lineRule="auto"/>
              <w:jc w:val="center"/>
            </w:pPr>
            <w:r w:rsidRPr="00001869">
              <w:t>What went well today?</w:t>
            </w:r>
          </w:p>
        </w:tc>
        <w:tc>
          <w:tcPr>
            <w:tcW w:w="3120" w:type="dxa"/>
            <w:gridSpan w:val="2"/>
            <w:shd w:val="clear" w:color="auto" w:fill="DBE5F1" w:themeFill="accent1" w:themeFillTint="33"/>
            <w:vAlign w:val="center"/>
          </w:tcPr>
          <w:p w14:paraId="0E687003" w14:textId="4B799307" w:rsidR="006A3A61" w:rsidRPr="00001869" w:rsidRDefault="006A3A61" w:rsidP="006A3A61">
            <w:pPr>
              <w:widowControl w:val="0"/>
              <w:spacing w:line="240" w:lineRule="auto"/>
              <w:jc w:val="center"/>
            </w:pPr>
            <w:r w:rsidRPr="00001869">
              <w:t>What didn’t work today?</w:t>
            </w:r>
          </w:p>
        </w:tc>
        <w:tc>
          <w:tcPr>
            <w:tcW w:w="3920" w:type="dxa"/>
            <w:shd w:val="clear" w:color="auto" w:fill="DBE5F1" w:themeFill="accent1" w:themeFillTint="33"/>
            <w:vAlign w:val="center"/>
          </w:tcPr>
          <w:p w14:paraId="766007F9" w14:textId="6B244D3B" w:rsidR="006A3A61" w:rsidRPr="00001869" w:rsidRDefault="006A3A61" w:rsidP="006A3A61">
            <w:pPr>
              <w:widowControl w:val="0"/>
              <w:spacing w:line="240" w:lineRule="auto"/>
              <w:jc w:val="center"/>
            </w:pPr>
            <w:r w:rsidRPr="00001869">
              <w:t>What’s next? (</w:t>
            </w:r>
            <w:r w:rsidR="00001869">
              <w:t>t</w:t>
            </w:r>
            <w:r w:rsidRPr="00001869">
              <w:t>o-do list)</w:t>
            </w:r>
          </w:p>
        </w:tc>
      </w:tr>
      <w:tr w:rsidR="003E6A72" w14:paraId="2CCA01FE" w14:textId="77777777" w:rsidTr="00001869">
        <w:trPr>
          <w:trHeight w:val="2112"/>
        </w:trPr>
        <w:tc>
          <w:tcPr>
            <w:tcW w:w="3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197BD" w14:textId="77777777" w:rsidR="003E6A72" w:rsidRPr="00001869" w:rsidRDefault="003E6A72">
            <w:pPr>
              <w:widowControl w:val="0"/>
              <w:spacing w:line="240" w:lineRule="auto"/>
            </w:pPr>
          </w:p>
        </w:tc>
        <w:tc>
          <w:tcPr>
            <w:tcW w:w="3120" w:type="dxa"/>
            <w:gridSpan w:val="2"/>
            <w:vAlign w:val="center"/>
          </w:tcPr>
          <w:p w14:paraId="4216D66C" w14:textId="77777777" w:rsidR="003E6A72" w:rsidRPr="00001869" w:rsidRDefault="003E6A72">
            <w:pPr>
              <w:widowControl w:val="0"/>
              <w:spacing w:line="240" w:lineRule="auto"/>
            </w:pPr>
          </w:p>
        </w:tc>
        <w:tc>
          <w:tcPr>
            <w:tcW w:w="3920" w:type="dxa"/>
            <w:vAlign w:val="center"/>
          </w:tcPr>
          <w:p w14:paraId="012CBFE2" w14:textId="77777777" w:rsidR="003E6A72" w:rsidRPr="00001869" w:rsidRDefault="003E6A72">
            <w:pPr>
              <w:widowControl w:val="0"/>
              <w:spacing w:line="240" w:lineRule="auto"/>
            </w:pPr>
          </w:p>
        </w:tc>
      </w:tr>
      <w:tr w:rsidR="006A3A61" w14:paraId="6ACA35C5" w14:textId="77777777" w:rsidTr="00001869">
        <w:trPr>
          <w:trHeight w:val="20"/>
        </w:trPr>
        <w:tc>
          <w:tcPr>
            <w:tcW w:w="10890" w:type="dxa"/>
            <w:gridSpan w:val="4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022F7" w14:textId="40AE200C" w:rsidR="006A3A61" w:rsidRPr="00001869" w:rsidRDefault="006A3A61" w:rsidP="006A3A61">
            <w:pPr>
              <w:widowControl w:val="0"/>
              <w:spacing w:line="240" w:lineRule="auto"/>
            </w:pPr>
            <w:r w:rsidRPr="00001869">
              <w:t>Science and engineering skills that I used today are:</w:t>
            </w:r>
          </w:p>
        </w:tc>
      </w:tr>
      <w:tr w:rsidR="006A3A61" w14:paraId="3E3257D4" w14:textId="77777777" w:rsidTr="00001869">
        <w:trPr>
          <w:trHeight w:val="680"/>
        </w:trPr>
        <w:tc>
          <w:tcPr>
            <w:tcW w:w="541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1682D" w14:textId="77777777" w:rsidR="006A3A61" w:rsidRPr="006A4266" w:rsidRDefault="00E111EB" w:rsidP="006A3A61">
            <w:pPr>
              <w:widowControl w:val="0"/>
              <w:spacing w:after="40"/>
              <w:rPr>
                <w:b/>
              </w:rPr>
            </w:pPr>
            <w:hyperlink r:id="rId6">
              <w:r w:rsidR="006A3A61" w:rsidRPr="006A4266">
                <w:rPr>
                  <w:b/>
                  <w:color w:val="1155CC"/>
                </w:rPr>
                <w:t>Science and Engineering Practices</w:t>
              </w:r>
            </w:hyperlink>
            <w:r w:rsidR="006A3A61" w:rsidRPr="006A4266">
              <w:rPr>
                <w:b/>
              </w:rPr>
              <w:t>:</w:t>
            </w:r>
          </w:p>
          <w:p w14:paraId="48D65D57" w14:textId="77777777" w:rsidR="006A3A61" w:rsidRPr="006A4266" w:rsidRDefault="006A3A61" w:rsidP="006A3A61">
            <w:pPr>
              <w:widowControl w:val="0"/>
              <w:spacing w:after="120" w:line="240" w:lineRule="auto"/>
            </w:pPr>
            <w:r w:rsidRPr="006A4266">
              <w:rPr>
                <w:rFonts w:ascii="Arial Unicode MS" w:eastAsia="Arial Unicode MS" w:hAnsi="Arial Unicode MS" w:cs="Arial Unicode MS"/>
              </w:rPr>
              <w:t>❏ Asking questions (for science) and defining problems (for engineering)</w:t>
            </w:r>
          </w:p>
          <w:p w14:paraId="62C7A806" w14:textId="77777777" w:rsidR="006A3A61" w:rsidRPr="006A4266" w:rsidRDefault="006A3A61" w:rsidP="006A3A61">
            <w:pPr>
              <w:widowControl w:val="0"/>
              <w:spacing w:after="120" w:line="240" w:lineRule="auto"/>
            </w:pPr>
            <w:r w:rsidRPr="006A4266">
              <w:rPr>
                <w:rFonts w:ascii="Arial Unicode MS" w:eastAsia="Arial Unicode MS" w:hAnsi="Arial Unicode MS" w:cs="Arial Unicode MS"/>
              </w:rPr>
              <w:t>❏ Developing and using models</w:t>
            </w:r>
          </w:p>
          <w:p w14:paraId="2085CAB8" w14:textId="5537677E" w:rsidR="006A3A61" w:rsidRPr="006A4266" w:rsidRDefault="006A3A61" w:rsidP="006A3A61">
            <w:pPr>
              <w:widowControl w:val="0"/>
              <w:spacing w:after="120" w:line="240" w:lineRule="auto"/>
            </w:pPr>
            <w:r w:rsidRPr="006A4266">
              <w:rPr>
                <w:rFonts w:ascii="Arial Unicode MS" w:eastAsia="Arial Unicode MS" w:hAnsi="Arial Unicode MS" w:cs="Arial Unicode MS"/>
              </w:rPr>
              <w:t xml:space="preserve">❏ Planning and </w:t>
            </w:r>
            <w:r w:rsidR="006A52D4">
              <w:rPr>
                <w:rFonts w:ascii="Arial Unicode MS" w:eastAsia="Arial Unicode MS" w:hAnsi="Arial Unicode MS" w:cs="Arial Unicode MS"/>
              </w:rPr>
              <w:t>conducting</w:t>
            </w:r>
            <w:r w:rsidRPr="006A4266">
              <w:rPr>
                <w:rFonts w:ascii="Arial Unicode MS" w:eastAsia="Arial Unicode MS" w:hAnsi="Arial Unicode MS" w:cs="Arial Unicode MS"/>
              </w:rPr>
              <w:t xml:space="preserve"> investigations</w:t>
            </w:r>
          </w:p>
          <w:p w14:paraId="47BEB4D5" w14:textId="77777777" w:rsidR="006A3A61" w:rsidRPr="006A4266" w:rsidRDefault="006A3A61" w:rsidP="006A3A61">
            <w:pPr>
              <w:widowControl w:val="0"/>
              <w:spacing w:after="120" w:line="240" w:lineRule="auto"/>
            </w:pPr>
            <w:r w:rsidRPr="006A4266">
              <w:rPr>
                <w:rFonts w:ascii="Arial Unicode MS" w:eastAsia="Arial Unicode MS" w:hAnsi="Arial Unicode MS" w:cs="Arial Unicode MS"/>
              </w:rPr>
              <w:t>❏ Analyzing and interpreting data</w:t>
            </w:r>
          </w:p>
          <w:p w14:paraId="7A2C2DDC" w14:textId="77777777" w:rsidR="006A3A61" w:rsidRPr="006A4266" w:rsidRDefault="006A3A61" w:rsidP="006A3A61">
            <w:pPr>
              <w:widowControl w:val="0"/>
              <w:spacing w:after="120" w:line="240" w:lineRule="auto"/>
            </w:pPr>
            <w:r w:rsidRPr="006A4266">
              <w:rPr>
                <w:rFonts w:ascii="Arial Unicode MS" w:eastAsia="Arial Unicode MS" w:hAnsi="Arial Unicode MS" w:cs="Arial Unicode MS"/>
              </w:rPr>
              <w:t>❏ Using mathematics and computational thinking</w:t>
            </w:r>
          </w:p>
          <w:p w14:paraId="0BE85300" w14:textId="77777777" w:rsidR="006A3A61" w:rsidRPr="006A4266" w:rsidRDefault="006A3A61" w:rsidP="006A3A61">
            <w:pPr>
              <w:widowControl w:val="0"/>
              <w:spacing w:after="120" w:line="240" w:lineRule="auto"/>
            </w:pPr>
            <w:r w:rsidRPr="006A4266">
              <w:rPr>
                <w:rFonts w:ascii="Arial Unicode MS" w:eastAsia="Arial Unicode MS" w:hAnsi="Arial Unicode MS" w:cs="Arial Unicode MS"/>
              </w:rPr>
              <w:t>❏ Constructing explanations (for science) and designing solutions (for engineering)</w:t>
            </w:r>
          </w:p>
          <w:p w14:paraId="6AC4E710" w14:textId="77777777" w:rsidR="006A3A61" w:rsidRPr="006A4266" w:rsidRDefault="006A3A61" w:rsidP="006A3A61">
            <w:pPr>
              <w:widowControl w:val="0"/>
              <w:spacing w:after="120" w:line="240" w:lineRule="auto"/>
            </w:pPr>
            <w:r w:rsidRPr="006A4266">
              <w:rPr>
                <w:rFonts w:ascii="Arial Unicode MS" w:eastAsia="Arial Unicode MS" w:hAnsi="Arial Unicode MS" w:cs="Arial Unicode MS"/>
              </w:rPr>
              <w:t>❏ Engaging in argument from evidence</w:t>
            </w:r>
          </w:p>
          <w:p w14:paraId="17BC093C" w14:textId="1EE13645" w:rsidR="006A3A61" w:rsidRPr="00001869" w:rsidRDefault="006A3A61" w:rsidP="006A3A61">
            <w:pPr>
              <w:widowControl w:val="0"/>
              <w:spacing w:line="240" w:lineRule="auto"/>
            </w:pPr>
            <w:r w:rsidRPr="006A4266">
              <w:rPr>
                <w:rFonts w:ascii="Arial Unicode MS" w:eastAsia="Arial Unicode MS" w:hAnsi="Arial Unicode MS" w:cs="Arial Unicode MS"/>
              </w:rPr>
              <w:t>❏ Obtaining, evaluating, and communicating information</w:t>
            </w:r>
          </w:p>
        </w:tc>
        <w:tc>
          <w:tcPr>
            <w:tcW w:w="5480" w:type="dxa"/>
            <w:gridSpan w:val="2"/>
            <w:vAlign w:val="center"/>
          </w:tcPr>
          <w:p w14:paraId="73378F3E" w14:textId="77777777" w:rsidR="006A3A61" w:rsidRPr="006A4266" w:rsidRDefault="00E111EB" w:rsidP="006A3A61">
            <w:pPr>
              <w:widowControl w:val="0"/>
              <w:spacing w:after="40" w:line="240" w:lineRule="auto"/>
              <w:rPr>
                <w:b/>
              </w:rPr>
            </w:pPr>
            <w:hyperlink r:id="rId7">
              <w:r w:rsidR="006A3A61" w:rsidRPr="006A4266">
                <w:rPr>
                  <w:b/>
                  <w:color w:val="1155CC"/>
                </w:rPr>
                <w:t>Engineering Design Process</w:t>
              </w:r>
            </w:hyperlink>
            <w:r w:rsidR="006A3A61" w:rsidRPr="006A4266">
              <w:rPr>
                <w:b/>
              </w:rPr>
              <w:t>:</w:t>
            </w:r>
          </w:p>
          <w:p w14:paraId="357F3E07" w14:textId="772FA578" w:rsidR="006A3A61" w:rsidRPr="006A4266" w:rsidRDefault="006A3A61" w:rsidP="006A3A61">
            <w:pPr>
              <w:widowControl w:val="0"/>
              <w:spacing w:after="20" w:line="240" w:lineRule="auto"/>
            </w:pPr>
            <w:r w:rsidRPr="006A4266">
              <w:rPr>
                <w:rFonts w:ascii="Arial Unicode MS" w:eastAsia="Arial Unicode MS" w:hAnsi="Arial Unicode MS" w:cs="Arial Unicode MS"/>
              </w:rPr>
              <w:t xml:space="preserve">❏ Ask: Identify the </w:t>
            </w:r>
            <w:r w:rsidR="00E111EB">
              <w:rPr>
                <w:rFonts w:ascii="Arial Unicode MS" w:eastAsia="Arial Unicode MS" w:hAnsi="Arial Unicode MS" w:cs="Arial Unicode MS"/>
              </w:rPr>
              <w:t>n</w:t>
            </w:r>
            <w:r w:rsidRPr="006A4266">
              <w:rPr>
                <w:rFonts w:ascii="Arial Unicode MS" w:eastAsia="Arial Unicode MS" w:hAnsi="Arial Unicode MS" w:cs="Arial Unicode MS"/>
              </w:rPr>
              <w:t xml:space="preserve">eed &amp; </w:t>
            </w:r>
            <w:r w:rsidR="00E111EB">
              <w:rPr>
                <w:rFonts w:ascii="Arial Unicode MS" w:eastAsia="Arial Unicode MS" w:hAnsi="Arial Unicode MS" w:cs="Arial Unicode MS"/>
              </w:rPr>
              <w:t>c</w:t>
            </w:r>
            <w:r w:rsidRPr="006A4266">
              <w:rPr>
                <w:rFonts w:ascii="Arial Unicode MS" w:eastAsia="Arial Unicode MS" w:hAnsi="Arial Unicode MS" w:cs="Arial Unicode MS"/>
              </w:rPr>
              <w:t>onstraints</w:t>
            </w:r>
          </w:p>
          <w:p w14:paraId="6D7B59CC" w14:textId="69C00D19" w:rsidR="006A3A61" w:rsidRPr="006A4266" w:rsidRDefault="006A3A61" w:rsidP="006A3A61">
            <w:pPr>
              <w:widowControl w:val="0"/>
              <w:spacing w:after="20" w:line="240" w:lineRule="auto"/>
            </w:pPr>
            <w:r w:rsidRPr="006A4266">
              <w:rPr>
                <w:rFonts w:ascii="Arial Unicode MS" w:eastAsia="Arial Unicode MS" w:hAnsi="Arial Unicode MS" w:cs="Arial Unicode MS"/>
              </w:rPr>
              <w:t xml:space="preserve">❏ Research the </w:t>
            </w:r>
            <w:r w:rsidR="00E111EB">
              <w:rPr>
                <w:rFonts w:ascii="Arial Unicode MS" w:eastAsia="Arial Unicode MS" w:hAnsi="Arial Unicode MS" w:cs="Arial Unicode MS"/>
              </w:rPr>
              <w:t>p</w:t>
            </w:r>
            <w:r w:rsidRPr="006A4266">
              <w:rPr>
                <w:rFonts w:ascii="Arial Unicode MS" w:eastAsia="Arial Unicode MS" w:hAnsi="Arial Unicode MS" w:cs="Arial Unicode MS"/>
              </w:rPr>
              <w:t>roblem</w:t>
            </w:r>
          </w:p>
          <w:p w14:paraId="3030DD59" w14:textId="1F7B62C8" w:rsidR="006A3A61" w:rsidRPr="006A4266" w:rsidRDefault="006A3A61" w:rsidP="006A3A61">
            <w:pPr>
              <w:widowControl w:val="0"/>
              <w:spacing w:after="20" w:line="240" w:lineRule="auto"/>
            </w:pPr>
            <w:r w:rsidRPr="006A4266">
              <w:rPr>
                <w:rFonts w:ascii="Arial Unicode MS" w:eastAsia="Arial Unicode MS" w:hAnsi="Arial Unicode MS" w:cs="Arial Unicode MS"/>
              </w:rPr>
              <w:t xml:space="preserve">❏ Imagine: Develop </w:t>
            </w:r>
            <w:r w:rsidR="00E111EB">
              <w:rPr>
                <w:rFonts w:ascii="Arial Unicode MS" w:eastAsia="Arial Unicode MS" w:hAnsi="Arial Unicode MS" w:cs="Arial Unicode MS"/>
              </w:rPr>
              <w:t>p</w:t>
            </w:r>
            <w:r w:rsidRPr="006A4266">
              <w:rPr>
                <w:rFonts w:ascii="Arial Unicode MS" w:eastAsia="Arial Unicode MS" w:hAnsi="Arial Unicode MS" w:cs="Arial Unicode MS"/>
              </w:rPr>
              <w:t xml:space="preserve">ossible </w:t>
            </w:r>
            <w:r w:rsidR="00E111EB">
              <w:rPr>
                <w:rFonts w:ascii="Arial Unicode MS" w:eastAsia="Arial Unicode MS" w:hAnsi="Arial Unicode MS" w:cs="Arial Unicode MS"/>
              </w:rPr>
              <w:t>s</w:t>
            </w:r>
            <w:r w:rsidRPr="006A4266">
              <w:rPr>
                <w:rFonts w:ascii="Arial Unicode MS" w:eastAsia="Arial Unicode MS" w:hAnsi="Arial Unicode MS" w:cs="Arial Unicode MS"/>
              </w:rPr>
              <w:t>olutions</w:t>
            </w:r>
          </w:p>
          <w:p w14:paraId="5DA86B15" w14:textId="643BA3D0" w:rsidR="006A3A61" w:rsidRPr="006A4266" w:rsidRDefault="006A3A61" w:rsidP="006A3A61">
            <w:pPr>
              <w:widowControl w:val="0"/>
              <w:spacing w:after="20" w:line="240" w:lineRule="auto"/>
            </w:pPr>
            <w:r w:rsidRPr="006A4266">
              <w:rPr>
                <w:rFonts w:ascii="Arial Unicode MS" w:eastAsia="Arial Unicode MS" w:hAnsi="Arial Unicode MS" w:cs="Arial Unicode MS"/>
              </w:rPr>
              <w:t xml:space="preserve">❏ Plan: Select a </w:t>
            </w:r>
            <w:r w:rsidR="00E111EB">
              <w:rPr>
                <w:rFonts w:ascii="Arial Unicode MS" w:eastAsia="Arial Unicode MS" w:hAnsi="Arial Unicode MS" w:cs="Arial Unicode MS"/>
              </w:rPr>
              <w:t>p</w:t>
            </w:r>
            <w:r w:rsidRPr="006A4266">
              <w:rPr>
                <w:rFonts w:ascii="Arial Unicode MS" w:eastAsia="Arial Unicode MS" w:hAnsi="Arial Unicode MS" w:cs="Arial Unicode MS"/>
              </w:rPr>
              <w:t xml:space="preserve">romising </w:t>
            </w:r>
            <w:r w:rsidR="00E111EB">
              <w:rPr>
                <w:rFonts w:ascii="Arial Unicode MS" w:eastAsia="Arial Unicode MS" w:hAnsi="Arial Unicode MS" w:cs="Arial Unicode MS"/>
              </w:rPr>
              <w:t>s</w:t>
            </w:r>
            <w:r w:rsidRPr="006A4266">
              <w:rPr>
                <w:rFonts w:ascii="Arial Unicode MS" w:eastAsia="Arial Unicode MS" w:hAnsi="Arial Unicode MS" w:cs="Arial Unicode MS"/>
              </w:rPr>
              <w:t>olution</w:t>
            </w:r>
          </w:p>
          <w:p w14:paraId="2120F6F9" w14:textId="5A63C8B1" w:rsidR="006A3A61" w:rsidRPr="006A4266" w:rsidRDefault="006A3A61" w:rsidP="006A3A61">
            <w:pPr>
              <w:widowControl w:val="0"/>
              <w:spacing w:after="20" w:line="240" w:lineRule="auto"/>
            </w:pPr>
            <w:r w:rsidRPr="006A4266">
              <w:rPr>
                <w:rFonts w:ascii="Arial Unicode MS" w:eastAsia="Arial Unicode MS" w:hAnsi="Arial Unicode MS" w:cs="Arial Unicode MS"/>
              </w:rPr>
              <w:t xml:space="preserve">❏ Create: Build a </w:t>
            </w:r>
            <w:r w:rsidR="00E111EB">
              <w:rPr>
                <w:rFonts w:ascii="Arial Unicode MS" w:eastAsia="Arial Unicode MS" w:hAnsi="Arial Unicode MS" w:cs="Arial Unicode MS"/>
              </w:rPr>
              <w:t>p</w:t>
            </w:r>
            <w:r w:rsidRPr="006A4266">
              <w:rPr>
                <w:rFonts w:ascii="Arial Unicode MS" w:eastAsia="Arial Unicode MS" w:hAnsi="Arial Unicode MS" w:cs="Arial Unicode MS"/>
              </w:rPr>
              <w:t>rototype</w:t>
            </w:r>
          </w:p>
          <w:p w14:paraId="08AF68FB" w14:textId="36EE672E" w:rsidR="006A3A61" w:rsidRPr="006A4266" w:rsidRDefault="006A3A61" w:rsidP="006A3A61">
            <w:pPr>
              <w:widowControl w:val="0"/>
              <w:spacing w:after="20" w:line="240" w:lineRule="auto"/>
            </w:pPr>
            <w:r w:rsidRPr="006A4266">
              <w:rPr>
                <w:rFonts w:ascii="Arial Unicode MS" w:eastAsia="Arial Unicode MS" w:hAnsi="Arial Unicode MS" w:cs="Arial Unicode MS"/>
              </w:rPr>
              <w:t xml:space="preserve">❏ Test and </w:t>
            </w:r>
            <w:r w:rsidR="00E111EB">
              <w:rPr>
                <w:rFonts w:ascii="Arial Unicode MS" w:eastAsia="Arial Unicode MS" w:hAnsi="Arial Unicode MS" w:cs="Arial Unicode MS"/>
              </w:rPr>
              <w:t>e</w:t>
            </w:r>
            <w:r w:rsidRPr="006A4266">
              <w:rPr>
                <w:rFonts w:ascii="Arial Unicode MS" w:eastAsia="Arial Unicode MS" w:hAnsi="Arial Unicode MS" w:cs="Arial Unicode MS"/>
              </w:rPr>
              <w:t xml:space="preserve">valuate </w:t>
            </w:r>
            <w:r w:rsidR="00E111EB">
              <w:rPr>
                <w:rFonts w:ascii="Arial Unicode MS" w:eastAsia="Arial Unicode MS" w:hAnsi="Arial Unicode MS" w:cs="Arial Unicode MS"/>
              </w:rPr>
              <w:t>p</w:t>
            </w:r>
            <w:r w:rsidRPr="006A4266">
              <w:rPr>
                <w:rFonts w:ascii="Arial Unicode MS" w:eastAsia="Arial Unicode MS" w:hAnsi="Arial Unicode MS" w:cs="Arial Unicode MS"/>
              </w:rPr>
              <w:t>rototype</w:t>
            </w:r>
          </w:p>
          <w:p w14:paraId="4C5B1357" w14:textId="5AD5E23D" w:rsidR="006A3A61" w:rsidRPr="006A4266" w:rsidRDefault="006A3A61" w:rsidP="006A3A61">
            <w:pPr>
              <w:widowControl w:val="0"/>
              <w:spacing w:after="20" w:line="240" w:lineRule="auto"/>
            </w:pPr>
            <w:r w:rsidRPr="006A4266">
              <w:rPr>
                <w:rFonts w:ascii="Arial Unicode MS" w:eastAsia="Arial Unicode MS" w:hAnsi="Arial Unicode MS" w:cs="Arial Unicode MS"/>
              </w:rPr>
              <w:t xml:space="preserve">❏ Improve: Redesign as </w:t>
            </w:r>
            <w:r w:rsidR="00E111EB">
              <w:rPr>
                <w:rFonts w:ascii="Arial Unicode MS" w:eastAsia="Arial Unicode MS" w:hAnsi="Arial Unicode MS" w:cs="Arial Unicode MS"/>
              </w:rPr>
              <w:t>n</w:t>
            </w:r>
            <w:r w:rsidRPr="006A4266">
              <w:rPr>
                <w:rFonts w:ascii="Arial Unicode MS" w:eastAsia="Arial Unicode MS" w:hAnsi="Arial Unicode MS" w:cs="Arial Unicode MS"/>
              </w:rPr>
              <w:t>eeded</w:t>
            </w:r>
          </w:p>
          <w:p w14:paraId="5D01C63F" w14:textId="77777777" w:rsidR="006A3A61" w:rsidRPr="00001869" w:rsidRDefault="006A3A61" w:rsidP="006A3A61">
            <w:pPr>
              <w:widowControl w:val="0"/>
              <w:spacing w:after="20" w:line="240" w:lineRule="auto"/>
            </w:pPr>
          </w:p>
          <w:p w14:paraId="281F5054" w14:textId="77777777" w:rsidR="006A3A61" w:rsidRPr="006A4266" w:rsidRDefault="00E111EB" w:rsidP="006A3A61">
            <w:pPr>
              <w:widowControl w:val="0"/>
              <w:spacing w:after="20" w:line="240" w:lineRule="auto"/>
              <w:rPr>
                <w:b/>
              </w:rPr>
            </w:pPr>
            <w:hyperlink r:id="rId8">
              <w:r w:rsidR="006A3A61" w:rsidRPr="006A4266">
                <w:rPr>
                  <w:b/>
                  <w:color w:val="1155CC"/>
                </w:rPr>
                <w:t>Engineering Design Thinking</w:t>
              </w:r>
            </w:hyperlink>
            <w:r w:rsidR="006A3A61" w:rsidRPr="006A4266">
              <w:rPr>
                <w:b/>
              </w:rPr>
              <w:t>:</w:t>
            </w:r>
          </w:p>
          <w:p w14:paraId="54598081" w14:textId="6F244CCD" w:rsidR="006A3A61" w:rsidRPr="006A4266" w:rsidRDefault="006A3A61" w:rsidP="006A3A61">
            <w:pPr>
              <w:widowControl w:val="0"/>
              <w:spacing w:after="20" w:line="240" w:lineRule="auto"/>
            </w:pPr>
            <w:r w:rsidRPr="006A4266">
              <w:rPr>
                <w:rFonts w:ascii="Arial Unicode MS" w:eastAsia="Arial Unicode MS" w:hAnsi="Arial Unicode MS" w:cs="Arial Unicode MS"/>
              </w:rPr>
              <w:t xml:space="preserve">❏ Formulating </w:t>
            </w:r>
            <w:r w:rsidR="00491D37">
              <w:rPr>
                <w:rFonts w:ascii="Arial Unicode MS" w:eastAsia="Arial Unicode MS" w:hAnsi="Arial Unicode MS" w:cs="Arial Unicode MS"/>
              </w:rPr>
              <w:t>p</w:t>
            </w:r>
            <w:r w:rsidRPr="006A4266">
              <w:rPr>
                <w:rFonts w:ascii="Arial Unicode MS" w:eastAsia="Arial Unicode MS" w:hAnsi="Arial Unicode MS" w:cs="Arial Unicode MS"/>
              </w:rPr>
              <w:t>roblems</w:t>
            </w:r>
          </w:p>
          <w:p w14:paraId="08A3B47A" w14:textId="3795E965" w:rsidR="006A3A61" w:rsidRPr="006A4266" w:rsidRDefault="006A3A61" w:rsidP="006A3A61">
            <w:pPr>
              <w:widowControl w:val="0"/>
              <w:spacing w:after="20" w:line="240" w:lineRule="auto"/>
            </w:pPr>
            <w:r w:rsidRPr="006A4266">
              <w:rPr>
                <w:rFonts w:ascii="Arial Unicode MS" w:eastAsia="Arial Unicode MS" w:hAnsi="Arial Unicode MS" w:cs="Arial Unicode MS"/>
              </w:rPr>
              <w:t xml:space="preserve">❏ Seeking </w:t>
            </w:r>
            <w:r w:rsidR="00491D37">
              <w:rPr>
                <w:rFonts w:ascii="Arial Unicode MS" w:eastAsia="Arial Unicode MS" w:hAnsi="Arial Unicode MS" w:cs="Arial Unicode MS"/>
              </w:rPr>
              <w:t>s</w:t>
            </w:r>
            <w:r w:rsidRPr="006A4266">
              <w:rPr>
                <w:rFonts w:ascii="Arial Unicode MS" w:eastAsia="Arial Unicode MS" w:hAnsi="Arial Unicode MS" w:cs="Arial Unicode MS"/>
              </w:rPr>
              <w:t>olutions</w:t>
            </w:r>
          </w:p>
          <w:p w14:paraId="0B4F571C" w14:textId="40F4780A" w:rsidR="006A3A61" w:rsidRPr="006A4266" w:rsidRDefault="006A3A61" w:rsidP="006A3A61">
            <w:pPr>
              <w:widowControl w:val="0"/>
              <w:spacing w:after="20" w:line="240" w:lineRule="auto"/>
            </w:pPr>
            <w:r w:rsidRPr="006A4266">
              <w:rPr>
                <w:rFonts w:ascii="Arial Unicode MS" w:eastAsia="Arial Unicode MS" w:hAnsi="Arial Unicode MS" w:cs="Arial Unicode MS"/>
              </w:rPr>
              <w:t xml:space="preserve">❏ Thriving in </w:t>
            </w:r>
            <w:r w:rsidR="00491D37">
              <w:rPr>
                <w:rFonts w:ascii="Arial Unicode MS" w:eastAsia="Arial Unicode MS" w:hAnsi="Arial Unicode MS" w:cs="Arial Unicode MS"/>
              </w:rPr>
              <w:t>u</w:t>
            </w:r>
            <w:r w:rsidRPr="006A4266">
              <w:rPr>
                <w:rFonts w:ascii="Arial Unicode MS" w:eastAsia="Arial Unicode MS" w:hAnsi="Arial Unicode MS" w:cs="Arial Unicode MS"/>
              </w:rPr>
              <w:t>ncertainty</w:t>
            </w:r>
          </w:p>
          <w:p w14:paraId="7DCD75C8" w14:textId="1620D49B" w:rsidR="006A3A61" w:rsidRPr="006A4266" w:rsidRDefault="006A3A61" w:rsidP="006A3A61">
            <w:pPr>
              <w:widowControl w:val="0"/>
              <w:spacing w:after="20" w:line="240" w:lineRule="auto"/>
            </w:pPr>
            <w:r w:rsidRPr="006A4266">
              <w:rPr>
                <w:rFonts w:ascii="Arial Unicode MS" w:eastAsia="Arial Unicode MS" w:hAnsi="Arial Unicode MS" w:cs="Arial Unicode MS"/>
              </w:rPr>
              <w:t xml:space="preserve">❏ Collaborating </w:t>
            </w:r>
            <w:r w:rsidR="00491D37">
              <w:rPr>
                <w:rFonts w:ascii="Arial Unicode MS" w:eastAsia="Arial Unicode MS" w:hAnsi="Arial Unicode MS" w:cs="Arial Unicode MS"/>
              </w:rPr>
              <w:t>c</w:t>
            </w:r>
            <w:r w:rsidRPr="006A4266">
              <w:rPr>
                <w:rFonts w:ascii="Arial Unicode MS" w:eastAsia="Arial Unicode MS" w:hAnsi="Arial Unicode MS" w:cs="Arial Unicode MS"/>
              </w:rPr>
              <w:t>onstantly</w:t>
            </w:r>
          </w:p>
          <w:p w14:paraId="4E2C64BA" w14:textId="14B07DB2" w:rsidR="006A3A61" w:rsidRPr="006A4266" w:rsidRDefault="006A3A61" w:rsidP="006A3A61">
            <w:pPr>
              <w:widowControl w:val="0"/>
              <w:spacing w:after="20" w:line="240" w:lineRule="auto"/>
            </w:pPr>
            <w:r w:rsidRPr="006A4266">
              <w:rPr>
                <w:rFonts w:ascii="Arial Unicode MS" w:eastAsia="Arial Unicode MS" w:hAnsi="Arial Unicode MS" w:cs="Arial Unicode MS"/>
              </w:rPr>
              <w:t xml:space="preserve">❏ Prototyping </w:t>
            </w:r>
            <w:r w:rsidR="00491D37">
              <w:rPr>
                <w:rFonts w:ascii="Arial Unicode MS" w:eastAsia="Arial Unicode MS" w:hAnsi="Arial Unicode MS" w:cs="Arial Unicode MS"/>
              </w:rPr>
              <w:t>i</w:t>
            </w:r>
            <w:r w:rsidRPr="006A4266">
              <w:rPr>
                <w:rFonts w:ascii="Arial Unicode MS" w:eastAsia="Arial Unicode MS" w:hAnsi="Arial Unicode MS" w:cs="Arial Unicode MS"/>
              </w:rPr>
              <w:t>deas</w:t>
            </w:r>
          </w:p>
          <w:p w14:paraId="18212324" w14:textId="1E69FC87" w:rsidR="006A3A61" w:rsidRPr="006A4266" w:rsidRDefault="006A3A61" w:rsidP="006A3A61">
            <w:pPr>
              <w:widowControl w:val="0"/>
              <w:spacing w:after="20" w:line="240" w:lineRule="auto"/>
            </w:pPr>
            <w:r w:rsidRPr="006A4266">
              <w:rPr>
                <w:rFonts w:ascii="Arial Unicode MS" w:eastAsia="Arial Unicode MS" w:hAnsi="Arial Unicode MS" w:cs="Arial Unicode MS"/>
              </w:rPr>
              <w:t xml:space="preserve">❏ Iterating </w:t>
            </w:r>
            <w:r w:rsidR="00491D37">
              <w:rPr>
                <w:rFonts w:ascii="Arial Unicode MS" w:eastAsia="Arial Unicode MS" w:hAnsi="Arial Unicode MS" w:cs="Arial Unicode MS"/>
              </w:rPr>
              <w:t>o</w:t>
            </w:r>
            <w:r w:rsidRPr="006A4266">
              <w:rPr>
                <w:rFonts w:ascii="Arial Unicode MS" w:eastAsia="Arial Unicode MS" w:hAnsi="Arial Unicode MS" w:cs="Arial Unicode MS"/>
              </w:rPr>
              <w:t>ptions</w:t>
            </w:r>
          </w:p>
          <w:p w14:paraId="392792AA" w14:textId="01516817" w:rsidR="006A3A61" w:rsidRPr="00001869" w:rsidRDefault="006A3A61" w:rsidP="006A3A61">
            <w:pPr>
              <w:widowControl w:val="0"/>
              <w:spacing w:line="240" w:lineRule="auto"/>
            </w:pPr>
            <w:r w:rsidRPr="006A4266">
              <w:rPr>
                <w:rFonts w:ascii="Arial Unicode MS" w:eastAsia="Arial Unicode MS" w:hAnsi="Arial Unicode MS" w:cs="Arial Unicode MS"/>
              </w:rPr>
              <w:t xml:space="preserve">❏ Reflecting </w:t>
            </w:r>
            <w:r w:rsidR="00491D37">
              <w:rPr>
                <w:rFonts w:ascii="Arial Unicode MS" w:eastAsia="Arial Unicode MS" w:hAnsi="Arial Unicode MS" w:cs="Arial Unicode MS"/>
              </w:rPr>
              <w:t>f</w:t>
            </w:r>
            <w:r w:rsidRPr="006A4266">
              <w:rPr>
                <w:rFonts w:ascii="Arial Unicode MS" w:eastAsia="Arial Unicode MS" w:hAnsi="Arial Unicode MS" w:cs="Arial Unicode MS"/>
              </w:rPr>
              <w:t>requently</w:t>
            </w:r>
          </w:p>
        </w:tc>
      </w:tr>
      <w:tr w:rsidR="006A3A61" w14:paraId="4D2E0B4F" w14:textId="77777777" w:rsidTr="00001869">
        <w:trPr>
          <w:trHeight w:val="20"/>
        </w:trPr>
        <w:tc>
          <w:tcPr>
            <w:tcW w:w="10890" w:type="dxa"/>
            <w:gridSpan w:val="4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B2BDA" w14:textId="2F75BB58" w:rsidR="006A3A61" w:rsidRPr="00001869" w:rsidRDefault="006A3A61" w:rsidP="006A3A61">
            <w:pPr>
              <w:widowControl w:val="0"/>
              <w:spacing w:after="40" w:line="240" w:lineRule="auto"/>
            </w:pPr>
            <w:r w:rsidRPr="00001869">
              <w:t>One question I have or an idea I would like to further explore is:</w:t>
            </w:r>
          </w:p>
        </w:tc>
      </w:tr>
      <w:tr w:rsidR="006A3A61" w14:paraId="29810730" w14:textId="77777777" w:rsidTr="00001869">
        <w:trPr>
          <w:trHeight w:val="2130"/>
        </w:trPr>
        <w:tc>
          <w:tcPr>
            <w:tcW w:w="1089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80EA7" w14:textId="77777777" w:rsidR="006A3A61" w:rsidRDefault="006A3A61" w:rsidP="006A3A61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</w:p>
          <w:p w14:paraId="45DD56C5" w14:textId="77777777" w:rsidR="00401040" w:rsidRDefault="00401040" w:rsidP="006A3A61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</w:p>
          <w:p w14:paraId="1020256B" w14:textId="77777777" w:rsidR="006A3A61" w:rsidRDefault="006A3A61" w:rsidP="006A3A61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</w:p>
          <w:p w14:paraId="0533A657" w14:textId="36770C50" w:rsidR="006A3A61" w:rsidRDefault="006A3A61" w:rsidP="006A3A61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</w:p>
        </w:tc>
      </w:tr>
    </w:tbl>
    <w:p w14:paraId="15016D69" w14:textId="77777777" w:rsidR="00FD5AD2" w:rsidRDefault="00FD5AD2">
      <w:pPr>
        <w:rPr>
          <w:sz w:val="16"/>
          <w:szCs w:val="16"/>
        </w:rPr>
      </w:pPr>
    </w:p>
    <w:sectPr w:rsidR="00FD5AD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AD421" w14:textId="77777777" w:rsidR="00127F7D" w:rsidRDefault="00127F7D">
      <w:pPr>
        <w:spacing w:line="240" w:lineRule="auto"/>
      </w:pPr>
      <w:r>
        <w:separator/>
      </w:r>
    </w:p>
  </w:endnote>
  <w:endnote w:type="continuationSeparator" w:id="0">
    <w:p w14:paraId="7D834119" w14:textId="77777777" w:rsidR="00127F7D" w:rsidRDefault="00127F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989CE" w14:textId="77777777" w:rsidR="00FD5AD2" w:rsidRDefault="003E6A72">
    <w:pPr>
      <w:jc w:val="both"/>
    </w:pPr>
    <w:r>
      <w:rPr>
        <w:noProof/>
      </w:rPr>
      <w:drawing>
        <wp:inline distT="114300" distB="114300" distL="114300" distR="114300" wp14:anchorId="5F7329C4" wp14:editId="601629F4">
          <wp:extent cx="6067249" cy="2809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7249" cy="280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9C87283" w14:textId="4B205FD4" w:rsidR="00FD5AD2" w:rsidRDefault="003E6A72">
    <w:pPr>
      <w:ind w:left="-720" w:right="-720"/>
    </w:pPr>
    <w:r>
      <w:rPr>
        <w:color w:val="6091BA"/>
        <w:sz w:val="16"/>
        <w:szCs w:val="16"/>
      </w:rPr>
      <w:t xml:space="preserve">                </w:t>
    </w:r>
    <w:r w:rsidR="00394616">
      <w:rPr>
        <w:color w:val="6091BA"/>
        <w:sz w:val="16"/>
        <w:szCs w:val="16"/>
        <w:u w:val="single"/>
      </w:rPr>
      <w:t xml:space="preserve">Engineering Friction and Grip Activity – </w:t>
    </w:r>
    <w:r w:rsidR="00406393">
      <w:rPr>
        <w:color w:val="6091BA"/>
        <w:sz w:val="16"/>
        <w:szCs w:val="16"/>
        <w:u w:val="single"/>
      </w:rPr>
      <w:t>Daily Reflection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D25D7" w14:textId="77777777" w:rsidR="00127F7D" w:rsidRDefault="00127F7D">
      <w:pPr>
        <w:spacing w:line="240" w:lineRule="auto"/>
      </w:pPr>
      <w:r>
        <w:separator/>
      </w:r>
    </w:p>
  </w:footnote>
  <w:footnote w:type="continuationSeparator" w:id="0">
    <w:p w14:paraId="279B6236" w14:textId="77777777" w:rsidR="00127F7D" w:rsidRDefault="00127F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57222" w14:textId="77777777" w:rsidR="00FD5AD2" w:rsidRDefault="003E6A72">
    <w:pPr>
      <w:ind w:left="-720" w:right="-720"/>
      <w:rPr>
        <w:b/>
        <w:color w:val="6091BA"/>
      </w:rPr>
    </w:pPr>
    <w:r>
      <w:rPr>
        <w:b/>
        <w:color w:val="6091BA"/>
      </w:rPr>
      <w:t xml:space="preserve">Name:                                                                     </w:t>
    </w:r>
    <w:r>
      <w:rPr>
        <w:b/>
        <w:color w:val="6091BA"/>
      </w:rPr>
      <w:tab/>
      <w:t xml:space="preserve">Date:                       </w:t>
    </w:r>
    <w:r>
      <w:rPr>
        <w:b/>
        <w:color w:val="6091BA"/>
      </w:rPr>
      <w:tab/>
      <w:t xml:space="preserve">       </w:t>
    </w:r>
    <w:r>
      <w:rPr>
        <w:b/>
        <w:color w:val="6091BA"/>
      </w:rPr>
      <w:tab/>
      <w:t>Class:</w:t>
    </w:r>
  </w:p>
  <w:p w14:paraId="67484543" w14:textId="77777777" w:rsidR="00FD5AD2" w:rsidRDefault="00FD5A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D2"/>
    <w:rsid w:val="00001869"/>
    <w:rsid w:val="00127F7D"/>
    <w:rsid w:val="00213E7A"/>
    <w:rsid w:val="00394616"/>
    <w:rsid w:val="003E6A72"/>
    <w:rsid w:val="00401040"/>
    <w:rsid w:val="00406393"/>
    <w:rsid w:val="00491D37"/>
    <w:rsid w:val="005F3D1F"/>
    <w:rsid w:val="006A3A61"/>
    <w:rsid w:val="006A4266"/>
    <w:rsid w:val="006A52D4"/>
    <w:rsid w:val="007318E0"/>
    <w:rsid w:val="007D21DC"/>
    <w:rsid w:val="00962E96"/>
    <w:rsid w:val="00E111EB"/>
    <w:rsid w:val="00F23970"/>
    <w:rsid w:val="00FD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10720"/>
  <w15:docId w15:val="{ED0BA5C3-F15B-42FB-BDEB-02B3E4BD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63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393"/>
  </w:style>
  <w:style w:type="paragraph" w:styleId="Footer">
    <w:name w:val="footer"/>
    <w:basedOn w:val="Normal"/>
    <w:link w:val="FooterChar"/>
    <w:uiPriority w:val="99"/>
    <w:unhideWhenUsed/>
    <w:rsid w:val="004063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393"/>
  </w:style>
  <w:style w:type="paragraph" w:styleId="Revision">
    <w:name w:val="Revision"/>
    <w:hidden/>
    <w:uiPriority w:val="99"/>
    <w:semiHidden/>
    <w:rsid w:val="003E6A7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ngineering.org/design/designthink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achengineering.org/design/designproces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gss.nsta.org/PracticesFull.asp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Nouri</dc:creator>
  <cp:lastModifiedBy>Beth McElroy</cp:lastModifiedBy>
  <cp:revision>7</cp:revision>
  <dcterms:created xsi:type="dcterms:W3CDTF">2024-04-16T14:55:00Z</dcterms:created>
  <dcterms:modified xsi:type="dcterms:W3CDTF">2024-04-19T21:11:00Z</dcterms:modified>
</cp:coreProperties>
</file>