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7173" w14:textId="2950CC82" w:rsidR="005C4DD6" w:rsidRDefault="008E4106" w:rsidP="00013699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Types of Engineers and Salaries</w:t>
      </w:r>
      <w:r w:rsidR="001D3047">
        <w:rPr>
          <w:rFonts w:eastAsia="Open Sans"/>
          <w:b/>
          <w:sz w:val="36"/>
          <w:szCs w:val="36"/>
        </w:rPr>
        <w:t xml:space="preserve"> Sheet</w:t>
      </w:r>
    </w:p>
    <w:p w14:paraId="0F5747F4" w14:textId="77777777" w:rsidR="00013699" w:rsidRPr="00013699" w:rsidRDefault="00013699" w:rsidP="00013699">
      <w:pPr>
        <w:ind w:right="-720" w:hanging="720"/>
        <w:jc w:val="center"/>
        <w:rPr>
          <w:rFonts w:eastAsia="Open Sans"/>
          <w:b/>
          <w:sz w:val="12"/>
          <w:szCs w:val="12"/>
        </w:rPr>
      </w:pPr>
    </w:p>
    <w:p w14:paraId="4F56A909" w14:textId="56214658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b/>
          <w:bCs/>
          <w:color w:val="000000"/>
          <w:u w:val="single"/>
          <w:lang w:val="en-US"/>
        </w:rPr>
        <w:t>Aerospace engineers</w:t>
      </w:r>
      <w:r w:rsidRPr="008E4106">
        <w:rPr>
          <w:color w:val="000000"/>
          <w:lang w:val="en-US"/>
        </w:rPr>
        <w:t xml:space="preserve"> design, develop, and test aircraft, spacecraft, and missiles</w:t>
      </w:r>
      <w:r w:rsidR="0026125F">
        <w:rPr>
          <w:color w:val="000000"/>
          <w:lang w:val="en-US"/>
        </w:rPr>
        <w:t>,</w:t>
      </w:r>
      <w:r w:rsidRPr="008E4106">
        <w:rPr>
          <w:color w:val="000000"/>
          <w:lang w:val="en-US"/>
        </w:rPr>
        <w:t xml:space="preserve"> and</w:t>
      </w:r>
      <w:r w:rsidR="0026125F">
        <w:rPr>
          <w:color w:val="000000"/>
          <w:lang w:val="en-US"/>
        </w:rPr>
        <w:t xml:space="preserve"> they</w:t>
      </w:r>
    </w:p>
    <w:p w14:paraId="4A9FAF7C" w14:textId="0CBE9076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supervise the manufactur</w:t>
      </w:r>
      <w:r w:rsidR="0026125F">
        <w:rPr>
          <w:color w:val="000000"/>
          <w:lang w:val="en-US"/>
        </w:rPr>
        <w:t>ing</w:t>
      </w:r>
      <w:r w:rsidRPr="008E4106">
        <w:rPr>
          <w:color w:val="000000"/>
          <w:lang w:val="en-US"/>
        </w:rPr>
        <w:t xml:space="preserve"> of these products. Those who work with aircraft are called</w:t>
      </w:r>
    </w:p>
    <w:p w14:paraId="6B1C137E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aeronautical engineers, and those working specifically with spacecraft are astronautical</w:t>
      </w:r>
    </w:p>
    <w:p w14:paraId="2F24B4BF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engineers. Aerospace engineers develop new technologies for use in aviation, defense</w:t>
      </w:r>
    </w:p>
    <w:p w14:paraId="2E36D37D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systems, and space exploration, often specializing in areas such as structural design,</w:t>
      </w:r>
    </w:p>
    <w:p w14:paraId="085C1C8F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guidance, navigation and control, instrumentation and communication, or production methods.</w:t>
      </w:r>
    </w:p>
    <w:p w14:paraId="441B61F0" w14:textId="3CBC1496" w:rsidR="008E4106" w:rsidRDefault="0026125F" w:rsidP="008E4106">
      <w:pPr>
        <w:autoSpaceDE w:val="0"/>
        <w:autoSpaceDN w:val="0"/>
        <w:adjustRightInd w:val="0"/>
        <w:rPr>
          <w:color w:val="000000"/>
          <w:lang w:val="en-US"/>
        </w:rPr>
      </w:pPr>
      <w:r>
        <w:rPr>
          <w:color w:val="000000"/>
          <w:lang w:val="en-US"/>
        </w:rPr>
        <w:t>Aer</w:t>
      </w:r>
      <w:r w:rsidR="0053044A">
        <w:rPr>
          <w:color w:val="000000"/>
          <w:lang w:val="en-US"/>
        </w:rPr>
        <w:t>o</w:t>
      </w:r>
      <w:r>
        <w:rPr>
          <w:color w:val="000000"/>
          <w:lang w:val="en-US"/>
        </w:rPr>
        <w:t xml:space="preserve">space engineers </w:t>
      </w:r>
      <w:r w:rsidR="008E4106" w:rsidRPr="008E4106">
        <w:rPr>
          <w:color w:val="000000"/>
          <w:lang w:val="en-US"/>
        </w:rPr>
        <w:t>may specialize in a particular type of aerospace product, such as commercial</w:t>
      </w:r>
      <w:r>
        <w:rPr>
          <w:color w:val="000000"/>
          <w:lang w:val="en-US"/>
        </w:rPr>
        <w:t xml:space="preserve"> </w:t>
      </w:r>
      <w:r w:rsidR="008E4106" w:rsidRPr="008E4106">
        <w:rPr>
          <w:color w:val="000000"/>
          <w:lang w:val="en-US"/>
        </w:rPr>
        <w:t xml:space="preserve">aircraft, military fighter jets, helicopters, spacecraft, or missiles and rockets, </w:t>
      </w:r>
      <w:r>
        <w:rPr>
          <w:color w:val="000000"/>
          <w:lang w:val="en-US"/>
        </w:rPr>
        <w:t xml:space="preserve">becoming </w:t>
      </w:r>
      <w:r w:rsidR="008E4106" w:rsidRPr="008E4106">
        <w:rPr>
          <w:color w:val="000000"/>
          <w:lang w:val="en-US"/>
        </w:rPr>
        <w:t xml:space="preserve">experts in aerodynamics, thermodynamics, celestial mechanics, propulsion, acoustics, </w:t>
      </w:r>
      <w:r>
        <w:rPr>
          <w:color w:val="000000"/>
          <w:lang w:val="en-US"/>
        </w:rPr>
        <w:t>and/</w:t>
      </w:r>
      <w:r w:rsidR="008E4106" w:rsidRPr="008E4106">
        <w:rPr>
          <w:color w:val="000000"/>
          <w:lang w:val="en-US"/>
        </w:rPr>
        <w:t>or</w:t>
      </w:r>
      <w:r>
        <w:rPr>
          <w:color w:val="000000"/>
          <w:lang w:val="en-US"/>
        </w:rPr>
        <w:t xml:space="preserve"> </w:t>
      </w:r>
      <w:r w:rsidR="008E4106" w:rsidRPr="008E4106">
        <w:rPr>
          <w:color w:val="000000"/>
          <w:lang w:val="en-US"/>
        </w:rPr>
        <w:t>guidance and control systems.</w:t>
      </w:r>
    </w:p>
    <w:p w14:paraId="404E6014" w14:textId="77777777" w:rsidR="00013699" w:rsidRPr="008E4106" w:rsidRDefault="00013699" w:rsidP="008E4106">
      <w:pPr>
        <w:autoSpaceDE w:val="0"/>
        <w:autoSpaceDN w:val="0"/>
        <w:adjustRightInd w:val="0"/>
        <w:rPr>
          <w:color w:val="000000"/>
          <w:lang w:val="en-US"/>
        </w:rPr>
      </w:pPr>
    </w:p>
    <w:p w14:paraId="69890EB3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b/>
          <w:bCs/>
          <w:color w:val="000000"/>
          <w:u w:val="single"/>
          <w:lang w:val="en-US"/>
        </w:rPr>
        <w:t>Biomedical engineers</w:t>
      </w:r>
      <w:r w:rsidRPr="008E4106">
        <w:rPr>
          <w:color w:val="000000"/>
          <w:lang w:val="en-US"/>
        </w:rPr>
        <w:t xml:space="preserve"> develop devices and procedures that solve medical and health-related</w:t>
      </w:r>
    </w:p>
    <w:p w14:paraId="4A05D30D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problems by combining their knowledge of biology and medicine with engineering principles</w:t>
      </w:r>
    </w:p>
    <w:p w14:paraId="2A1C0B38" w14:textId="2BCCFC30" w:rsid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 xml:space="preserve">and practices. Many </w:t>
      </w:r>
      <w:r w:rsidR="0026125F">
        <w:rPr>
          <w:color w:val="000000"/>
          <w:lang w:val="en-US"/>
        </w:rPr>
        <w:t xml:space="preserve">biomedical engineers </w:t>
      </w:r>
      <w:r w:rsidRPr="008E4106">
        <w:rPr>
          <w:color w:val="000000"/>
          <w:lang w:val="en-US"/>
        </w:rPr>
        <w:t>do research, along with life scientists, chemists, and medical scientists, to</w:t>
      </w:r>
      <w:r w:rsidR="0026125F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develop and evaluate systems and products such as artificial organs, prostheses (artificial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devices that replace missing body parts), instrumentation, medical information systems, and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health management and care delivery systems. Biomedical engineers may also design devices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used in various medical procedures, imaging systems such as magnetic resonance imaging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(MRI), and devices for automating insulin injections or controlling body functions. Most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 xml:space="preserve">engineers in this specialty need a </w:t>
      </w:r>
      <w:r w:rsidR="00275E12">
        <w:rPr>
          <w:color w:val="000000"/>
          <w:lang w:val="en-US"/>
        </w:rPr>
        <w:t>solid</w:t>
      </w:r>
      <w:r w:rsidR="00275E12" w:rsidRPr="008E4106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background in another engineering specialty,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such as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mechanical or electronics engineering, in addition to specialized biomedical training.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Some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specialties within biomedical engineering include biomaterials, biomechanics, medical imaging,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rehabilitation engineering, and orthopedic engineering.</w:t>
      </w:r>
    </w:p>
    <w:p w14:paraId="44F36CA9" w14:textId="77777777" w:rsidR="00013699" w:rsidRPr="008E4106" w:rsidRDefault="00013699" w:rsidP="008E4106">
      <w:pPr>
        <w:autoSpaceDE w:val="0"/>
        <w:autoSpaceDN w:val="0"/>
        <w:adjustRightInd w:val="0"/>
        <w:rPr>
          <w:color w:val="000000"/>
          <w:lang w:val="en-US"/>
        </w:rPr>
      </w:pPr>
    </w:p>
    <w:p w14:paraId="10E7340B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b/>
          <w:bCs/>
          <w:color w:val="000000"/>
          <w:u w:val="single"/>
          <w:lang w:val="en-US"/>
        </w:rPr>
        <w:t>Chemical engineers</w:t>
      </w:r>
      <w:r w:rsidRPr="008E4106">
        <w:rPr>
          <w:color w:val="000000"/>
          <w:lang w:val="en-US"/>
        </w:rPr>
        <w:t xml:space="preserve"> apply the principles of chemistry to solve problems involving the</w:t>
      </w:r>
    </w:p>
    <w:p w14:paraId="7374880C" w14:textId="25B7F63B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 xml:space="preserve">production </w:t>
      </w:r>
      <w:r w:rsidR="00275E12">
        <w:rPr>
          <w:color w:val="000000"/>
          <w:lang w:val="en-US"/>
        </w:rPr>
        <w:t>and/</w:t>
      </w:r>
      <w:r w:rsidRPr="008E4106">
        <w:rPr>
          <w:color w:val="000000"/>
          <w:lang w:val="en-US"/>
        </w:rPr>
        <w:t>or use of chemicals and biochemicals. They design equipment and processes for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 xml:space="preserve">large-scale chemical manufacturing, </w:t>
      </w:r>
      <w:proofErr w:type="gramStart"/>
      <w:r w:rsidRPr="008E4106">
        <w:rPr>
          <w:color w:val="000000"/>
          <w:lang w:val="en-US"/>
        </w:rPr>
        <w:t>plan</w:t>
      </w:r>
      <w:proofErr w:type="gramEnd"/>
      <w:r w:rsidRPr="008E4106">
        <w:rPr>
          <w:color w:val="000000"/>
          <w:lang w:val="en-US"/>
        </w:rPr>
        <w:t xml:space="preserve"> and test methods of manufacturing products and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 xml:space="preserve">treating byproducts and supervise production. Chemical engineers </w:t>
      </w:r>
      <w:r w:rsidR="00275E12">
        <w:rPr>
          <w:color w:val="000000"/>
          <w:lang w:val="en-US"/>
        </w:rPr>
        <w:t>can</w:t>
      </w:r>
      <w:r w:rsidR="00275E12" w:rsidRPr="008E4106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work in a variety of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manufacturing industries other than chemical manufacturing, such as those producing energy,</w:t>
      </w:r>
    </w:p>
    <w:p w14:paraId="17FB6155" w14:textId="0A2D7577" w:rsid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 xml:space="preserve">electronics, food, clothing, and paper. </w:t>
      </w:r>
      <w:r w:rsidR="00275E12">
        <w:rPr>
          <w:color w:val="000000"/>
          <w:lang w:val="en-US"/>
        </w:rPr>
        <w:t>Chemical engineers</w:t>
      </w:r>
      <w:r w:rsidR="00275E12" w:rsidRPr="008E4106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also work in health care, biotechnology, and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 xml:space="preserve">business services. </w:t>
      </w:r>
      <w:r w:rsidR="00275E12">
        <w:rPr>
          <w:color w:val="000000"/>
          <w:lang w:val="en-US"/>
        </w:rPr>
        <w:t>These</w:t>
      </w:r>
      <w:r w:rsidR="00275E12" w:rsidRPr="008E4106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engineers apply principles of physics, mathematics, and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mechanical and electrical engineering, as well as chemistry. Some may specialize in a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particular chemical process, such as oxidation or polymerization. Others specialize in a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 xml:space="preserve">particular field, such as nanomaterials, or in the development of specific products. </w:t>
      </w:r>
      <w:r w:rsidR="007F70E4">
        <w:rPr>
          <w:color w:val="000000"/>
          <w:lang w:val="en-US"/>
        </w:rPr>
        <w:t>Chemical engineers</w:t>
      </w:r>
      <w:r w:rsidR="007F70E4" w:rsidRPr="008E4106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must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be aware of all aspects of chemicals manufacturing and how the manufacturing process affects</w:t>
      </w:r>
      <w:r w:rsidR="00275E12">
        <w:rPr>
          <w:color w:val="000000"/>
          <w:lang w:val="en-US"/>
        </w:rPr>
        <w:t xml:space="preserve"> </w:t>
      </w:r>
      <w:r w:rsidRPr="008E4106">
        <w:rPr>
          <w:color w:val="000000"/>
          <w:lang w:val="en-US"/>
        </w:rPr>
        <w:t>the environment and the safety of workers and consumers.</w:t>
      </w:r>
    </w:p>
    <w:p w14:paraId="11610A41" w14:textId="77777777" w:rsidR="00013699" w:rsidRPr="008E4106" w:rsidRDefault="00013699" w:rsidP="008E4106">
      <w:pPr>
        <w:autoSpaceDE w:val="0"/>
        <w:autoSpaceDN w:val="0"/>
        <w:adjustRightInd w:val="0"/>
        <w:rPr>
          <w:color w:val="000000"/>
          <w:lang w:val="en-US"/>
        </w:rPr>
      </w:pPr>
    </w:p>
    <w:p w14:paraId="5405C77F" w14:textId="77777777" w:rsidR="0053044A" w:rsidRDefault="0053044A" w:rsidP="007F70E4">
      <w:pPr>
        <w:autoSpaceDE w:val="0"/>
        <w:autoSpaceDN w:val="0"/>
        <w:adjustRightInd w:val="0"/>
        <w:rPr>
          <w:b/>
          <w:bCs/>
          <w:color w:val="000000"/>
          <w:u w:val="single"/>
          <w:lang w:val="en-US"/>
        </w:rPr>
      </w:pPr>
    </w:p>
    <w:p w14:paraId="6798795E" w14:textId="77777777" w:rsidR="0053044A" w:rsidRDefault="0053044A" w:rsidP="007F70E4">
      <w:pPr>
        <w:autoSpaceDE w:val="0"/>
        <w:autoSpaceDN w:val="0"/>
        <w:adjustRightInd w:val="0"/>
        <w:rPr>
          <w:b/>
          <w:bCs/>
          <w:color w:val="000000"/>
          <w:u w:val="single"/>
          <w:lang w:val="en-US"/>
        </w:rPr>
      </w:pPr>
    </w:p>
    <w:p w14:paraId="26D15DEC" w14:textId="77777777" w:rsidR="0053044A" w:rsidRDefault="0053044A" w:rsidP="007F70E4">
      <w:pPr>
        <w:autoSpaceDE w:val="0"/>
        <w:autoSpaceDN w:val="0"/>
        <w:adjustRightInd w:val="0"/>
        <w:rPr>
          <w:b/>
          <w:bCs/>
          <w:color w:val="000000"/>
          <w:u w:val="single"/>
          <w:lang w:val="en-US"/>
        </w:rPr>
      </w:pPr>
    </w:p>
    <w:p w14:paraId="57AE47A3" w14:textId="5F7501C2" w:rsidR="007F70E4" w:rsidRPr="007F70E4" w:rsidRDefault="008E4106" w:rsidP="007F70E4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b/>
          <w:bCs/>
          <w:color w:val="000000"/>
          <w:u w:val="single"/>
          <w:lang w:val="en-US"/>
        </w:rPr>
        <w:lastRenderedPageBreak/>
        <w:t>Civil engineers</w:t>
      </w:r>
      <w:r w:rsidRPr="008E4106">
        <w:rPr>
          <w:color w:val="000000"/>
          <w:lang w:val="en-US"/>
        </w:rPr>
        <w:t xml:space="preserve"> </w:t>
      </w:r>
      <w:r w:rsidR="007F70E4" w:rsidRPr="007F70E4">
        <w:rPr>
          <w:color w:val="000000"/>
          <w:lang w:val="en-US"/>
        </w:rPr>
        <w:t>design and supervise the construction of roads, buildings, airports, tunnels,</w:t>
      </w:r>
    </w:p>
    <w:p w14:paraId="4071CD91" w14:textId="1D16D9D7" w:rsidR="007F70E4" w:rsidRPr="007F70E4" w:rsidRDefault="007F70E4" w:rsidP="007F70E4">
      <w:pPr>
        <w:autoSpaceDE w:val="0"/>
        <w:autoSpaceDN w:val="0"/>
        <w:adjustRightInd w:val="0"/>
        <w:rPr>
          <w:color w:val="000000"/>
          <w:lang w:val="en-US"/>
        </w:rPr>
      </w:pPr>
      <w:r w:rsidRPr="007F70E4">
        <w:rPr>
          <w:color w:val="000000"/>
          <w:lang w:val="en-US"/>
        </w:rPr>
        <w:t xml:space="preserve">dams, bridges, and water supply and sewage systems. </w:t>
      </w:r>
      <w:r>
        <w:rPr>
          <w:color w:val="000000"/>
          <w:lang w:val="en-US"/>
        </w:rPr>
        <w:t>Civil engineers</w:t>
      </w:r>
      <w:r w:rsidRPr="007F70E4">
        <w:rPr>
          <w:color w:val="000000"/>
          <w:lang w:val="en-US"/>
        </w:rPr>
        <w:t xml:space="preserve"> must consider many factors in</w:t>
      </w:r>
      <w:r>
        <w:rPr>
          <w:color w:val="000000"/>
          <w:lang w:val="en-US"/>
        </w:rPr>
        <w:t xml:space="preserve"> </w:t>
      </w:r>
      <w:r w:rsidRPr="007F70E4">
        <w:rPr>
          <w:color w:val="000000"/>
          <w:lang w:val="en-US"/>
        </w:rPr>
        <w:t>the</w:t>
      </w:r>
      <w:r>
        <w:rPr>
          <w:color w:val="000000"/>
          <w:lang w:val="en-US"/>
        </w:rPr>
        <w:t>ir</w:t>
      </w:r>
      <w:r w:rsidRPr="007F70E4">
        <w:rPr>
          <w:color w:val="000000"/>
          <w:lang w:val="en-US"/>
        </w:rPr>
        <w:t xml:space="preserve"> design process, from the construction costs and expected lifetime of a project to</w:t>
      </w:r>
      <w:r>
        <w:rPr>
          <w:color w:val="000000"/>
          <w:lang w:val="en-US"/>
        </w:rPr>
        <w:t xml:space="preserve"> </w:t>
      </w:r>
      <w:r w:rsidRPr="007F70E4">
        <w:rPr>
          <w:color w:val="000000"/>
          <w:lang w:val="en-US"/>
        </w:rPr>
        <w:t>government regulations and potential environmental hazards such as earthquakes and</w:t>
      </w:r>
    </w:p>
    <w:p w14:paraId="68E80053" w14:textId="77777777" w:rsidR="007F70E4" w:rsidRPr="007F70E4" w:rsidRDefault="007F70E4" w:rsidP="007F70E4">
      <w:pPr>
        <w:autoSpaceDE w:val="0"/>
        <w:autoSpaceDN w:val="0"/>
        <w:adjustRightInd w:val="0"/>
        <w:rPr>
          <w:color w:val="000000"/>
          <w:lang w:val="en-US"/>
        </w:rPr>
      </w:pPr>
      <w:r w:rsidRPr="007F70E4">
        <w:rPr>
          <w:color w:val="000000"/>
          <w:lang w:val="en-US"/>
        </w:rPr>
        <w:t>hurricanes. Civil engineering, considered one of the oldest engineering disciplines,</w:t>
      </w:r>
    </w:p>
    <w:p w14:paraId="27616963" w14:textId="77777777" w:rsidR="007F70E4" w:rsidRPr="007F70E4" w:rsidRDefault="007F70E4" w:rsidP="007F70E4">
      <w:pPr>
        <w:autoSpaceDE w:val="0"/>
        <w:autoSpaceDN w:val="0"/>
        <w:adjustRightInd w:val="0"/>
        <w:rPr>
          <w:color w:val="000000"/>
          <w:lang w:val="en-US"/>
        </w:rPr>
      </w:pPr>
      <w:r w:rsidRPr="007F70E4">
        <w:rPr>
          <w:color w:val="000000"/>
          <w:lang w:val="en-US"/>
        </w:rPr>
        <w:t>encompasses many specialties. The major ones are structural, water resources, construction,</w:t>
      </w:r>
    </w:p>
    <w:p w14:paraId="5F14D0C2" w14:textId="77777777" w:rsidR="007F70E4" w:rsidRPr="007F70E4" w:rsidRDefault="007F70E4" w:rsidP="007F70E4">
      <w:pPr>
        <w:autoSpaceDE w:val="0"/>
        <w:autoSpaceDN w:val="0"/>
        <w:adjustRightInd w:val="0"/>
        <w:rPr>
          <w:color w:val="000000"/>
          <w:lang w:val="en-US"/>
        </w:rPr>
      </w:pPr>
      <w:r w:rsidRPr="007F70E4">
        <w:rPr>
          <w:color w:val="000000"/>
          <w:lang w:val="en-US"/>
        </w:rPr>
        <w:t>environmental, transportation, and geotechnical engineering. Many civil engineers hold</w:t>
      </w:r>
    </w:p>
    <w:p w14:paraId="3C997B7E" w14:textId="77777777" w:rsidR="007F70E4" w:rsidRPr="007F70E4" w:rsidRDefault="007F70E4" w:rsidP="007F70E4">
      <w:pPr>
        <w:autoSpaceDE w:val="0"/>
        <w:autoSpaceDN w:val="0"/>
        <w:adjustRightInd w:val="0"/>
        <w:rPr>
          <w:color w:val="000000"/>
          <w:lang w:val="en-US"/>
        </w:rPr>
      </w:pPr>
      <w:r w:rsidRPr="007F70E4">
        <w:rPr>
          <w:color w:val="000000"/>
          <w:lang w:val="en-US"/>
        </w:rPr>
        <w:t>supervisory or administrative positions, from supervisor of a construction site to city engineer.</w:t>
      </w:r>
    </w:p>
    <w:p w14:paraId="0972E9CB" w14:textId="099B953A" w:rsidR="00013699" w:rsidRDefault="007F70E4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7F70E4">
        <w:rPr>
          <w:color w:val="000000"/>
          <w:lang w:val="en-US"/>
        </w:rPr>
        <w:t>Others may work in design, construction, research, and teaching.</w:t>
      </w:r>
    </w:p>
    <w:p w14:paraId="30B892A9" w14:textId="77777777" w:rsidR="007F70E4" w:rsidRPr="008E4106" w:rsidRDefault="007F70E4" w:rsidP="008E4106">
      <w:pPr>
        <w:autoSpaceDE w:val="0"/>
        <w:autoSpaceDN w:val="0"/>
        <w:adjustRightInd w:val="0"/>
        <w:rPr>
          <w:color w:val="000000"/>
          <w:lang w:val="en-US"/>
        </w:rPr>
      </w:pPr>
    </w:p>
    <w:p w14:paraId="71D25992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b/>
          <w:bCs/>
          <w:color w:val="000000"/>
          <w:u w:val="single"/>
          <w:lang w:val="en-US"/>
        </w:rPr>
        <w:t>Computer hardware engineers</w:t>
      </w:r>
      <w:r w:rsidRPr="008E4106">
        <w:rPr>
          <w:color w:val="000000"/>
          <w:lang w:val="en-US"/>
        </w:rPr>
        <w:t xml:space="preserve"> research, design, develop, test, and oversee the</w:t>
      </w:r>
    </w:p>
    <w:p w14:paraId="2DC32456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manufacture and installation of computer hardware. Hardware includes computer chips, circuit</w:t>
      </w:r>
    </w:p>
    <w:p w14:paraId="3255B91B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boards, computer systems, and related equipment such as keyboards, modems, and printers.</w:t>
      </w:r>
    </w:p>
    <w:p w14:paraId="0E1D7821" w14:textId="032B2DF2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The work of computer hardware engineers is very similar to that of electronics</w:t>
      </w:r>
    </w:p>
    <w:p w14:paraId="1B963DC4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engineers in that they may design and test circuits and other electronic components, but</w:t>
      </w:r>
    </w:p>
    <w:p w14:paraId="6DCC4F62" w14:textId="2A8E5E2E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computer hardware engineers do that work only as it relates to computers and computer related</w:t>
      </w:r>
    </w:p>
    <w:p w14:paraId="520E51DF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equipment. The rapid advances in computer technology are largely a result of the</w:t>
      </w:r>
    </w:p>
    <w:p w14:paraId="0A67A7D0" w14:textId="187FD2D6" w:rsid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research, development, and design efforts of these engineers.</w:t>
      </w:r>
    </w:p>
    <w:p w14:paraId="7AC81728" w14:textId="77777777" w:rsidR="00013699" w:rsidRPr="008E4106" w:rsidRDefault="00013699" w:rsidP="008E4106">
      <w:pPr>
        <w:autoSpaceDE w:val="0"/>
        <w:autoSpaceDN w:val="0"/>
        <w:adjustRightInd w:val="0"/>
        <w:rPr>
          <w:color w:val="000000"/>
          <w:lang w:val="en-US"/>
        </w:rPr>
      </w:pPr>
    </w:p>
    <w:p w14:paraId="21E209B0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b/>
          <w:bCs/>
          <w:color w:val="000000"/>
          <w:u w:val="single"/>
          <w:lang w:val="en-US"/>
        </w:rPr>
        <w:t>Electrical engineers</w:t>
      </w:r>
      <w:r w:rsidRPr="008E4106">
        <w:rPr>
          <w:color w:val="000000"/>
          <w:lang w:val="en-US"/>
        </w:rPr>
        <w:t xml:space="preserve"> design, develop, test, and supervise the manufacture of electrical</w:t>
      </w:r>
    </w:p>
    <w:p w14:paraId="779A7C3A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 xml:space="preserve">equipment. Some of this equipment includes electric </w:t>
      </w:r>
      <w:proofErr w:type="gramStart"/>
      <w:r w:rsidRPr="008E4106">
        <w:rPr>
          <w:color w:val="000000"/>
          <w:lang w:val="en-US"/>
        </w:rPr>
        <w:t>motors;</w:t>
      </w:r>
      <w:proofErr w:type="gramEnd"/>
      <w:r w:rsidRPr="008E4106">
        <w:rPr>
          <w:color w:val="000000"/>
          <w:lang w:val="en-US"/>
        </w:rPr>
        <w:t xml:space="preserve"> machinery controls, lighting, and</w:t>
      </w:r>
    </w:p>
    <w:p w14:paraId="7C9CAE5C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wiring in buildings; automobiles; aircraft; radar and navigation systems; and power</w:t>
      </w:r>
    </w:p>
    <w:p w14:paraId="21D9F1D7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generation, control, and transmission devices used by electric utilities. Although the terms</w:t>
      </w:r>
    </w:p>
    <w:p w14:paraId="411F86AB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electrical and electronics engineering often are used interchangeably in academia and</w:t>
      </w:r>
    </w:p>
    <w:p w14:paraId="717E257C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industry, electrical engineers have traditionally focused on the generation and supply of</w:t>
      </w:r>
    </w:p>
    <w:p w14:paraId="0F70FE4F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power, whereas electronics engineers have worked on applications of electricity to control</w:t>
      </w:r>
    </w:p>
    <w:p w14:paraId="7CD8E4B4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systems or signal processing. Electrical engineers specialize in areas such as power systems</w:t>
      </w:r>
    </w:p>
    <w:p w14:paraId="27CABC96" w14:textId="692D5B4E" w:rsid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engineering or electrical equipment manufacturing.</w:t>
      </w:r>
    </w:p>
    <w:p w14:paraId="0C14B042" w14:textId="77777777" w:rsidR="00013699" w:rsidRPr="008E4106" w:rsidRDefault="00013699" w:rsidP="008E4106">
      <w:pPr>
        <w:autoSpaceDE w:val="0"/>
        <w:autoSpaceDN w:val="0"/>
        <w:adjustRightInd w:val="0"/>
        <w:rPr>
          <w:color w:val="000000"/>
          <w:lang w:val="en-US"/>
        </w:rPr>
      </w:pPr>
    </w:p>
    <w:p w14:paraId="27B18F40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b/>
          <w:bCs/>
          <w:color w:val="000000"/>
          <w:u w:val="single"/>
          <w:lang w:val="en-US"/>
        </w:rPr>
        <w:t>Environmental engineers</w:t>
      </w:r>
      <w:r w:rsidRPr="008E4106">
        <w:rPr>
          <w:color w:val="000000"/>
          <w:lang w:val="en-US"/>
        </w:rPr>
        <w:t xml:space="preserve"> develop solutions to environmental problems using the principles</w:t>
      </w:r>
    </w:p>
    <w:p w14:paraId="61D14C09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of biology and chemistry. They are involved in water and air pollution control, recycling, waste</w:t>
      </w:r>
    </w:p>
    <w:p w14:paraId="355EE18B" w14:textId="3F0474A8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disposal, and public health issues. Environmental engineers conduct hazardous waste</w:t>
      </w:r>
    </w:p>
    <w:p w14:paraId="13FF5708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management studies in which they evaluate the significance of the hazard, advise on</w:t>
      </w:r>
    </w:p>
    <w:p w14:paraId="45BA96F6" w14:textId="6B7BB066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treatment and containment and develop regulations to prevent mishaps. They design</w:t>
      </w:r>
    </w:p>
    <w:p w14:paraId="223E3908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municipal water supply and industrial wastewater treatment systems. They conduct research</w:t>
      </w:r>
    </w:p>
    <w:p w14:paraId="481E9D54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on the environmental impact of proposed construction projects, analyze scientific data, and</w:t>
      </w:r>
    </w:p>
    <w:p w14:paraId="59868CE9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perform quality-control checks. Environmental engineers are concerned with local and</w:t>
      </w:r>
    </w:p>
    <w:p w14:paraId="19D8A7FB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worldwide environmental issues. They study and attempt to minimize the effects of acid rain,</w:t>
      </w:r>
    </w:p>
    <w:p w14:paraId="27B0F9CA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global warming, automobile emissions, and ozone depletion. They may also be involved in the</w:t>
      </w:r>
    </w:p>
    <w:p w14:paraId="4B6B774D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protection of wildlife. Many environmental engineers work as consultants, helping their clients</w:t>
      </w:r>
    </w:p>
    <w:p w14:paraId="74CC924C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to comply with regulations, to prevent environmental damage, and to clean up hazardous</w:t>
      </w:r>
    </w:p>
    <w:p w14:paraId="671558D4" w14:textId="10BA7D31" w:rsid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sites.</w:t>
      </w:r>
    </w:p>
    <w:p w14:paraId="5D617087" w14:textId="77777777" w:rsidR="00013699" w:rsidRPr="008E4106" w:rsidRDefault="00013699" w:rsidP="008E4106">
      <w:pPr>
        <w:autoSpaceDE w:val="0"/>
        <w:autoSpaceDN w:val="0"/>
        <w:adjustRightInd w:val="0"/>
        <w:rPr>
          <w:color w:val="000000"/>
          <w:lang w:val="en-US"/>
        </w:rPr>
      </w:pPr>
    </w:p>
    <w:p w14:paraId="115AAA68" w14:textId="77777777" w:rsidR="0053044A" w:rsidRDefault="0053044A" w:rsidP="008E4106">
      <w:pPr>
        <w:autoSpaceDE w:val="0"/>
        <w:autoSpaceDN w:val="0"/>
        <w:adjustRightInd w:val="0"/>
        <w:rPr>
          <w:b/>
          <w:bCs/>
          <w:color w:val="000000"/>
          <w:u w:val="single"/>
          <w:lang w:val="en-US"/>
        </w:rPr>
      </w:pPr>
    </w:p>
    <w:p w14:paraId="38FDBA85" w14:textId="490CF688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b/>
          <w:bCs/>
          <w:color w:val="000000"/>
          <w:u w:val="single"/>
          <w:lang w:val="en-US"/>
        </w:rPr>
        <w:lastRenderedPageBreak/>
        <w:t>Materials engineers</w:t>
      </w:r>
      <w:r w:rsidRPr="008E4106">
        <w:rPr>
          <w:color w:val="000000"/>
          <w:lang w:val="en-US"/>
        </w:rPr>
        <w:t xml:space="preserve"> are involved in the development, processing, and testing of the</w:t>
      </w:r>
    </w:p>
    <w:p w14:paraId="78E963AB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materials used to create a range of products, from computer chips and aircraft wings to golf</w:t>
      </w:r>
    </w:p>
    <w:p w14:paraId="2CA191C8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clubs and snow skis. They work with metals, ceramics, plastics, semiconductors, and</w:t>
      </w:r>
    </w:p>
    <w:p w14:paraId="4D626678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composites to create new materials that meet certain mechanical, electrical, and chemical</w:t>
      </w:r>
    </w:p>
    <w:p w14:paraId="5301E801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requirements. They also are involved in selecting materials for new applications. Materials</w:t>
      </w:r>
    </w:p>
    <w:p w14:paraId="0B2E431C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engineers have developed the ability to create and then study materials at an atomic level,</w:t>
      </w:r>
    </w:p>
    <w:p w14:paraId="08D14D5C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using advanced processes to replicate the characteristics of materials and their components</w:t>
      </w:r>
    </w:p>
    <w:p w14:paraId="60918123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with computers. Most materials engineers specialize in a particular material. For example,</w:t>
      </w:r>
    </w:p>
    <w:p w14:paraId="4913F6D4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metallurgical engineers specialize in metals such as steel, and ceramic engineers develop</w:t>
      </w:r>
    </w:p>
    <w:p w14:paraId="1DF0F810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ceramic materials and the processes for making them into useful products such as glassware</w:t>
      </w:r>
    </w:p>
    <w:p w14:paraId="40693782" w14:textId="7E26DFED" w:rsid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or fiber optic communication lines.</w:t>
      </w:r>
    </w:p>
    <w:p w14:paraId="34699516" w14:textId="77777777" w:rsidR="00013699" w:rsidRPr="008E4106" w:rsidRDefault="00013699" w:rsidP="008E4106">
      <w:pPr>
        <w:autoSpaceDE w:val="0"/>
        <w:autoSpaceDN w:val="0"/>
        <w:adjustRightInd w:val="0"/>
        <w:rPr>
          <w:color w:val="000000"/>
          <w:lang w:val="en-US"/>
        </w:rPr>
      </w:pPr>
    </w:p>
    <w:p w14:paraId="1F834AD3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b/>
          <w:bCs/>
          <w:color w:val="000000"/>
          <w:u w:val="single"/>
          <w:lang w:val="en-US"/>
        </w:rPr>
        <w:t>Mechanical engineers</w:t>
      </w:r>
      <w:r w:rsidRPr="008E4106">
        <w:rPr>
          <w:color w:val="000000"/>
          <w:lang w:val="en-US"/>
        </w:rPr>
        <w:t xml:space="preserve"> research, design, develop, manufacture, and test tools, engines,</w:t>
      </w:r>
    </w:p>
    <w:p w14:paraId="0ADA36E7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machines, and other mechanical devices. Mechanical engineering is one of the broadest</w:t>
      </w:r>
    </w:p>
    <w:p w14:paraId="707902DF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engineering disciplines. Engineers in this discipline work on power-producing machines, such</w:t>
      </w:r>
    </w:p>
    <w:p w14:paraId="6D7025BC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as electric generators, internal combustion engines, and steam or gas turbines. They also</w:t>
      </w:r>
    </w:p>
    <w:p w14:paraId="02649FE7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work on power-using machines such as refrigeration and air-conditioning equipment, machine</w:t>
      </w:r>
    </w:p>
    <w:p w14:paraId="6957051B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tools, material handling systems, elevators and escalators, industrial production equipment,</w:t>
      </w:r>
    </w:p>
    <w:p w14:paraId="4A6BD2BF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and robots used in manufacturing. Mechanical engineers also design tools that other engineers</w:t>
      </w:r>
    </w:p>
    <w:p w14:paraId="2580D67C" w14:textId="77777777" w:rsidR="008E4106" w:rsidRPr="008E4106" w:rsidRDefault="008E4106" w:rsidP="008E4106">
      <w:pPr>
        <w:autoSpaceDE w:val="0"/>
        <w:autoSpaceDN w:val="0"/>
        <w:adjustRightInd w:val="0"/>
        <w:rPr>
          <w:color w:val="000000"/>
          <w:lang w:val="en-US"/>
        </w:rPr>
      </w:pPr>
      <w:r w:rsidRPr="008E4106">
        <w:rPr>
          <w:color w:val="000000"/>
          <w:lang w:val="en-US"/>
        </w:rPr>
        <w:t>need for their work. In addition, mechanical engineers work in manufacturing or agriculture</w:t>
      </w:r>
    </w:p>
    <w:p w14:paraId="70962498" w14:textId="5AB11881" w:rsidR="005C4DD6" w:rsidRPr="008E4106" w:rsidRDefault="008E4106" w:rsidP="008E4106">
      <w:pPr>
        <w:ind w:right="-720"/>
        <w:rPr>
          <w:rFonts w:eastAsia="Open Sans"/>
        </w:rPr>
      </w:pPr>
      <w:r w:rsidRPr="008E4106">
        <w:rPr>
          <w:color w:val="000000"/>
          <w:lang w:val="en-US"/>
        </w:rPr>
        <w:t>production, maintenance, or technical sales; many become administrators or managers.</w:t>
      </w:r>
    </w:p>
    <w:p w14:paraId="4B06D0EE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9F4A874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19EF6314" w14:textId="6089FEFC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907FE36" w14:textId="5E4819F1" w:rsidR="00D17A09" w:rsidRDefault="00D17A09">
      <w:pPr>
        <w:ind w:right="-720" w:hanging="720"/>
        <w:rPr>
          <w:rFonts w:ascii="Open Sans" w:eastAsia="Open Sans" w:hAnsi="Open Sans" w:cs="Open Sans"/>
        </w:rPr>
      </w:pPr>
    </w:p>
    <w:p w14:paraId="0F181B4E" w14:textId="2ADC3044" w:rsidR="0053044A" w:rsidRDefault="0053044A">
      <w:pPr>
        <w:ind w:right="-720" w:hanging="720"/>
        <w:rPr>
          <w:rFonts w:ascii="Open Sans" w:eastAsia="Open Sans" w:hAnsi="Open Sans" w:cs="Open Sans"/>
        </w:rPr>
      </w:pPr>
    </w:p>
    <w:p w14:paraId="5C346BA1" w14:textId="6211F1E7" w:rsidR="0053044A" w:rsidRDefault="0053044A">
      <w:pPr>
        <w:ind w:right="-720" w:hanging="720"/>
        <w:rPr>
          <w:rFonts w:ascii="Open Sans" w:eastAsia="Open Sans" w:hAnsi="Open Sans" w:cs="Open Sans"/>
        </w:rPr>
      </w:pPr>
    </w:p>
    <w:p w14:paraId="657A12C4" w14:textId="172EDFF8" w:rsidR="0053044A" w:rsidRDefault="0053044A">
      <w:pPr>
        <w:ind w:right="-720" w:hanging="720"/>
        <w:rPr>
          <w:rFonts w:ascii="Open Sans" w:eastAsia="Open Sans" w:hAnsi="Open Sans" w:cs="Open Sans"/>
        </w:rPr>
      </w:pPr>
    </w:p>
    <w:p w14:paraId="7C52DCBF" w14:textId="11EB794F" w:rsidR="0053044A" w:rsidRDefault="0053044A">
      <w:pPr>
        <w:ind w:right="-720" w:hanging="720"/>
        <w:rPr>
          <w:rFonts w:ascii="Open Sans" w:eastAsia="Open Sans" w:hAnsi="Open Sans" w:cs="Open Sans"/>
        </w:rPr>
      </w:pPr>
    </w:p>
    <w:p w14:paraId="11999129" w14:textId="4B6293FB" w:rsidR="0053044A" w:rsidRDefault="0053044A">
      <w:pPr>
        <w:ind w:right="-720" w:hanging="720"/>
        <w:rPr>
          <w:rFonts w:ascii="Open Sans" w:eastAsia="Open Sans" w:hAnsi="Open Sans" w:cs="Open Sans"/>
        </w:rPr>
      </w:pPr>
    </w:p>
    <w:p w14:paraId="1FD3E5F8" w14:textId="1F2A1025" w:rsidR="0053044A" w:rsidRDefault="0053044A">
      <w:pPr>
        <w:ind w:right="-720" w:hanging="720"/>
        <w:rPr>
          <w:rFonts w:ascii="Open Sans" w:eastAsia="Open Sans" w:hAnsi="Open Sans" w:cs="Open Sans"/>
        </w:rPr>
      </w:pPr>
    </w:p>
    <w:p w14:paraId="2BBA25FF" w14:textId="1F507736" w:rsidR="0053044A" w:rsidRDefault="0053044A">
      <w:pPr>
        <w:ind w:right="-720" w:hanging="720"/>
        <w:rPr>
          <w:rFonts w:ascii="Open Sans" w:eastAsia="Open Sans" w:hAnsi="Open Sans" w:cs="Open Sans"/>
        </w:rPr>
      </w:pPr>
    </w:p>
    <w:p w14:paraId="6CFA28B5" w14:textId="53F89CA4" w:rsidR="0053044A" w:rsidRDefault="0053044A">
      <w:pPr>
        <w:ind w:right="-720" w:hanging="720"/>
        <w:rPr>
          <w:rFonts w:ascii="Open Sans" w:eastAsia="Open Sans" w:hAnsi="Open Sans" w:cs="Open Sans"/>
        </w:rPr>
      </w:pPr>
    </w:p>
    <w:p w14:paraId="039E2735" w14:textId="6552D7BF" w:rsidR="0053044A" w:rsidRDefault="0053044A">
      <w:pPr>
        <w:ind w:right="-720" w:hanging="720"/>
        <w:rPr>
          <w:rFonts w:ascii="Open Sans" w:eastAsia="Open Sans" w:hAnsi="Open Sans" w:cs="Open Sans"/>
        </w:rPr>
      </w:pPr>
    </w:p>
    <w:p w14:paraId="362B9CC5" w14:textId="4229F800" w:rsidR="0053044A" w:rsidRDefault="0053044A">
      <w:pPr>
        <w:ind w:right="-720" w:hanging="720"/>
        <w:rPr>
          <w:rFonts w:ascii="Open Sans" w:eastAsia="Open Sans" w:hAnsi="Open Sans" w:cs="Open Sans"/>
        </w:rPr>
      </w:pPr>
    </w:p>
    <w:p w14:paraId="5F1BE7F2" w14:textId="4C9E27D9" w:rsidR="0053044A" w:rsidRDefault="0053044A">
      <w:pPr>
        <w:ind w:right="-720" w:hanging="720"/>
        <w:rPr>
          <w:rFonts w:ascii="Open Sans" w:eastAsia="Open Sans" w:hAnsi="Open Sans" w:cs="Open Sans"/>
        </w:rPr>
      </w:pPr>
    </w:p>
    <w:p w14:paraId="6A6B901D" w14:textId="3B849209" w:rsidR="0053044A" w:rsidRDefault="0053044A">
      <w:pPr>
        <w:ind w:right="-720" w:hanging="720"/>
        <w:rPr>
          <w:rFonts w:ascii="Open Sans" w:eastAsia="Open Sans" w:hAnsi="Open Sans" w:cs="Open Sans"/>
        </w:rPr>
      </w:pPr>
    </w:p>
    <w:p w14:paraId="67E33384" w14:textId="123C3D67" w:rsidR="0053044A" w:rsidRDefault="0053044A">
      <w:pPr>
        <w:ind w:right="-720" w:hanging="720"/>
        <w:rPr>
          <w:rFonts w:ascii="Open Sans" w:eastAsia="Open Sans" w:hAnsi="Open Sans" w:cs="Open Sans"/>
        </w:rPr>
      </w:pPr>
    </w:p>
    <w:p w14:paraId="2C0C41DB" w14:textId="6D473331" w:rsidR="0053044A" w:rsidRDefault="0053044A">
      <w:pPr>
        <w:ind w:right="-720" w:hanging="720"/>
        <w:rPr>
          <w:rFonts w:ascii="Open Sans" w:eastAsia="Open Sans" w:hAnsi="Open Sans" w:cs="Open Sans"/>
        </w:rPr>
      </w:pPr>
    </w:p>
    <w:p w14:paraId="5F83C753" w14:textId="5D82A3FA" w:rsidR="0053044A" w:rsidRDefault="0053044A">
      <w:pPr>
        <w:ind w:right="-720" w:hanging="720"/>
        <w:rPr>
          <w:rFonts w:ascii="Open Sans" w:eastAsia="Open Sans" w:hAnsi="Open Sans" w:cs="Open Sans"/>
        </w:rPr>
      </w:pPr>
    </w:p>
    <w:p w14:paraId="77D98C14" w14:textId="6FDFC86F" w:rsidR="0053044A" w:rsidRDefault="0053044A">
      <w:pPr>
        <w:ind w:right="-720" w:hanging="720"/>
        <w:rPr>
          <w:rFonts w:ascii="Open Sans" w:eastAsia="Open Sans" w:hAnsi="Open Sans" w:cs="Open Sans"/>
        </w:rPr>
      </w:pPr>
    </w:p>
    <w:p w14:paraId="77193D30" w14:textId="1E4D45D0" w:rsidR="0053044A" w:rsidRDefault="0053044A">
      <w:pPr>
        <w:ind w:right="-720" w:hanging="720"/>
        <w:rPr>
          <w:rFonts w:ascii="Open Sans" w:eastAsia="Open Sans" w:hAnsi="Open Sans" w:cs="Open Sans"/>
        </w:rPr>
      </w:pPr>
    </w:p>
    <w:p w14:paraId="157BFB48" w14:textId="5063ADE8" w:rsidR="0053044A" w:rsidRDefault="0053044A">
      <w:pPr>
        <w:ind w:right="-720" w:hanging="720"/>
        <w:rPr>
          <w:rFonts w:ascii="Open Sans" w:eastAsia="Open Sans" w:hAnsi="Open Sans" w:cs="Open Sans"/>
        </w:rPr>
      </w:pPr>
    </w:p>
    <w:p w14:paraId="1B137254" w14:textId="77777777" w:rsidR="0053044A" w:rsidRDefault="0053044A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FF4453" w14:paraId="5E33404B" w14:textId="77777777" w:rsidTr="00114E80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780F2DC" w14:textId="77777777" w:rsidR="00FF4453" w:rsidRPr="0053044A" w:rsidRDefault="00FF4453" w:rsidP="005304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53044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May 2020 National Industry-Specific Occupational Employment and Wage Estimates</w:t>
            </w:r>
          </w:p>
          <w:p w14:paraId="72F5E3DB" w14:textId="18F1A150" w:rsidR="00FF4453" w:rsidRPr="00FA636E" w:rsidRDefault="00FF4453" w:rsidP="0053044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FFFFFF" w:themeColor="background1"/>
                <w:lang w:val="en-US"/>
              </w:rPr>
            </w:pPr>
            <w:r w:rsidRPr="0053044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(</w:t>
            </w:r>
            <w:r w:rsidRPr="0053044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Architectural, Engineering, and Related Services</w:t>
            </w:r>
            <w:r w:rsidRPr="0053044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  <w:lang w:val="en-US"/>
              </w:rPr>
              <w:t>)</w:t>
            </w:r>
          </w:p>
        </w:tc>
      </w:tr>
      <w:tr w:rsidR="00FF4453" w14:paraId="63786FF6" w14:textId="77777777" w:rsidTr="00114E80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F366146" w14:textId="77777777" w:rsidR="00FF4453" w:rsidRDefault="00FF4453" w:rsidP="00114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tbl>
            <w:tblPr>
              <w:tblStyle w:val="TableGrid"/>
              <w:tblW w:w="10495" w:type="dxa"/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2340"/>
              <w:gridCol w:w="1080"/>
              <w:gridCol w:w="1260"/>
              <w:gridCol w:w="810"/>
              <w:gridCol w:w="1080"/>
              <w:gridCol w:w="810"/>
              <w:gridCol w:w="990"/>
              <w:gridCol w:w="990"/>
            </w:tblGrid>
            <w:tr w:rsidR="0086745E" w:rsidRPr="00A44427" w14:paraId="49123EDD" w14:textId="77777777" w:rsidTr="0053044A">
              <w:tc>
                <w:tcPr>
                  <w:tcW w:w="1135" w:type="dxa"/>
                  <w:vAlign w:val="center"/>
                </w:tcPr>
                <w:p w14:paraId="735AD16C" w14:textId="3EC7E2BF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Occupation Code</w:t>
                  </w:r>
                </w:p>
              </w:tc>
              <w:tc>
                <w:tcPr>
                  <w:tcW w:w="2340" w:type="dxa"/>
                  <w:vAlign w:val="center"/>
                </w:tcPr>
                <w:p w14:paraId="7E211C6F" w14:textId="15527D20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Occupation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376570C2" w14:textId="6CFE5013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Estimated total employ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-</w:t>
                  </w:r>
                  <w:r w:rsidRPr="0086745E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ment</w:t>
                  </w:r>
                </w:p>
              </w:tc>
              <w:tc>
                <w:tcPr>
                  <w:tcW w:w="1260" w:type="dxa"/>
                  <w:vAlign w:val="center"/>
                </w:tcPr>
                <w:p w14:paraId="49A3938C" w14:textId="7A3F5136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Estimated Employment PRSE</w:t>
                  </w:r>
                </w:p>
              </w:tc>
              <w:tc>
                <w:tcPr>
                  <w:tcW w:w="810" w:type="dxa"/>
                  <w:vAlign w:val="center"/>
                </w:tcPr>
                <w:p w14:paraId="2360503B" w14:textId="12E2A946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% Total employment</w:t>
                  </w:r>
                </w:p>
              </w:tc>
              <w:tc>
                <w:tcPr>
                  <w:tcW w:w="1080" w:type="dxa"/>
                  <w:vAlign w:val="center"/>
                </w:tcPr>
                <w:p w14:paraId="40F2B044" w14:textId="1C84A02C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Hourly median wage (or the 50th percentile)</w:t>
                  </w:r>
                </w:p>
              </w:tc>
              <w:tc>
                <w:tcPr>
                  <w:tcW w:w="810" w:type="dxa"/>
                  <w:vAlign w:val="center"/>
                </w:tcPr>
                <w:p w14:paraId="3960E976" w14:textId="2701853D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Mean hourly wage</w:t>
                  </w:r>
                </w:p>
              </w:tc>
              <w:tc>
                <w:tcPr>
                  <w:tcW w:w="990" w:type="dxa"/>
                  <w:vAlign w:val="center"/>
                </w:tcPr>
                <w:p w14:paraId="55E915A7" w14:textId="4ABAB11D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Median annual wage</w:t>
                  </w:r>
                </w:p>
              </w:tc>
              <w:tc>
                <w:tcPr>
                  <w:tcW w:w="990" w:type="dxa"/>
                  <w:vAlign w:val="center"/>
                </w:tcPr>
                <w:p w14:paraId="69F093F0" w14:textId="77297960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b/>
                      <w:bCs/>
                      <w:sz w:val="16"/>
                      <w:szCs w:val="16"/>
                      <w:lang w:val="en-US"/>
                    </w:rPr>
                    <w:t>Mean annual wage</w:t>
                  </w:r>
                </w:p>
              </w:tc>
            </w:tr>
            <w:tr w:rsidR="0086745E" w:rsidRPr="00A44427" w14:paraId="688FE98D" w14:textId="77777777" w:rsidTr="0053044A">
              <w:tc>
                <w:tcPr>
                  <w:tcW w:w="1135" w:type="dxa"/>
                  <w:vAlign w:val="center"/>
                </w:tcPr>
                <w:p w14:paraId="34EEF70C" w14:textId="3DF64AA9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17-2000</w:t>
                  </w:r>
                </w:p>
              </w:tc>
              <w:tc>
                <w:tcPr>
                  <w:tcW w:w="2340" w:type="dxa"/>
                  <w:vAlign w:val="center"/>
                </w:tcPr>
                <w:p w14:paraId="4E886505" w14:textId="2C9AF95B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2ABF9D58" w14:textId="174606EA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365,470</w:t>
                  </w:r>
                </w:p>
              </w:tc>
              <w:tc>
                <w:tcPr>
                  <w:tcW w:w="1260" w:type="dxa"/>
                  <w:vAlign w:val="center"/>
                </w:tcPr>
                <w:p w14:paraId="1403F3F1" w14:textId="7483EC90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1.4</w:t>
                  </w:r>
                </w:p>
              </w:tc>
              <w:tc>
                <w:tcPr>
                  <w:tcW w:w="810" w:type="dxa"/>
                  <w:vAlign w:val="center"/>
                </w:tcPr>
                <w:p w14:paraId="76B21626" w14:textId="04173AF0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24.32</w:t>
                  </w:r>
                </w:p>
              </w:tc>
              <w:tc>
                <w:tcPr>
                  <w:tcW w:w="1080" w:type="dxa"/>
                  <w:vAlign w:val="center"/>
                </w:tcPr>
                <w:p w14:paraId="2908B973" w14:textId="0A3CCEF3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$44.85</w:t>
                  </w:r>
                </w:p>
              </w:tc>
              <w:tc>
                <w:tcPr>
                  <w:tcW w:w="810" w:type="dxa"/>
                  <w:vAlign w:val="center"/>
                </w:tcPr>
                <w:p w14:paraId="4EBF3E2D" w14:textId="59DBF7DF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$48.46</w:t>
                  </w:r>
                </w:p>
              </w:tc>
              <w:tc>
                <w:tcPr>
                  <w:tcW w:w="990" w:type="dxa"/>
                  <w:vAlign w:val="center"/>
                </w:tcPr>
                <w:p w14:paraId="19C1368B" w14:textId="66C11DAC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$93,300</w:t>
                  </w:r>
                </w:p>
              </w:tc>
              <w:tc>
                <w:tcPr>
                  <w:tcW w:w="990" w:type="dxa"/>
                  <w:vAlign w:val="center"/>
                </w:tcPr>
                <w:p w14:paraId="24561F15" w14:textId="199C2C66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$100,800</w:t>
                  </w:r>
                </w:p>
              </w:tc>
            </w:tr>
            <w:tr w:rsidR="0086745E" w:rsidRPr="00A44427" w14:paraId="2CECE000" w14:textId="77777777" w:rsidTr="0053044A">
              <w:tc>
                <w:tcPr>
                  <w:tcW w:w="1135" w:type="dxa"/>
                  <w:vAlign w:val="center"/>
                </w:tcPr>
                <w:p w14:paraId="07FA2471" w14:textId="17600186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17-2011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254AED0" w14:textId="59273B8F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Aerospace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487DED22" w14:textId="0914EE98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11,430</w:t>
                  </w:r>
                </w:p>
              </w:tc>
              <w:tc>
                <w:tcPr>
                  <w:tcW w:w="1260" w:type="dxa"/>
                  <w:vAlign w:val="center"/>
                </w:tcPr>
                <w:p w14:paraId="21FEFF5B" w14:textId="0311E203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9.0</w:t>
                  </w:r>
                </w:p>
              </w:tc>
              <w:tc>
                <w:tcPr>
                  <w:tcW w:w="810" w:type="dxa"/>
                  <w:vAlign w:val="center"/>
                </w:tcPr>
                <w:p w14:paraId="4E96FCE8" w14:textId="601847AF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0.76</w:t>
                  </w:r>
                </w:p>
              </w:tc>
              <w:tc>
                <w:tcPr>
                  <w:tcW w:w="1080" w:type="dxa"/>
                  <w:vAlign w:val="center"/>
                </w:tcPr>
                <w:p w14:paraId="117128A0" w14:textId="1E82E011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$54.37</w:t>
                  </w:r>
                </w:p>
              </w:tc>
              <w:tc>
                <w:tcPr>
                  <w:tcW w:w="810" w:type="dxa"/>
                  <w:vAlign w:val="center"/>
                </w:tcPr>
                <w:p w14:paraId="3D303B85" w14:textId="1DDAAE57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$57.89</w:t>
                  </w:r>
                </w:p>
              </w:tc>
              <w:tc>
                <w:tcPr>
                  <w:tcW w:w="990" w:type="dxa"/>
                  <w:vAlign w:val="center"/>
                </w:tcPr>
                <w:p w14:paraId="7E683C66" w14:textId="695F01FD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$113,100</w:t>
                  </w:r>
                </w:p>
              </w:tc>
              <w:tc>
                <w:tcPr>
                  <w:tcW w:w="990" w:type="dxa"/>
                  <w:vAlign w:val="center"/>
                </w:tcPr>
                <w:p w14:paraId="7FE20226" w14:textId="7CDC4490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$120,410</w:t>
                  </w:r>
                </w:p>
              </w:tc>
            </w:tr>
            <w:tr w:rsidR="0086745E" w:rsidRPr="00A44427" w14:paraId="177C3CBC" w14:textId="77777777" w:rsidTr="0053044A">
              <w:tc>
                <w:tcPr>
                  <w:tcW w:w="1135" w:type="dxa"/>
                  <w:vAlign w:val="center"/>
                </w:tcPr>
                <w:p w14:paraId="76237DA6" w14:textId="293F399B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17-2021</w:t>
                  </w:r>
                </w:p>
              </w:tc>
              <w:tc>
                <w:tcPr>
                  <w:tcW w:w="2340" w:type="dxa"/>
                  <w:vAlign w:val="center"/>
                </w:tcPr>
                <w:p w14:paraId="4A98320E" w14:textId="7991BB5C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Agricultural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639785E8" w14:textId="798A6DF9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200</w:t>
                  </w:r>
                </w:p>
              </w:tc>
              <w:tc>
                <w:tcPr>
                  <w:tcW w:w="1260" w:type="dxa"/>
                  <w:vAlign w:val="center"/>
                </w:tcPr>
                <w:p w14:paraId="46F8FF74" w14:textId="4EA9F3C6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16.7</w:t>
                  </w:r>
                </w:p>
              </w:tc>
              <w:tc>
                <w:tcPr>
                  <w:tcW w:w="810" w:type="dxa"/>
                  <w:vAlign w:val="center"/>
                </w:tcPr>
                <w:p w14:paraId="596CEDBD" w14:textId="68F9D8C1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0.01</w:t>
                  </w:r>
                </w:p>
              </w:tc>
              <w:tc>
                <w:tcPr>
                  <w:tcW w:w="1080" w:type="dxa"/>
                  <w:vAlign w:val="center"/>
                </w:tcPr>
                <w:p w14:paraId="42E95B61" w14:textId="53FD5E8C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$39.29</w:t>
                  </w:r>
                </w:p>
              </w:tc>
              <w:tc>
                <w:tcPr>
                  <w:tcW w:w="810" w:type="dxa"/>
                  <w:vAlign w:val="center"/>
                </w:tcPr>
                <w:p w14:paraId="0D636B69" w14:textId="3A20F30E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$39.49</w:t>
                  </w:r>
                </w:p>
              </w:tc>
              <w:tc>
                <w:tcPr>
                  <w:tcW w:w="990" w:type="dxa"/>
                  <w:vAlign w:val="center"/>
                </w:tcPr>
                <w:p w14:paraId="3A1C6673" w14:textId="1D1943E5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$81,730</w:t>
                  </w:r>
                </w:p>
              </w:tc>
              <w:tc>
                <w:tcPr>
                  <w:tcW w:w="990" w:type="dxa"/>
                  <w:vAlign w:val="center"/>
                </w:tcPr>
                <w:p w14:paraId="6E93124E" w14:textId="6D4E5991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$82,140</w:t>
                  </w:r>
                </w:p>
              </w:tc>
            </w:tr>
            <w:tr w:rsidR="0086745E" w:rsidRPr="00A44427" w14:paraId="15A09BE2" w14:textId="77777777" w:rsidTr="0053044A">
              <w:tc>
                <w:tcPr>
                  <w:tcW w:w="1135" w:type="dxa"/>
                  <w:vAlign w:val="center"/>
                </w:tcPr>
                <w:p w14:paraId="6FFF9D42" w14:textId="71CF0469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17-2031</w:t>
                  </w:r>
                </w:p>
              </w:tc>
              <w:tc>
                <w:tcPr>
                  <w:tcW w:w="2340" w:type="dxa"/>
                  <w:vAlign w:val="center"/>
                </w:tcPr>
                <w:p w14:paraId="3C40DEB8" w14:textId="7EE743E7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Bioengineers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&amp;</w:t>
                  </w: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 Biomedical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4C2BA6D5" w14:textId="5A07179F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820</w:t>
                  </w:r>
                </w:p>
              </w:tc>
              <w:tc>
                <w:tcPr>
                  <w:tcW w:w="1260" w:type="dxa"/>
                  <w:vAlign w:val="center"/>
                </w:tcPr>
                <w:p w14:paraId="41AC2A25" w14:textId="5D221F3A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31.1</w:t>
                  </w:r>
                </w:p>
              </w:tc>
              <w:tc>
                <w:tcPr>
                  <w:tcW w:w="810" w:type="dxa"/>
                  <w:vAlign w:val="center"/>
                </w:tcPr>
                <w:p w14:paraId="04D9B572" w14:textId="0114E691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0.05</w:t>
                  </w:r>
                </w:p>
              </w:tc>
              <w:tc>
                <w:tcPr>
                  <w:tcW w:w="1080" w:type="dxa"/>
                  <w:vAlign w:val="center"/>
                </w:tcPr>
                <w:p w14:paraId="2F128E63" w14:textId="19DDEAC5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$44.91</w:t>
                  </w:r>
                </w:p>
              </w:tc>
              <w:tc>
                <w:tcPr>
                  <w:tcW w:w="810" w:type="dxa"/>
                  <w:vAlign w:val="center"/>
                </w:tcPr>
                <w:p w14:paraId="75ED39BD" w14:textId="718453D8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$50.47</w:t>
                  </w:r>
                </w:p>
              </w:tc>
              <w:tc>
                <w:tcPr>
                  <w:tcW w:w="990" w:type="dxa"/>
                  <w:vAlign w:val="center"/>
                </w:tcPr>
                <w:p w14:paraId="28CCF655" w14:textId="7C91675C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$93,410</w:t>
                  </w:r>
                </w:p>
              </w:tc>
              <w:tc>
                <w:tcPr>
                  <w:tcW w:w="990" w:type="dxa"/>
                  <w:vAlign w:val="center"/>
                </w:tcPr>
                <w:p w14:paraId="5A12D94B" w14:textId="71372D94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$104,980</w:t>
                  </w:r>
                </w:p>
              </w:tc>
            </w:tr>
            <w:tr w:rsidR="0086745E" w:rsidRPr="00A44427" w14:paraId="1A00161D" w14:textId="77777777" w:rsidTr="0053044A">
              <w:tc>
                <w:tcPr>
                  <w:tcW w:w="1135" w:type="dxa"/>
                  <w:vAlign w:val="center"/>
                </w:tcPr>
                <w:p w14:paraId="11FF255D" w14:textId="6CDC7C07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17-2041</w:t>
                  </w:r>
                </w:p>
              </w:tc>
              <w:tc>
                <w:tcPr>
                  <w:tcW w:w="2340" w:type="dxa"/>
                  <w:vAlign w:val="center"/>
                </w:tcPr>
                <w:p w14:paraId="044918FC" w14:textId="618EFCB8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Chemical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377BFB98" w14:textId="2B192A9A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2,920</w:t>
                  </w:r>
                </w:p>
              </w:tc>
              <w:tc>
                <w:tcPr>
                  <w:tcW w:w="1260" w:type="dxa"/>
                  <w:vAlign w:val="center"/>
                </w:tcPr>
                <w:p w14:paraId="2A6FB5B0" w14:textId="7F842D62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8.4</w:t>
                  </w:r>
                </w:p>
              </w:tc>
              <w:tc>
                <w:tcPr>
                  <w:tcW w:w="810" w:type="dxa"/>
                  <w:vAlign w:val="center"/>
                </w:tcPr>
                <w:p w14:paraId="1A99E5A6" w14:textId="0CCE07D5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0.19</w:t>
                  </w:r>
                </w:p>
              </w:tc>
              <w:tc>
                <w:tcPr>
                  <w:tcW w:w="1080" w:type="dxa"/>
                  <w:vAlign w:val="center"/>
                </w:tcPr>
                <w:p w14:paraId="1D0BDA70" w14:textId="570F3A56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$53.11</w:t>
                  </w:r>
                </w:p>
              </w:tc>
              <w:tc>
                <w:tcPr>
                  <w:tcW w:w="810" w:type="dxa"/>
                  <w:vAlign w:val="center"/>
                </w:tcPr>
                <w:p w14:paraId="6AC7B8F3" w14:textId="7E3DEBC6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$57.98</w:t>
                  </w:r>
                </w:p>
              </w:tc>
              <w:tc>
                <w:tcPr>
                  <w:tcW w:w="990" w:type="dxa"/>
                  <w:vAlign w:val="center"/>
                </w:tcPr>
                <w:p w14:paraId="0B0F404F" w14:textId="288B18C5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$110,460</w:t>
                  </w:r>
                </w:p>
              </w:tc>
              <w:tc>
                <w:tcPr>
                  <w:tcW w:w="990" w:type="dxa"/>
                  <w:vAlign w:val="center"/>
                </w:tcPr>
                <w:p w14:paraId="6322DE41" w14:textId="7B42118F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$120,600</w:t>
                  </w:r>
                </w:p>
              </w:tc>
            </w:tr>
            <w:tr w:rsidR="0086745E" w:rsidRPr="00A44427" w14:paraId="5BD925EC" w14:textId="77777777" w:rsidTr="0053044A">
              <w:tc>
                <w:tcPr>
                  <w:tcW w:w="1135" w:type="dxa"/>
                  <w:vAlign w:val="center"/>
                </w:tcPr>
                <w:p w14:paraId="05B25DE8" w14:textId="30A88C8B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17-2051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6C94CD3" w14:textId="4D24720F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Civil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53AE3797" w14:textId="34B2A3D3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162,110</w:t>
                  </w:r>
                </w:p>
              </w:tc>
              <w:tc>
                <w:tcPr>
                  <w:tcW w:w="1260" w:type="dxa"/>
                  <w:vAlign w:val="center"/>
                </w:tcPr>
                <w:p w14:paraId="5D978008" w14:textId="44439D95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1.6</w:t>
                  </w:r>
                </w:p>
              </w:tc>
              <w:tc>
                <w:tcPr>
                  <w:tcW w:w="810" w:type="dxa"/>
                  <w:vAlign w:val="center"/>
                </w:tcPr>
                <w:p w14:paraId="1817AD7E" w14:textId="7101455A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10.79</w:t>
                  </w:r>
                </w:p>
              </w:tc>
              <w:tc>
                <w:tcPr>
                  <w:tcW w:w="1080" w:type="dxa"/>
                  <w:vAlign w:val="center"/>
                </w:tcPr>
                <w:p w14:paraId="5F67748B" w14:textId="58CE80EF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$42.91</w:t>
                  </w:r>
                </w:p>
              </w:tc>
              <w:tc>
                <w:tcPr>
                  <w:tcW w:w="810" w:type="dxa"/>
                  <w:vAlign w:val="center"/>
                </w:tcPr>
                <w:p w14:paraId="1EEED410" w14:textId="053538C1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$46.76</w:t>
                  </w:r>
                </w:p>
              </w:tc>
              <w:tc>
                <w:tcPr>
                  <w:tcW w:w="990" w:type="dxa"/>
                  <w:vAlign w:val="center"/>
                </w:tcPr>
                <w:p w14:paraId="4B4A1BF0" w14:textId="65CEF51D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$89,260</w:t>
                  </w:r>
                </w:p>
              </w:tc>
              <w:tc>
                <w:tcPr>
                  <w:tcW w:w="990" w:type="dxa"/>
                  <w:vAlign w:val="center"/>
                </w:tcPr>
                <w:p w14:paraId="751EB3E1" w14:textId="4F9E51CB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$97,260</w:t>
                  </w:r>
                </w:p>
              </w:tc>
            </w:tr>
            <w:tr w:rsidR="0086745E" w:rsidRPr="00A44427" w14:paraId="4589BE05" w14:textId="77777777" w:rsidTr="0053044A">
              <w:tc>
                <w:tcPr>
                  <w:tcW w:w="1135" w:type="dxa"/>
                  <w:vAlign w:val="center"/>
                </w:tcPr>
                <w:p w14:paraId="1621FA79" w14:textId="07B4C70B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17-2061</w:t>
                  </w:r>
                </w:p>
              </w:tc>
              <w:tc>
                <w:tcPr>
                  <w:tcW w:w="2340" w:type="dxa"/>
                  <w:vAlign w:val="center"/>
                </w:tcPr>
                <w:p w14:paraId="3092B958" w14:textId="3D44B2DC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Computer Hardware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4924D1E5" w14:textId="663D6FE2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3,150</w:t>
                  </w:r>
                </w:p>
              </w:tc>
              <w:tc>
                <w:tcPr>
                  <w:tcW w:w="1260" w:type="dxa"/>
                  <w:vAlign w:val="center"/>
                </w:tcPr>
                <w:p w14:paraId="2495193B" w14:textId="5DFA20E5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8.6</w:t>
                  </w:r>
                </w:p>
              </w:tc>
              <w:tc>
                <w:tcPr>
                  <w:tcW w:w="810" w:type="dxa"/>
                  <w:vAlign w:val="center"/>
                </w:tcPr>
                <w:p w14:paraId="06F5BA83" w14:textId="5FCCCB54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0.21</w:t>
                  </w:r>
                </w:p>
              </w:tc>
              <w:tc>
                <w:tcPr>
                  <w:tcW w:w="1080" w:type="dxa"/>
                  <w:vAlign w:val="center"/>
                </w:tcPr>
                <w:p w14:paraId="1C00F169" w14:textId="4EA1430F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$50.58</w:t>
                  </w:r>
                </w:p>
              </w:tc>
              <w:tc>
                <w:tcPr>
                  <w:tcW w:w="810" w:type="dxa"/>
                  <w:vAlign w:val="center"/>
                </w:tcPr>
                <w:p w14:paraId="6B39F700" w14:textId="1B9685B8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$53.38</w:t>
                  </w:r>
                </w:p>
              </w:tc>
              <w:tc>
                <w:tcPr>
                  <w:tcW w:w="990" w:type="dxa"/>
                  <w:vAlign w:val="center"/>
                </w:tcPr>
                <w:p w14:paraId="29C59B22" w14:textId="7894B390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$105,200</w:t>
                  </w:r>
                </w:p>
              </w:tc>
              <w:tc>
                <w:tcPr>
                  <w:tcW w:w="990" w:type="dxa"/>
                  <w:vAlign w:val="center"/>
                </w:tcPr>
                <w:p w14:paraId="1CDD42FE" w14:textId="7BB9A5B4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$111,040</w:t>
                  </w:r>
                </w:p>
              </w:tc>
            </w:tr>
            <w:tr w:rsidR="0086745E" w:rsidRPr="00A44427" w14:paraId="19B3943A" w14:textId="77777777" w:rsidTr="0053044A">
              <w:tc>
                <w:tcPr>
                  <w:tcW w:w="1135" w:type="dxa"/>
                  <w:vAlign w:val="center"/>
                </w:tcPr>
                <w:p w14:paraId="47D6D6B9" w14:textId="1C16D71D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17-2070</w:t>
                  </w:r>
                </w:p>
              </w:tc>
              <w:tc>
                <w:tcPr>
                  <w:tcW w:w="2340" w:type="dxa"/>
                  <w:vAlign w:val="center"/>
                </w:tcPr>
                <w:p w14:paraId="17F84E80" w14:textId="6B40E7F8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Electrical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&amp;</w:t>
                  </w: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 Electronics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0A3BFB04" w14:textId="59F385BD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50,640</w:t>
                  </w:r>
                </w:p>
              </w:tc>
              <w:tc>
                <w:tcPr>
                  <w:tcW w:w="1260" w:type="dxa"/>
                  <w:vAlign w:val="center"/>
                </w:tcPr>
                <w:p w14:paraId="3A1989F1" w14:textId="6E5E910E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2.9</w:t>
                  </w:r>
                </w:p>
              </w:tc>
              <w:tc>
                <w:tcPr>
                  <w:tcW w:w="810" w:type="dxa"/>
                  <w:vAlign w:val="center"/>
                </w:tcPr>
                <w:p w14:paraId="00CDB2F4" w14:textId="3CEFA76B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3.37</w:t>
                  </w:r>
                </w:p>
              </w:tc>
              <w:tc>
                <w:tcPr>
                  <w:tcW w:w="1080" w:type="dxa"/>
                  <w:vAlign w:val="center"/>
                </w:tcPr>
                <w:p w14:paraId="6E56EA4B" w14:textId="50F68BE9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$47.99</w:t>
                  </w:r>
                </w:p>
              </w:tc>
              <w:tc>
                <w:tcPr>
                  <w:tcW w:w="810" w:type="dxa"/>
                  <w:vAlign w:val="center"/>
                </w:tcPr>
                <w:p w14:paraId="17672D2B" w14:textId="1D6253E5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$51.27</w:t>
                  </w:r>
                </w:p>
              </w:tc>
              <w:tc>
                <w:tcPr>
                  <w:tcW w:w="990" w:type="dxa"/>
                  <w:vAlign w:val="center"/>
                </w:tcPr>
                <w:p w14:paraId="6C3C9B9E" w14:textId="60394165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$99,810</w:t>
                  </w:r>
                </w:p>
              </w:tc>
              <w:tc>
                <w:tcPr>
                  <w:tcW w:w="990" w:type="dxa"/>
                  <w:vAlign w:val="center"/>
                </w:tcPr>
                <w:p w14:paraId="6C2AE3CC" w14:textId="0F8EAB4B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$106,650</w:t>
                  </w:r>
                </w:p>
              </w:tc>
            </w:tr>
            <w:tr w:rsidR="0086745E" w:rsidRPr="00A44427" w14:paraId="556468CA" w14:textId="77777777" w:rsidTr="0053044A">
              <w:tc>
                <w:tcPr>
                  <w:tcW w:w="1135" w:type="dxa"/>
                  <w:vAlign w:val="center"/>
                </w:tcPr>
                <w:p w14:paraId="63EDAA0D" w14:textId="6F4E096D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17-2071</w:t>
                  </w:r>
                </w:p>
              </w:tc>
              <w:tc>
                <w:tcPr>
                  <w:tcW w:w="2340" w:type="dxa"/>
                  <w:vAlign w:val="center"/>
                </w:tcPr>
                <w:p w14:paraId="2FA1A75D" w14:textId="1FCC88BF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Electrical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4468B5BF" w14:textId="0B7280ED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41,010</w:t>
                  </w:r>
                </w:p>
              </w:tc>
              <w:tc>
                <w:tcPr>
                  <w:tcW w:w="1260" w:type="dxa"/>
                  <w:vAlign w:val="center"/>
                </w:tcPr>
                <w:p w14:paraId="00113788" w14:textId="42C8BC85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3.1</w:t>
                  </w:r>
                </w:p>
              </w:tc>
              <w:tc>
                <w:tcPr>
                  <w:tcW w:w="810" w:type="dxa"/>
                  <w:vAlign w:val="center"/>
                </w:tcPr>
                <w:p w14:paraId="2F8C1966" w14:textId="29F50B8A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2.73</w:t>
                  </w:r>
                </w:p>
              </w:tc>
              <w:tc>
                <w:tcPr>
                  <w:tcW w:w="1080" w:type="dxa"/>
                  <w:vAlign w:val="center"/>
                </w:tcPr>
                <w:p w14:paraId="2CB7325A" w14:textId="38C88314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$47.20</w:t>
                  </w:r>
                </w:p>
              </w:tc>
              <w:tc>
                <w:tcPr>
                  <w:tcW w:w="810" w:type="dxa"/>
                  <w:vAlign w:val="center"/>
                </w:tcPr>
                <w:p w14:paraId="0B137513" w14:textId="7F5956DA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$50.49</w:t>
                  </w:r>
                </w:p>
              </w:tc>
              <w:tc>
                <w:tcPr>
                  <w:tcW w:w="990" w:type="dxa"/>
                  <w:vAlign w:val="center"/>
                </w:tcPr>
                <w:p w14:paraId="047F0D3B" w14:textId="2165D911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$98,180</w:t>
                  </w:r>
                </w:p>
              </w:tc>
              <w:tc>
                <w:tcPr>
                  <w:tcW w:w="990" w:type="dxa"/>
                  <w:vAlign w:val="center"/>
                </w:tcPr>
                <w:p w14:paraId="192B542C" w14:textId="5B451BFE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$105,010</w:t>
                  </w:r>
                </w:p>
              </w:tc>
            </w:tr>
            <w:tr w:rsidR="0086745E" w:rsidRPr="00A44427" w14:paraId="70FB063F" w14:textId="77777777" w:rsidTr="0053044A">
              <w:tc>
                <w:tcPr>
                  <w:tcW w:w="1135" w:type="dxa"/>
                  <w:vAlign w:val="center"/>
                </w:tcPr>
                <w:p w14:paraId="3B76A617" w14:textId="054FCFAB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17-2072</w:t>
                  </w:r>
                </w:p>
              </w:tc>
              <w:tc>
                <w:tcPr>
                  <w:tcW w:w="2340" w:type="dxa"/>
                  <w:vAlign w:val="center"/>
                </w:tcPr>
                <w:p w14:paraId="51CE9327" w14:textId="61DE9847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Electronics Engineers, Except Computer</w:t>
                  </w:r>
                </w:p>
              </w:tc>
              <w:tc>
                <w:tcPr>
                  <w:tcW w:w="1080" w:type="dxa"/>
                  <w:vAlign w:val="center"/>
                </w:tcPr>
                <w:p w14:paraId="2055A669" w14:textId="08FBCE34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9,630</w:t>
                  </w:r>
                </w:p>
              </w:tc>
              <w:tc>
                <w:tcPr>
                  <w:tcW w:w="1260" w:type="dxa"/>
                  <w:vAlign w:val="center"/>
                </w:tcPr>
                <w:p w14:paraId="10DDDB98" w14:textId="3F225471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7.4</w:t>
                  </w:r>
                </w:p>
              </w:tc>
              <w:tc>
                <w:tcPr>
                  <w:tcW w:w="810" w:type="dxa"/>
                  <w:vAlign w:val="center"/>
                </w:tcPr>
                <w:p w14:paraId="2A3E1AB4" w14:textId="230E4BB1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0.64</w:t>
                  </w:r>
                </w:p>
              </w:tc>
              <w:tc>
                <w:tcPr>
                  <w:tcW w:w="1080" w:type="dxa"/>
                  <w:vAlign w:val="center"/>
                </w:tcPr>
                <w:p w14:paraId="2B9345FB" w14:textId="767A9A91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$51.19</w:t>
                  </w:r>
                </w:p>
              </w:tc>
              <w:tc>
                <w:tcPr>
                  <w:tcW w:w="810" w:type="dxa"/>
                  <w:vAlign w:val="center"/>
                </w:tcPr>
                <w:p w14:paraId="4BF078D0" w14:textId="5888A1A3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$54.62</w:t>
                  </w:r>
                </w:p>
              </w:tc>
              <w:tc>
                <w:tcPr>
                  <w:tcW w:w="990" w:type="dxa"/>
                  <w:vAlign w:val="center"/>
                </w:tcPr>
                <w:p w14:paraId="63579A1A" w14:textId="0CADD8E3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$106,480</w:t>
                  </w:r>
                </w:p>
              </w:tc>
              <w:tc>
                <w:tcPr>
                  <w:tcW w:w="990" w:type="dxa"/>
                  <w:vAlign w:val="center"/>
                </w:tcPr>
                <w:p w14:paraId="32BFCFC8" w14:textId="04663ACF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$113,620</w:t>
                  </w:r>
                </w:p>
              </w:tc>
            </w:tr>
            <w:tr w:rsidR="0086745E" w:rsidRPr="00A44427" w14:paraId="582B02BE" w14:textId="77777777" w:rsidTr="0053044A">
              <w:tc>
                <w:tcPr>
                  <w:tcW w:w="1135" w:type="dxa"/>
                  <w:vAlign w:val="center"/>
                </w:tcPr>
                <w:p w14:paraId="38A2FDB1" w14:textId="60EACF78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17-2081</w:t>
                  </w:r>
                </w:p>
              </w:tc>
              <w:tc>
                <w:tcPr>
                  <w:tcW w:w="2340" w:type="dxa"/>
                  <w:vAlign w:val="center"/>
                </w:tcPr>
                <w:p w14:paraId="5FEB3C8D" w14:textId="2B26183F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Environmental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42371082" w14:textId="24C565F5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15,020</w:t>
                  </w:r>
                </w:p>
              </w:tc>
              <w:tc>
                <w:tcPr>
                  <w:tcW w:w="1260" w:type="dxa"/>
                  <w:vAlign w:val="center"/>
                </w:tcPr>
                <w:p w14:paraId="5581273D" w14:textId="43E5388D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4.7</w:t>
                  </w:r>
                </w:p>
              </w:tc>
              <w:tc>
                <w:tcPr>
                  <w:tcW w:w="810" w:type="dxa"/>
                  <w:vAlign w:val="center"/>
                </w:tcPr>
                <w:p w14:paraId="56CB2B19" w14:textId="4BB75D2D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1.00</w:t>
                  </w:r>
                </w:p>
              </w:tc>
              <w:tc>
                <w:tcPr>
                  <w:tcW w:w="1080" w:type="dxa"/>
                  <w:vAlign w:val="center"/>
                </w:tcPr>
                <w:p w14:paraId="4B41330D" w14:textId="547E6D06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$44.38</w:t>
                  </w:r>
                </w:p>
              </w:tc>
              <w:tc>
                <w:tcPr>
                  <w:tcW w:w="810" w:type="dxa"/>
                  <w:vAlign w:val="center"/>
                </w:tcPr>
                <w:p w14:paraId="1F5052D1" w14:textId="11296BAE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$47.56</w:t>
                  </w:r>
                </w:p>
              </w:tc>
              <w:tc>
                <w:tcPr>
                  <w:tcW w:w="990" w:type="dxa"/>
                  <w:vAlign w:val="center"/>
                </w:tcPr>
                <w:p w14:paraId="6785CE47" w14:textId="7D14A648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$92,310</w:t>
                  </w:r>
                </w:p>
              </w:tc>
              <w:tc>
                <w:tcPr>
                  <w:tcW w:w="990" w:type="dxa"/>
                  <w:vAlign w:val="center"/>
                </w:tcPr>
                <w:p w14:paraId="13475608" w14:textId="1C3C2194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$98,920</w:t>
                  </w:r>
                </w:p>
              </w:tc>
            </w:tr>
            <w:tr w:rsidR="0086745E" w:rsidRPr="00A44427" w14:paraId="23BD18C5" w14:textId="77777777" w:rsidTr="0053044A">
              <w:tc>
                <w:tcPr>
                  <w:tcW w:w="1135" w:type="dxa"/>
                  <w:vAlign w:val="center"/>
                </w:tcPr>
                <w:p w14:paraId="7A3F0D91" w14:textId="49E0E356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17-2110</w:t>
                  </w:r>
                </w:p>
              </w:tc>
              <w:tc>
                <w:tcPr>
                  <w:tcW w:w="2340" w:type="dxa"/>
                  <w:vAlign w:val="center"/>
                </w:tcPr>
                <w:p w14:paraId="5FF87440" w14:textId="0DE30EA5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Industrial Engineers, Including Health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&amp;</w:t>
                  </w: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 Safety</w:t>
                  </w:r>
                </w:p>
              </w:tc>
              <w:tc>
                <w:tcPr>
                  <w:tcW w:w="1080" w:type="dxa"/>
                  <w:vAlign w:val="center"/>
                </w:tcPr>
                <w:p w14:paraId="1EB3B6FD" w14:textId="6A915099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22,010</w:t>
                  </w:r>
                </w:p>
              </w:tc>
              <w:tc>
                <w:tcPr>
                  <w:tcW w:w="1260" w:type="dxa"/>
                  <w:vAlign w:val="center"/>
                </w:tcPr>
                <w:p w14:paraId="6F7FD802" w14:textId="63CDE668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14.0</w:t>
                  </w:r>
                </w:p>
              </w:tc>
              <w:tc>
                <w:tcPr>
                  <w:tcW w:w="810" w:type="dxa"/>
                  <w:vAlign w:val="center"/>
                </w:tcPr>
                <w:p w14:paraId="168EA53D" w14:textId="6D0D020A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1.47</w:t>
                  </w:r>
                </w:p>
              </w:tc>
              <w:tc>
                <w:tcPr>
                  <w:tcW w:w="1080" w:type="dxa"/>
                  <w:vAlign w:val="center"/>
                </w:tcPr>
                <w:p w14:paraId="7965C6D6" w14:textId="271426CE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$47.58</w:t>
                  </w:r>
                </w:p>
              </w:tc>
              <w:tc>
                <w:tcPr>
                  <w:tcW w:w="810" w:type="dxa"/>
                  <w:vAlign w:val="center"/>
                </w:tcPr>
                <w:p w14:paraId="5089E9FD" w14:textId="4B217956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$49.63</w:t>
                  </w:r>
                </w:p>
              </w:tc>
              <w:tc>
                <w:tcPr>
                  <w:tcW w:w="990" w:type="dxa"/>
                  <w:vAlign w:val="center"/>
                </w:tcPr>
                <w:p w14:paraId="55E27EA1" w14:textId="5E38C38A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$98,970</w:t>
                  </w:r>
                </w:p>
              </w:tc>
              <w:tc>
                <w:tcPr>
                  <w:tcW w:w="990" w:type="dxa"/>
                  <w:vAlign w:val="center"/>
                </w:tcPr>
                <w:p w14:paraId="6D20B9A8" w14:textId="42B2632B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$103,240</w:t>
                  </w:r>
                </w:p>
              </w:tc>
            </w:tr>
            <w:tr w:rsidR="0086745E" w:rsidRPr="00A44427" w14:paraId="45317437" w14:textId="77777777" w:rsidTr="0053044A">
              <w:tc>
                <w:tcPr>
                  <w:tcW w:w="1135" w:type="dxa"/>
                  <w:vAlign w:val="center"/>
                </w:tcPr>
                <w:p w14:paraId="7EBAC2A1" w14:textId="509340E3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17-2111</w:t>
                  </w:r>
                </w:p>
              </w:tc>
              <w:tc>
                <w:tcPr>
                  <w:tcW w:w="2340" w:type="dxa"/>
                  <w:vAlign w:val="center"/>
                </w:tcPr>
                <w:p w14:paraId="5DC99B10" w14:textId="1BC04474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Health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&amp;</w:t>
                  </w: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 Safety Engineers, Except Mining Safety Engineers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&amp;</w:t>
                  </w: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 Inspectors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56C2C04C" w14:textId="7EF923A5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2,590</w:t>
                  </w:r>
                </w:p>
              </w:tc>
              <w:tc>
                <w:tcPr>
                  <w:tcW w:w="1260" w:type="dxa"/>
                  <w:vAlign w:val="center"/>
                </w:tcPr>
                <w:p w14:paraId="08581A13" w14:textId="36D96049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13.7</w:t>
                  </w:r>
                </w:p>
              </w:tc>
              <w:tc>
                <w:tcPr>
                  <w:tcW w:w="810" w:type="dxa"/>
                  <w:vAlign w:val="center"/>
                </w:tcPr>
                <w:p w14:paraId="36ED050C" w14:textId="4C4FA75C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0.17</w:t>
                  </w:r>
                </w:p>
              </w:tc>
              <w:tc>
                <w:tcPr>
                  <w:tcW w:w="1080" w:type="dxa"/>
                  <w:vAlign w:val="center"/>
                </w:tcPr>
                <w:p w14:paraId="3DE77567" w14:textId="26D46245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$49.11</w:t>
                  </w:r>
                </w:p>
              </w:tc>
              <w:tc>
                <w:tcPr>
                  <w:tcW w:w="810" w:type="dxa"/>
                  <w:vAlign w:val="center"/>
                </w:tcPr>
                <w:p w14:paraId="738FB44D" w14:textId="3CCAAF7B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$50.79</w:t>
                  </w:r>
                </w:p>
              </w:tc>
              <w:tc>
                <w:tcPr>
                  <w:tcW w:w="990" w:type="dxa"/>
                  <w:vAlign w:val="center"/>
                </w:tcPr>
                <w:p w14:paraId="6B04DD8A" w14:textId="46BAE749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$102,150</w:t>
                  </w:r>
                </w:p>
              </w:tc>
              <w:tc>
                <w:tcPr>
                  <w:tcW w:w="990" w:type="dxa"/>
                  <w:vAlign w:val="center"/>
                </w:tcPr>
                <w:p w14:paraId="34B3E2CE" w14:textId="0B47C10D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$105,640</w:t>
                  </w:r>
                </w:p>
              </w:tc>
            </w:tr>
            <w:tr w:rsidR="0086745E" w:rsidRPr="00A44427" w14:paraId="111F7893" w14:textId="77777777" w:rsidTr="0053044A">
              <w:tc>
                <w:tcPr>
                  <w:tcW w:w="1135" w:type="dxa"/>
                  <w:vAlign w:val="center"/>
                </w:tcPr>
                <w:p w14:paraId="448BC73A" w14:textId="5AC5C7EB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17-2112</w:t>
                  </w:r>
                </w:p>
              </w:tc>
              <w:tc>
                <w:tcPr>
                  <w:tcW w:w="2340" w:type="dxa"/>
                  <w:vAlign w:val="center"/>
                </w:tcPr>
                <w:p w14:paraId="4166D29D" w14:textId="7093650D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Industrial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4D3C52A0" w14:textId="335AA05F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19,420</w:t>
                  </w:r>
                </w:p>
              </w:tc>
              <w:tc>
                <w:tcPr>
                  <w:tcW w:w="1260" w:type="dxa"/>
                  <w:vAlign w:val="center"/>
                </w:tcPr>
                <w:p w14:paraId="1E3AA83B" w14:textId="36C73095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15.8</w:t>
                  </w:r>
                </w:p>
              </w:tc>
              <w:tc>
                <w:tcPr>
                  <w:tcW w:w="810" w:type="dxa"/>
                  <w:vAlign w:val="center"/>
                </w:tcPr>
                <w:p w14:paraId="4B54ACAF" w14:textId="129F9654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1.29</w:t>
                  </w:r>
                </w:p>
              </w:tc>
              <w:tc>
                <w:tcPr>
                  <w:tcW w:w="1080" w:type="dxa"/>
                  <w:vAlign w:val="center"/>
                </w:tcPr>
                <w:p w14:paraId="0A7199D5" w14:textId="0F56D1F6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$47.40</w:t>
                  </w:r>
                </w:p>
              </w:tc>
              <w:tc>
                <w:tcPr>
                  <w:tcW w:w="810" w:type="dxa"/>
                  <w:vAlign w:val="center"/>
                </w:tcPr>
                <w:p w14:paraId="43273534" w14:textId="10C17BC0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$49.48</w:t>
                  </w:r>
                </w:p>
              </w:tc>
              <w:tc>
                <w:tcPr>
                  <w:tcW w:w="990" w:type="dxa"/>
                  <w:vAlign w:val="center"/>
                </w:tcPr>
                <w:p w14:paraId="5230E7E7" w14:textId="69B51CC2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$98,600</w:t>
                  </w:r>
                </w:p>
              </w:tc>
              <w:tc>
                <w:tcPr>
                  <w:tcW w:w="990" w:type="dxa"/>
                  <w:vAlign w:val="center"/>
                </w:tcPr>
                <w:p w14:paraId="393D64DB" w14:textId="641D3E87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$102,920</w:t>
                  </w:r>
                </w:p>
              </w:tc>
            </w:tr>
            <w:tr w:rsidR="0086745E" w:rsidRPr="00A44427" w14:paraId="2B2747D5" w14:textId="77777777" w:rsidTr="0053044A">
              <w:tc>
                <w:tcPr>
                  <w:tcW w:w="1135" w:type="dxa"/>
                  <w:vAlign w:val="center"/>
                </w:tcPr>
                <w:p w14:paraId="2161E623" w14:textId="50F4AB24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17-2121</w:t>
                  </w:r>
                </w:p>
              </w:tc>
              <w:tc>
                <w:tcPr>
                  <w:tcW w:w="2340" w:type="dxa"/>
                  <w:vAlign w:val="center"/>
                </w:tcPr>
                <w:p w14:paraId="43C67F12" w14:textId="675DBA40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Marine Engineers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&amp;</w:t>
                  </w: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 Naval Architects</w:t>
                  </w:r>
                </w:p>
              </w:tc>
              <w:tc>
                <w:tcPr>
                  <w:tcW w:w="1080" w:type="dxa"/>
                  <w:vAlign w:val="center"/>
                </w:tcPr>
                <w:p w14:paraId="4034A449" w14:textId="0FEACE05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2,390</w:t>
                  </w:r>
                </w:p>
              </w:tc>
              <w:tc>
                <w:tcPr>
                  <w:tcW w:w="1260" w:type="dxa"/>
                  <w:vAlign w:val="center"/>
                </w:tcPr>
                <w:p w14:paraId="3E8F4DF3" w14:textId="3DEE3E5A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19.7</w:t>
                  </w:r>
                </w:p>
              </w:tc>
              <w:tc>
                <w:tcPr>
                  <w:tcW w:w="810" w:type="dxa"/>
                  <w:vAlign w:val="center"/>
                </w:tcPr>
                <w:p w14:paraId="1AAE3D6B" w14:textId="77DAE6CC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0.16</w:t>
                  </w:r>
                </w:p>
              </w:tc>
              <w:tc>
                <w:tcPr>
                  <w:tcW w:w="1080" w:type="dxa"/>
                  <w:vAlign w:val="center"/>
                </w:tcPr>
                <w:p w14:paraId="2976F90E" w14:textId="23D513BA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$44.33</w:t>
                  </w:r>
                </w:p>
              </w:tc>
              <w:tc>
                <w:tcPr>
                  <w:tcW w:w="810" w:type="dxa"/>
                  <w:vAlign w:val="center"/>
                </w:tcPr>
                <w:p w14:paraId="543D56FE" w14:textId="40628489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$47.35</w:t>
                  </w:r>
                </w:p>
              </w:tc>
              <w:tc>
                <w:tcPr>
                  <w:tcW w:w="990" w:type="dxa"/>
                  <w:vAlign w:val="center"/>
                </w:tcPr>
                <w:p w14:paraId="503F1DFF" w14:textId="1E835DEE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$92,220</w:t>
                  </w:r>
                </w:p>
              </w:tc>
              <w:tc>
                <w:tcPr>
                  <w:tcW w:w="990" w:type="dxa"/>
                  <w:vAlign w:val="center"/>
                </w:tcPr>
                <w:p w14:paraId="206EA3AB" w14:textId="30B724FD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$98,490</w:t>
                  </w:r>
                </w:p>
              </w:tc>
            </w:tr>
            <w:tr w:rsidR="0086745E" w:rsidRPr="00A44427" w14:paraId="43FA65EC" w14:textId="77777777" w:rsidTr="0053044A">
              <w:tc>
                <w:tcPr>
                  <w:tcW w:w="1135" w:type="dxa"/>
                  <w:vAlign w:val="center"/>
                </w:tcPr>
                <w:p w14:paraId="6D6860CA" w14:textId="7D12DA38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17-2131</w:t>
                  </w:r>
                </w:p>
              </w:tc>
              <w:tc>
                <w:tcPr>
                  <w:tcW w:w="2340" w:type="dxa"/>
                  <w:vAlign w:val="center"/>
                </w:tcPr>
                <w:p w14:paraId="5856268F" w14:textId="574A8E27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Materials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5DB52E39" w14:textId="4032A8EA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3,520</w:t>
                  </w:r>
                </w:p>
              </w:tc>
              <w:tc>
                <w:tcPr>
                  <w:tcW w:w="1260" w:type="dxa"/>
                  <w:vAlign w:val="center"/>
                </w:tcPr>
                <w:p w14:paraId="0ABB3A52" w14:textId="7286DF83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10.9</w:t>
                  </w:r>
                </w:p>
              </w:tc>
              <w:tc>
                <w:tcPr>
                  <w:tcW w:w="810" w:type="dxa"/>
                  <w:vAlign w:val="center"/>
                </w:tcPr>
                <w:p w14:paraId="4BB907B2" w14:textId="3B39A1DF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0.23</w:t>
                  </w:r>
                </w:p>
              </w:tc>
              <w:tc>
                <w:tcPr>
                  <w:tcW w:w="1080" w:type="dxa"/>
                  <w:vAlign w:val="center"/>
                </w:tcPr>
                <w:p w14:paraId="14692271" w14:textId="2D03B677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$45.29</w:t>
                  </w:r>
                </w:p>
              </w:tc>
              <w:tc>
                <w:tcPr>
                  <w:tcW w:w="810" w:type="dxa"/>
                  <w:vAlign w:val="center"/>
                </w:tcPr>
                <w:p w14:paraId="205AF64F" w14:textId="027BAD87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$48.44</w:t>
                  </w:r>
                </w:p>
              </w:tc>
              <w:tc>
                <w:tcPr>
                  <w:tcW w:w="990" w:type="dxa"/>
                  <w:vAlign w:val="center"/>
                </w:tcPr>
                <w:p w14:paraId="5CA80373" w14:textId="5DBCD3A8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$94,210</w:t>
                  </w:r>
                </w:p>
              </w:tc>
              <w:tc>
                <w:tcPr>
                  <w:tcW w:w="990" w:type="dxa"/>
                  <w:vAlign w:val="center"/>
                </w:tcPr>
                <w:p w14:paraId="349928F2" w14:textId="3010B60B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$100,760</w:t>
                  </w:r>
                </w:p>
              </w:tc>
            </w:tr>
            <w:tr w:rsidR="0086745E" w:rsidRPr="00A44427" w14:paraId="6F4A5847" w14:textId="77777777" w:rsidTr="0053044A">
              <w:tc>
                <w:tcPr>
                  <w:tcW w:w="1135" w:type="dxa"/>
                  <w:vAlign w:val="center"/>
                </w:tcPr>
                <w:p w14:paraId="7C70F648" w14:textId="0C247E98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17-2141</w:t>
                  </w:r>
                </w:p>
              </w:tc>
              <w:tc>
                <w:tcPr>
                  <w:tcW w:w="2340" w:type="dxa"/>
                  <w:vAlign w:val="center"/>
                </w:tcPr>
                <w:p w14:paraId="14A530C1" w14:textId="6F194257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Mechanical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21C25CBC" w14:textId="6E46DC39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63,150</w:t>
                  </w:r>
                </w:p>
              </w:tc>
              <w:tc>
                <w:tcPr>
                  <w:tcW w:w="1260" w:type="dxa"/>
                  <w:vAlign w:val="center"/>
                </w:tcPr>
                <w:p w14:paraId="386C6600" w14:textId="2F7B738A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3.2</w:t>
                  </w:r>
                </w:p>
              </w:tc>
              <w:tc>
                <w:tcPr>
                  <w:tcW w:w="810" w:type="dxa"/>
                  <w:vAlign w:val="center"/>
                </w:tcPr>
                <w:p w14:paraId="3191CF57" w14:textId="2E0C404A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4.20</w:t>
                  </w:r>
                </w:p>
              </w:tc>
              <w:tc>
                <w:tcPr>
                  <w:tcW w:w="1080" w:type="dxa"/>
                  <w:vAlign w:val="center"/>
                </w:tcPr>
                <w:p w14:paraId="41CBFF11" w14:textId="270B117B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$44.04</w:t>
                  </w:r>
                </w:p>
              </w:tc>
              <w:tc>
                <w:tcPr>
                  <w:tcW w:w="810" w:type="dxa"/>
                  <w:vAlign w:val="center"/>
                </w:tcPr>
                <w:p w14:paraId="4A050D6F" w14:textId="6EAA50CE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$47.62</w:t>
                  </w:r>
                </w:p>
              </w:tc>
              <w:tc>
                <w:tcPr>
                  <w:tcW w:w="990" w:type="dxa"/>
                  <w:vAlign w:val="center"/>
                </w:tcPr>
                <w:p w14:paraId="3EE1487F" w14:textId="16EAE6B9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$91,590</w:t>
                  </w:r>
                </w:p>
              </w:tc>
              <w:tc>
                <w:tcPr>
                  <w:tcW w:w="990" w:type="dxa"/>
                  <w:vAlign w:val="center"/>
                </w:tcPr>
                <w:p w14:paraId="63A6FC90" w14:textId="4CA212A9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$99,050</w:t>
                  </w:r>
                </w:p>
              </w:tc>
            </w:tr>
            <w:tr w:rsidR="0086745E" w:rsidRPr="00A44427" w14:paraId="5D3A8A7B" w14:textId="77777777" w:rsidTr="0053044A">
              <w:tc>
                <w:tcPr>
                  <w:tcW w:w="1135" w:type="dxa"/>
                  <w:vAlign w:val="center"/>
                </w:tcPr>
                <w:p w14:paraId="1EA2E9BD" w14:textId="00B2B3DE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17-2151</w:t>
                  </w:r>
                </w:p>
              </w:tc>
              <w:tc>
                <w:tcPr>
                  <w:tcW w:w="2340" w:type="dxa"/>
                  <w:vAlign w:val="center"/>
                </w:tcPr>
                <w:p w14:paraId="6AEDA92F" w14:textId="6C0B0B4E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Mining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&amp;</w:t>
                  </w: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 Geological Engineers, Including Mining Safety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6CBF0132" w14:textId="3ADBA21D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2,250</w:t>
                  </w:r>
                </w:p>
              </w:tc>
              <w:tc>
                <w:tcPr>
                  <w:tcW w:w="1260" w:type="dxa"/>
                  <w:vAlign w:val="center"/>
                </w:tcPr>
                <w:p w14:paraId="769DC602" w14:textId="16E6FB4B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14.0</w:t>
                  </w:r>
                </w:p>
              </w:tc>
              <w:tc>
                <w:tcPr>
                  <w:tcW w:w="810" w:type="dxa"/>
                  <w:vAlign w:val="center"/>
                </w:tcPr>
                <w:p w14:paraId="1DC23BD5" w14:textId="36432E09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0.15</w:t>
                  </w:r>
                </w:p>
              </w:tc>
              <w:tc>
                <w:tcPr>
                  <w:tcW w:w="1080" w:type="dxa"/>
                  <w:vAlign w:val="center"/>
                </w:tcPr>
                <w:p w14:paraId="3F7E0CA8" w14:textId="4A49D52D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$42.64</w:t>
                  </w:r>
                </w:p>
              </w:tc>
              <w:tc>
                <w:tcPr>
                  <w:tcW w:w="810" w:type="dxa"/>
                  <w:vAlign w:val="center"/>
                </w:tcPr>
                <w:p w14:paraId="61B85E4C" w14:textId="0D840B3F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$45.72</w:t>
                  </w:r>
                </w:p>
              </w:tc>
              <w:tc>
                <w:tcPr>
                  <w:tcW w:w="990" w:type="dxa"/>
                  <w:vAlign w:val="center"/>
                </w:tcPr>
                <w:p w14:paraId="79067E92" w14:textId="1DB038F2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$88,690</w:t>
                  </w:r>
                </w:p>
              </w:tc>
              <w:tc>
                <w:tcPr>
                  <w:tcW w:w="990" w:type="dxa"/>
                  <w:vAlign w:val="center"/>
                </w:tcPr>
                <w:p w14:paraId="093295A3" w14:textId="0C855337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$95,090</w:t>
                  </w:r>
                </w:p>
              </w:tc>
            </w:tr>
            <w:tr w:rsidR="0086745E" w:rsidRPr="00A44427" w14:paraId="7DEFDB0D" w14:textId="77777777" w:rsidTr="0053044A">
              <w:tc>
                <w:tcPr>
                  <w:tcW w:w="1135" w:type="dxa"/>
                  <w:vAlign w:val="center"/>
                </w:tcPr>
                <w:p w14:paraId="36B16E40" w14:textId="71D61A67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17-2161</w:t>
                  </w:r>
                </w:p>
              </w:tc>
              <w:tc>
                <w:tcPr>
                  <w:tcW w:w="2340" w:type="dxa"/>
                  <w:vAlign w:val="center"/>
                </w:tcPr>
                <w:p w14:paraId="4FDF504F" w14:textId="3DBFCED0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Nuclear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64E3BA2B" w14:textId="4CA64328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920</w:t>
                  </w:r>
                </w:p>
              </w:tc>
              <w:tc>
                <w:tcPr>
                  <w:tcW w:w="1260" w:type="dxa"/>
                  <w:vAlign w:val="center"/>
                </w:tcPr>
                <w:p w14:paraId="0F69F969" w14:textId="216B38D1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18.2</w:t>
                  </w:r>
                </w:p>
              </w:tc>
              <w:tc>
                <w:tcPr>
                  <w:tcW w:w="810" w:type="dxa"/>
                  <w:vAlign w:val="center"/>
                </w:tcPr>
                <w:p w14:paraId="6F91F94C" w14:textId="296F67E5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0.06</w:t>
                  </w:r>
                </w:p>
              </w:tc>
              <w:tc>
                <w:tcPr>
                  <w:tcW w:w="1080" w:type="dxa"/>
                  <w:vAlign w:val="center"/>
                </w:tcPr>
                <w:p w14:paraId="4E15D5BD" w14:textId="31F177FC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$66.28</w:t>
                  </w:r>
                </w:p>
              </w:tc>
              <w:tc>
                <w:tcPr>
                  <w:tcW w:w="810" w:type="dxa"/>
                  <w:vAlign w:val="center"/>
                </w:tcPr>
                <w:p w14:paraId="36B59AB0" w14:textId="1794D671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$67.07</w:t>
                  </w:r>
                </w:p>
              </w:tc>
              <w:tc>
                <w:tcPr>
                  <w:tcW w:w="990" w:type="dxa"/>
                  <w:vAlign w:val="center"/>
                </w:tcPr>
                <w:p w14:paraId="6FFC2268" w14:textId="43F36300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$137,870</w:t>
                  </w:r>
                </w:p>
              </w:tc>
              <w:tc>
                <w:tcPr>
                  <w:tcW w:w="990" w:type="dxa"/>
                  <w:vAlign w:val="center"/>
                </w:tcPr>
                <w:p w14:paraId="36C0F322" w14:textId="6B29C872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$139,510</w:t>
                  </w:r>
                </w:p>
              </w:tc>
            </w:tr>
            <w:tr w:rsidR="0086745E" w:rsidRPr="00A44427" w14:paraId="237CEB75" w14:textId="77777777" w:rsidTr="0053044A">
              <w:tc>
                <w:tcPr>
                  <w:tcW w:w="1135" w:type="dxa"/>
                  <w:vAlign w:val="center"/>
                </w:tcPr>
                <w:p w14:paraId="55124503" w14:textId="3CFBA843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17-2171</w:t>
                  </w:r>
                </w:p>
              </w:tc>
              <w:tc>
                <w:tcPr>
                  <w:tcW w:w="2340" w:type="dxa"/>
                  <w:vAlign w:val="center"/>
                </w:tcPr>
                <w:p w14:paraId="38EE5DEE" w14:textId="1D72ED15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Petroleum Engineers</w:t>
                  </w:r>
                </w:p>
              </w:tc>
              <w:tc>
                <w:tcPr>
                  <w:tcW w:w="1080" w:type="dxa"/>
                  <w:vAlign w:val="center"/>
                </w:tcPr>
                <w:p w14:paraId="3EE702BE" w14:textId="150CE9AF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2,260</w:t>
                  </w:r>
                </w:p>
              </w:tc>
              <w:tc>
                <w:tcPr>
                  <w:tcW w:w="1260" w:type="dxa"/>
                  <w:vAlign w:val="center"/>
                </w:tcPr>
                <w:p w14:paraId="3F610140" w14:textId="2B6D8AEF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22.4</w:t>
                  </w:r>
                </w:p>
              </w:tc>
              <w:tc>
                <w:tcPr>
                  <w:tcW w:w="810" w:type="dxa"/>
                  <w:vAlign w:val="center"/>
                </w:tcPr>
                <w:p w14:paraId="0779C002" w14:textId="2477BAAF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0.15</w:t>
                  </w:r>
                </w:p>
              </w:tc>
              <w:tc>
                <w:tcPr>
                  <w:tcW w:w="1080" w:type="dxa"/>
                  <w:vAlign w:val="center"/>
                </w:tcPr>
                <w:p w14:paraId="64C7B257" w14:textId="20418678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$71.85</w:t>
                  </w:r>
                </w:p>
              </w:tc>
              <w:tc>
                <w:tcPr>
                  <w:tcW w:w="810" w:type="dxa"/>
                  <w:vAlign w:val="center"/>
                </w:tcPr>
                <w:p w14:paraId="5C11947D" w14:textId="0CD07A98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$84.00</w:t>
                  </w:r>
                </w:p>
              </w:tc>
              <w:tc>
                <w:tcPr>
                  <w:tcW w:w="990" w:type="dxa"/>
                  <w:vAlign w:val="center"/>
                </w:tcPr>
                <w:p w14:paraId="297A53EE" w14:textId="34FBDA42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$149,440</w:t>
                  </w:r>
                </w:p>
              </w:tc>
              <w:tc>
                <w:tcPr>
                  <w:tcW w:w="990" w:type="dxa"/>
                  <w:vAlign w:val="center"/>
                </w:tcPr>
                <w:p w14:paraId="54F2A71A" w14:textId="3CF0E2EE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$174,710</w:t>
                  </w:r>
                </w:p>
              </w:tc>
            </w:tr>
            <w:tr w:rsidR="0086745E" w:rsidRPr="00A44427" w14:paraId="05C7EA6A" w14:textId="77777777" w:rsidTr="0053044A">
              <w:tc>
                <w:tcPr>
                  <w:tcW w:w="1135" w:type="dxa"/>
                  <w:vAlign w:val="center"/>
                </w:tcPr>
                <w:p w14:paraId="60E0BB74" w14:textId="003E8CD9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17-2199</w:t>
                  </w:r>
                </w:p>
              </w:tc>
              <w:tc>
                <w:tcPr>
                  <w:tcW w:w="2340" w:type="dxa"/>
                  <w:vAlign w:val="center"/>
                </w:tcPr>
                <w:p w14:paraId="288430D3" w14:textId="7AADFFC6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Engineers, All Other</w:t>
                  </w:r>
                </w:p>
              </w:tc>
              <w:tc>
                <w:tcPr>
                  <w:tcW w:w="1080" w:type="dxa"/>
                  <w:vAlign w:val="center"/>
                </w:tcPr>
                <w:p w14:paraId="4B0EDE6B" w14:textId="58148A3F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22,680</w:t>
                  </w:r>
                </w:p>
              </w:tc>
              <w:tc>
                <w:tcPr>
                  <w:tcW w:w="1260" w:type="dxa"/>
                  <w:vAlign w:val="center"/>
                </w:tcPr>
                <w:p w14:paraId="14779A65" w14:textId="270868C2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4.6</w:t>
                  </w:r>
                </w:p>
              </w:tc>
              <w:tc>
                <w:tcPr>
                  <w:tcW w:w="810" w:type="dxa"/>
                  <w:vAlign w:val="center"/>
                </w:tcPr>
                <w:p w14:paraId="4B6AE145" w14:textId="08A7A27D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1.51</w:t>
                  </w:r>
                </w:p>
              </w:tc>
              <w:tc>
                <w:tcPr>
                  <w:tcW w:w="1080" w:type="dxa"/>
                  <w:vAlign w:val="center"/>
                </w:tcPr>
                <w:p w14:paraId="5E50DFF8" w14:textId="221137E1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$41.88</w:t>
                  </w:r>
                </w:p>
              </w:tc>
              <w:tc>
                <w:tcPr>
                  <w:tcW w:w="810" w:type="dxa"/>
                  <w:vAlign w:val="center"/>
                </w:tcPr>
                <w:p w14:paraId="5FAD0702" w14:textId="09997B7F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$45.60</w:t>
                  </w:r>
                </w:p>
              </w:tc>
              <w:tc>
                <w:tcPr>
                  <w:tcW w:w="990" w:type="dxa"/>
                  <w:vAlign w:val="center"/>
                </w:tcPr>
                <w:p w14:paraId="0BF2B05F" w14:textId="602378EC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$87,110</w:t>
                  </w:r>
                </w:p>
              </w:tc>
              <w:tc>
                <w:tcPr>
                  <w:tcW w:w="990" w:type="dxa"/>
                  <w:vAlign w:val="center"/>
                </w:tcPr>
                <w:p w14:paraId="7864DB6A" w14:textId="4BE2E201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$94,860</w:t>
                  </w:r>
                </w:p>
              </w:tc>
            </w:tr>
            <w:tr w:rsidR="0086745E" w:rsidRPr="00A44427" w14:paraId="5405F22D" w14:textId="77777777" w:rsidTr="0053044A">
              <w:tc>
                <w:tcPr>
                  <w:tcW w:w="1135" w:type="dxa"/>
                  <w:vAlign w:val="center"/>
                </w:tcPr>
                <w:p w14:paraId="1E61F844" w14:textId="5A052C42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17-3000</w:t>
                  </w:r>
                </w:p>
              </w:tc>
              <w:tc>
                <w:tcPr>
                  <w:tcW w:w="2340" w:type="dxa"/>
                  <w:vAlign w:val="center"/>
                </w:tcPr>
                <w:p w14:paraId="2F7E070B" w14:textId="4A46DE05" w:rsidR="0086745E" w:rsidRPr="0086745E" w:rsidRDefault="0086745E" w:rsidP="00FF4453">
                  <w:pPr>
                    <w:autoSpaceDE w:val="0"/>
                    <w:autoSpaceDN w:val="0"/>
                    <w:adjustRightInd w:val="0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Drafters, Engineering Technicians, </w:t>
                  </w:r>
                  <w:r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&amp;</w:t>
                  </w: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 xml:space="preserve"> Mapping Technicians</w:t>
                  </w:r>
                </w:p>
              </w:tc>
              <w:tc>
                <w:tcPr>
                  <w:tcW w:w="1080" w:type="dxa"/>
                  <w:vAlign w:val="center"/>
                </w:tcPr>
                <w:p w14:paraId="25217D24" w14:textId="3872DF7C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218,860</w:t>
                  </w:r>
                </w:p>
              </w:tc>
              <w:tc>
                <w:tcPr>
                  <w:tcW w:w="1260" w:type="dxa"/>
                  <w:vAlign w:val="center"/>
                </w:tcPr>
                <w:p w14:paraId="10CA85E7" w14:textId="29F45F15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1.2</w:t>
                  </w:r>
                </w:p>
              </w:tc>
              <w:tc>
                <w:tcPr>
                  <w:tcW w:w="810" w:type="dxa"/>
                  <w:vAlign w:val="center"/>
                </w:tcPr>
                <w:p w14:paraId="447FAEC2" w14:textId="1EF0639A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14.57</w:t>
                  </w:r>
                </w:p>
              </w:tc>
              <w:tc>
                <w:tcPr>
                  <w:tcW w:w="1080" w:type="dxa"/>
                  <w:vAlign w:val="center"/>
                </w:tcPr>
                <w:p w14:paraId="71601906" w14:textId="0729BC8D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$26.62</w:t>
                  </w:r>
                </w:p>
              </w:tc>
              <w:tc>
                <w:tcPr>
                  <w:tcW w:w="810" w:type="dxa"/>
                  <w:vAlign w:val="center"/>
                </w:tcPr>
                <w:p w14:paraId="0EACDF23" w14:textId="67332A23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$27.71</w:t>
                  </w:r>
                </w:p>
              </w:tc>
              <w:tc>
                <w:tcPr>
                  <w:tcW w:w="990" w:type="dxa"/>
                  <w:vAlign w:val="center"/>
                </w:tcPr>
                <w:p w14:paraId="18F9012F" w14:textId="30E47468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$55,380</w:t>
                  </w:r>
                </w:p>
              </w:tc>
              <w:tc>
                <w:tcPr>
                  <w:tcW w:w="990" w:type="dxa"/>
                  <w:vAlign w:val="center"/>
                </w:tcPr>
                <w:p w14:paraId="23AF15C8" w14:textId="47527EA4" w:rsidR="0086745E" w:rsidRPr="0086745E" w:rsidRDefault="0086745E" w:rsidP="0053044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  <w:sz w:val="16"/>
                      <w:szCs w:val="16"/>
                      <w:lang w:val="en-US"/>
                    </w:rPr>
                  </w:pPr>
                  <w:r w:rsidRPr="0086745E">
                    <w:rPr>
                      <w:rFonts w:eastAsia="Times New Roman"/>
                      <w:color w:val="000000"/>
                      <w:sz w:val="16"/>
                      <w:szCs w:val="16"/>
                      <w:lang w:val="en-US"/>
                    </w:rPr>
                    <w:t>$57,640</w:t>
                  </w:r>
                </w:p>
              </w:tc>
            </w:tr>
          </w:tbl>
          <w:p w14:paraId="0328838A" w14:textId="77777777" w:rsidR="00FF4453" w:rsidRDefault="00FF4453" w:rsidP="00114E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83061"/>
                <w:sz w:val="35"/>
                <w:szCs w:val="35"/>
                <w:lang w:val="en-US"/>
              </w:rPr>
            </w:pPr>
          </w:p>
          <w:p w14:paraId="0B83A699" w14:textId="01BE727D" w:rsidR="00FF4453" w:rsidRDefault="00FF4453" w:rsidP="00114E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sz w:val="20"/>
                <w:szCs w:val="20"/>
              </w:rPr>
              <w:t xml:space="preserve">#  = </w:t>
            </w:r>
            <w:r w:rsidR="0086745E" w:rsidRPr="00114E80">
              <w:rPr>
                <w:rFonts w:eastAsia="Times New Roman"/>
                <w:b/>
                <w:bCs/>
                <w:color w:val="000000"/>
                <w:sz w:val="16"/>
                <w:szCs w:val="16"/>
                <w:lang w:val="en-US"/>
              </w:rPr>
              <w:t>Percent relative standard error (PRSE) for the employment estimate.</w:t>
            </w:r>
          </w:p>
          <w:p w14:paraId="549B0131" w14:textId="77777777" w:rsidR="00FF4453" w:rsidRDefault="00FF4453" w:rsidP="00114E8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598984D3" w14:textId="0AAB9F84" w:rsidR="00FF4453" w:rsidRPr="008E4106" w:rsidRDefault="00FF4453" w:rsidP="00114E80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lang w:val="en-US"/>
              </w:rPr>
            </w:pPr>
            <w:r w:rsidRPr="008E4106">
              <w:rPr>
                <w:color w:val="0000FF"/>
                <w:lang w:val="en-US"/>
              </w:rPr>
              <w:t xml:space="preserve">https://www.bls.gov/oes/current/naics4_541300.htm </w:t>
            </w:r>
            <w:r w:rsidRPr="008E4106">
              <w:rPr>
                <w:color w:val="000000"/>
                <w:lang w:val="en-US"/>
              </w:rPr>
              <w:t xml:space="preserve">(Retrieved </w:t>
            </w:r>
            <w:r w:rsidR="0086745E">
              <w:rPr>
                <w:color w:val="000000"/>
                <w:lang w:val="en-US"/>
              </w:rPr>
              <w:t>April 8, 2021</w:t>
            </w:r>
            <w:r w:rsidRPr="008E4106">
              <w:rPr>
                <w:color w:val="000000"/>
                <w:lang w:val="en-US"/>
              </w:rPr>
              <w:t>)</w:t>
            </w:r>
          </w:p>
          <w:p w14:paraId="0BB96C32" w14:textId="77777777" w:rsidR="00FF4453" w:rsidRPr="00677F12" w:rsidRDefault="00FF4453" w:rsidP="00114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0FB8B030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0C031" w14:textId="77777777" w:rsidR="00206B26" w:rsidRDefault="00206B26">
      <w:pPr>
        <w:spacing w:line="240" w:lineRule="auto"/>
      </w:pPr>
      <w:r>
        <w:separator/>
      </w:r>
    </w:p>
  </w:endnote>
  <w:endnote w:type="continuationSeparator" w:id="0">
    <w:p w14:paraId="2DF82A11" w14:textId="77777777" w:rsidR="00206B26" w:rsidRDefault="00206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6BDE" w14:textId="77777777" w:rsidR="007F70E4" w:rsidRDefault="007F70E4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7B921058" wp14:editId="2D89F861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4321B75" w14:textId="77777777" w:rsidR="007F70E4" w:rsidRDefault="007F70E4">
    <w:pPr>
      <w:ind w:left="-720" w:right="-720"/>
      <w:jc w:val="center"/>
      <w:rPr>
        <w:sz w:val="8"/>
        <w:szCs w:val="8"/>
      </w:rPr>
    </w:pPr>
  </w:p>
  <w:p w14:paraId="2154425B" w14:textId="11A6496E" w:rsidR="007F70E4" w:rsidRPr="00013699" w:rsidRDefault="007F70E4" w:rsidP="00013699">
    <w:pPr>
      <w:ind w:left="-720" w:right="-720"/>
      <w:rPr>
        <w:b/>
        <w:bCs/>
      </w:rPr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Shielding from Cosmic Radiation: Space Agency Scenario Lesson – Types of Engineers and Salaries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42E5" w14:textId="77777777" w:rsidR="00206B26" w:rsidRDefault="00206B26">
      <w:pPr>
        <w:spacing w:line="240" w:lineRule="auto"/>
      </w:pPr>
      <w:r>
        <w:separator/>
      </w:r>
    </w:p>
  </w:footnote>
  <w:footnote w:type="continuationSeparator" w:id="0">
    <w:p w14:paraId="7AFD6E55" w14:textId="77777777" w:rsidR="00206B26" w:rsidRDefault="00206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92139" w14:textId="77777777" w:rsidR="007F70E4" w:rsidRDefault="007F70E4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1DC7A7F" w14:textId="77777777" w:rsidR="007F70E4" w:rsidRPr="0088534A" w:rsidRDefault="007F70E4">
    <w:pPr>
      <w:ind w:left="-720" w:right="-720"/>
      <w:rPr>
        <w:rFonts w:eastAsia="Open Sans"/>
        <w:b/>
        <w:color w:val="6091BA"/>
        <w:sz w:val="16"/>
        <w:szCs w:val="16"/>
      </w:rPr>
    </w:pPr>
  </w:p>
  <w:p w14:paraId="62543E77" w14:textId="77777777" w:rsidR="007F70E4" w:rsidRPr="0088534A" w:rsidRDefault="007F70E4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54ED3D63" w14:textId="77777777" w:rsidR="007F70E4" w:rsidRDefault="007F70E4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13699"/>
    <w:rsid w:val="001D3047"/>
    <w:rsid w:val="00206B26"/>
    <w:rsid w:val="0026125F"/>
    <w:rsid w:val="00275E12"/>
    <w:rsid w:val="00457B16"/>
    <w:rsid w:val="0053044A"/>
    <w:rsid w:val="00580325"/>
    <w:rsid w:val="005923B9"/>
    <w:rsid w:val="005C4DD6"/>
    <w:rsid w:val="00677F12"/>
    <w:rsid w:val="006C41D3"/>
    <w:rsid w:val="007D14D0"/>
    <w:rsid w:val="007F70E4"/>
    <w:rsid w:val="0086745E"/>
    <w:rsid w:val="00871A0A"/>
    <w:rsid w:val="0088534A"/>
    <w:rsid w:val="008E4106"/>
    <w:rsid w:val="008E65ED"/>
    <w:rsid w:val="00A116B3"/>
    <w:rsid w:val="00A44427"/>
    <w:rsid w:val="00BC6178"/>
    <w:rsid w:val="00C639CC"/>
    <w:rsid w:val="00CD6FE8"/>
    <w:rsid w:val="00D17A09"/>
    <w:rsid w:val="00DA6426"/>
    <w:rsid w:val="00DF755A"/>
    <w:rsid w:val="00FA636E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B06AA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E41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qFormat/>
    <w:rsid w:val="00013699"/>
    <w:rPr>
      <w:rFonts w:ascii="Open Sans" w:hAnsi="Open Sans"/>
    </w:rPr>
  </w:style>
  <w:style w:type="character" w:styleId="CommentReference">
    <w:name w:val="annotation reference"/>
    <w:basedOn w:val="DefaultParagraphFont"/>
    <w:uiPriority w:val="99"/>
    <w:semiHidden/>
    <w:unhideWhenUsed/>
    <w:rsid w:val="007F7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0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636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Alexander Iqbal</cp:lastModifiedBy>
  <cp:revision>6</cp:revision>
  <cp:lastPrinted>2020-02-05T17:53:00Z</cp:lastPrinted>
  <dcterms:created xsi:type="dcterms:W3CDTF">2021-04-08T18:57:00Z</dcterms:created>
  <dcterms:modified xsi:type="dcterms:W3CDTF">2021-04-28T19:54:00Z</dcterms:modified>
</cp:coreProperties>
</file>