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8FC8" w14:textId="12101228" w:rsidR="008604F7" w:rsidRPr="00CF7E6C" w:rsidRDefault="005249D7" w:rsidP="0091601D">
      <w:pPr>
        <w:shd w:val="clear" w:color="auto" w:fill="FFFFFF"/>
        <w:ind w:left="-720" w:right="-360"/>
        <w:jc w:val="center"/>
        <w:rPr>
          <w:b/>
          <w:color w:val="FF0000"/>
          <w:sz w:val="36"/>
          <w:szCs w:val="36"/>
        </w:rPr>
      </w:pPr>
      <w:bookmarkStart w:id="0" w:name="_Hlk103781850"/>
      <w:r>
        <w:rPr>
          <w:b/>
          <w:sz w:val="36"/>
          <w:szCs w:val="36"/>
        </w:rPr>
        <w:t xml:space="preserve">RC </w:t>
      </w:r>
      <w:r w:rsidR="0091601D">
        <w:rPr>
          <w:b/>
          <w:sz w:val="36"/>
          <w:szCs w:val="36"/>
        </w:rPr>
        <w:t xml:space="preserve">Circuits </w:t>
      </w:r>
      <w:r w:rsidR="00152692">
        <w:rPr>
          <w:b/>
          <w:sz w:val="36"/>
          <w:szCs w:val="36"/>
        </w:rPr>
        <w:t>Pre</w:t>
      </w:r>
      <w:r w:rsidR="0091601D">
        <w:rPr>
          <w:b/>
          <w:sz w:val="36"/>
          <w:szCs w:val="36"/>
        </w:rPr>
        <w:t>/Post-Quiz</w:t>
      </w:r>
      <w:r w:rsidR="00CF7E6C">
        <w:rPr>
          <w:b/>
          <w:sz w:val="36"/>
          <w:szCs w:val="36"/>
        </w:rPr>
        <w:t xml:space="preserve"> </w:t>
      </w:r>
      <w:r w:rsidR="00CF7E6C">
        <w:rPr>
          <w:b/>
          <w:color w:val="FF0000"/>
          <w:sz w:val="36"/>
          <w:szCs w:val="36"/>
        </w:rPr>
        <w:t>Answer Key</w:t>
      </w:r>
    </w:p>
    <w:bookmarkEnd w:id="0"/>
    <w:p w14:paraId="32066092" w14:textId="77777777" w:rsidR="0091601D" w:rsidRDefault="0091601D" w:rsidP="003D7E09">
      <w:pPr>
        <w:spacing w:line="240" w:lineRule="auto"/>
        <w:ind w:left="-720"/>
        <w:rPr>
          <w:rFonts w:eastAsia="Times New Roman"/>
          <w:color w:val="000000"/>
        </w:rPr>
      </w:pPr>
    </w:p>
    <w:p w14:paraId="443F65F1" w14:textId="11D921BD" w:rsidR="003D7E09" w:rsidRPr="00B14006" w:rsidRDefault="003D7E09" w:rsidP="003D7E09">
      <w:pPr>
        <w:spacing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B14006">
        <w:rPr>
          <w:rFonts w:eastAsia="Times New Roman"/>
          <w:color w:val="000000"/>
        </w:rPr>
        <w:t>Match the term with its description</w:t>
      </w:r>
      <w:r w:rsidR="00665AC3">
        <w:rPr>
          <w:rFonts w:eastAsia="Times New Roman"/>
          <w:color w:val="000000"/>
        </w:rPr>
        <w:t>.</w:t>
      </w:r>
      <w:r w:rsidR="004A4377">
        <w:rPr>
          <w:rFonts w:eastAsia="Times New Roman"/>
          <w:color w:val="000000"/>
        </w:rPr>
        <w:t xml:space="preserve"> Some terms are used more than once.</w:t>
      </w:r>
      <w:r w:rsidRPr="00B14006">
        <w:rPr>
          <w:rFonts w:eastAsia="Times New Roman"/>
          <w:color w:val="000000"/>
        </w:rPr>
        <w:tab/>
      </w:r>
      <w:r w:rsidRPr="00B14006">
        <w:rPr>
          <w:rFonts w:eastAsia="Times New Roman"/>
          <w:color w:val="000000"/>
        </w:rPr>
        <w:tab/>
      </w:r>
      <w:r w:rsidRPr="00B14006">
        <w:rPr>
          <w:rFonts w:eastAsia="Times New Roman"/>
          <w:color w:val="000000"/>
        </w:rPr>
        <w:tab/>
      </w:r>
      <w:r w:rsidRPr="00B14006">
        <w:rPr>
          <w:rFonts w:eastAsia="Times New Roman"/>
          <w:color w:val="000000"/>
        </w:rPr>
        <w:tab/>
      </w:r>
    </w:p>
    <w:p w14:paraId="09C69D55" w14:textId="02B250FB" w:rsidR="00D13AFF" w:rsidRDefault="003D7E09" w:rsidP="003D7E09">
      <w:pPr>
        <w:spacing w:line="240" w:lineRule="auto"/>
        <w:ind w:left="-720"/>
        <w:rPr>
          <w:b/>
        </w:rPr>
      </w:pPr>
      <w:r w:rsidRPr="00B14006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TableGrid"/>
        <w:tblW w:w="10345" w:type="dxa"/>
        <w:tblInd w:w="-720" w:type="dxa"/>
        <w:tblLook w:val="04A0" w:firstRow="1" w:lastRow="0" w:firstColumn="1" w:lastColumn="0" w:noHBand="0" w:noVBand="1"/>
      </w:tblPr>
      <w:tblGrid>
        <w:gridCol w:w="7915"/>
        <w:gridCol w:w="2430"/>
      </w:tblGrid>
      <w:tr w:rsidR="00CF7E6C" w:rsidRPr="0091601D" w14:paraId="76FBEFE1" w14:textId="77777777" w:rsidTr="003D7E09">
        <w:tc>
          <w:tcPr>
            <w:tcW w:w="7915" w:type="dxa"/>
          </w:tcPr>
          <w:p w14:paraId="1557ED86" w14:textId="12AC6E15" w:rsidR="00CF7E6C" w:rsidRPr="0091601D" w:rsidRDefault="00CF7E6C" w:rsidP="00CF7E6C">
            <w:pPr>
              <w:pStyle w:val="ListParagraph"/>
              <w:numPr>
                <w:ilvl w:val="0"/>
                <w:numId w:val="8"/>
              </w:numPr>
              <w:ind w:left="330" w:right="-360" w:hanging="330"/>
              <w:rPr>
                <w:rFonts w:asciiTheme="minorBidi" w:hAnsiTheme="minorBidi"/>
              </w:rPr>
            </w:pPr>
            <w:r w:rsidRPr="0091601D">
              <w:rPr>
                <w:rFonts w:asciiTheme="minorBidi" w:hAnsiTheme="minorBidi"/>
              </w:rPr>
              <w:t>Path of the electricity</w:t>
            </w:r>
          </w:p>
        </w:tc>
        <w:tc>
          <w:tcPr>
            <w:tcW w:w="2430" w:type="dxa"/>
          </w:tcPr>
          <w:p w14:paraId="3BECE030" w14:textId="5382D9B8" w:rsidR="00CF7E6C" w:rsidRPr="0091601D" w:rsidRDefault="00CF7E6C" w:rsidP="00CF7E6C">
            <w:pPr>
              <w:ind w:left="976" w:right="-360"/>
              <w:rPr>
                <w:rFonts w:asciiTheme="minorBidi" w:hAnsiTheme="minorBidi" w:cstheme="minorBidi"/>
                <w:b/>
                <w:bCs/>
                <w:color w:val="FF0000"/>
              </w:rPr>
            </w:pPr>
            <w:r w:rsidRPr="0091601D">
              <w:rPr>
                <w:rFonts w:asciiTheme="minorBidi" w:hAnsiTheme="minorBidi" w:cstheme="minorBidi"/>
                <w:b/>
                <w:bCs/>
                <w:color w:val="FF0000"/>
              </w:rPr>
              <w:t>D</w:t>
            </w:r>
          </w:p>
        </w:tc>
      </w:tr>
      <w:tr w:rsidR="00CF7E6C" w:rsidRPr="0091601D" w14:paraId="3236FA4F" w14:textId="77777777" w:rsidTr="003D7E09">
        <w:tc>
          <w:tcPr>
            <w:tcW w:w="7915" w:type="dxa"/>
          </w:tcPr>
          <w:p w14:paraId="51407DA0" w14:textId="7C07E654" w:rsidR="00CF7E6C" w:rsidRPr="0091601D" w:rsidRDefault="00CF7E6C" w:rsidP="00CF7E6C">
            <w:pPr>
              <w:pStyle w:val="ListParagraph"/>
              <w:numPr>
                <w:ilvl w:val="0"/>
                <w:numId w:val="8"/>
              </w:numPr>
              <w:ind w:left="330" w:right="-360" w:hanging="330"/>
              <w:rPr>
                <w:rFonts w:asciiTheme="minorBidi" w:hAnsiTheme="minorBidi"/>
              </w:rPr>
            </w:pPr>
            <w:r w:rsidRPr="0091601D">
              <w:rPr>
                <w:rFonts w:asciiTheme="minorBidi" w:hAnsiTheme="minorBidi"/>
              </w:rPr>
              <w:t>Path electricity can completely flow around</w:t>
            </w:r>
          </w:p>
        </w:tc>
        <w:tc>
          <w:tcPr>
            <w:tcW w:w="2430" w:type="dxa"/>
          </w:tcPr>
          <w:p w14:paraId="3A2E81CD" w14:textId="5DE74713" w:rsidR="00CF7E6C" w:rsidRPr="0091601D" w:rsidRDefault="00CF7E6C" w:rsidP="00CF7E6C">
            <w:pPr>
              <w:ind w:left="976" w:right="-360"/>
              <w:rPr>
                <w:rFonts w:asciiTheme="minorBidi" w:hAnsiTheme="minorBidi" w:cstheme="minorBidi"/>
                <w:b/>
                <w:bCs/>
                <w:color w:val="FF0000"/>
              </w:rPr>
            </w:pPr>
            <w:r w:rsidRPr="0091601D">
              <w:rPr>
                <w:rFonts w:asciiTheme="minorBidi" w:hAnsiTheme="minorBidi" w:cstheme="minorBidi"/>
                <w:b/>
                <w:bCs/>
                <w:color w:val="FF0000"/>
              </w:rPr>
              <w:t>E</w:t>
            </w:r>
          </w:p>
        </w:tc>
      </w:tr>
      <w:tr w:rsidR="00CF7E6C" w:rsidRPr="0091601D" w14:paraId="0F2E86E8" w14:textId="77777777" w:rsidTr="003D7E09">
        <w:tc>
          <w:tcPr>
            <w:tcW w:w="7915" w:type="dxa"/>
          </w:tcPr>
          <w:p w14:paraId="1D7017A2" w14:textId="561C2863" w:rsidR="00CF7E6C" w:rsidRPr="0091601D" w:rsidRDefault="00CF7E6C" w:rsidP="00CF7E6C">
            <w:pPr>
              <w:pStyle w:val="ListParagraph"/>
              <w:numPr>
                <w:ilvl w:val="0"/>
                <w:numId w:val="8"/>
              </w:numPr>
              <w:ind w:left="330" w:right="-360" w:hanging="330"/>
              <w:rPr>
                <w:rFonts w:asciiTheme="minorBidi" w:hAnsiTheme="minorBidi"/>
              </w:rPr>
            </w:pPr>
            <w:r w:rsidRPr="0091601D">
              <w:rPr>
                <w:rFonts w:asciiTheme="minorBidi" w:hAnsiTheme="minorBidi"/>
              </w:rPr>
              <w:t>Broken path that stops electricity from flowing</w:t>
            </w:r>
          </w:p>
        </w:tc>
        <w:tc>
          <w:tcPr>
            <w:tcW w:w="2430" w:type="dxa"/>
          </w:tcPr>
          <w:p w14:paraId="022D6B77" w14:textId="0C9E9EF0" w:rsidR="00CF7E6C" w:rsidRPr="0091601D" w:rsidRDefault="00CF7E6C" w:rsidP="00CF7E6C">
            <w:pPr>
              <w:ind w:left="976" w:right="-360"/>
              <w:rPr>
                <w:rFonts w:asciiTheme="minorBidi" w:hAnsiTheme="minorBidi" w:cstheme="minorBidi"/>
                <w:b/>
                <w:bCs/>
                <w:color w:val="FF0000"/>
              </w:rPr>
            </w:pPr>
            <w:r w:rsidRPr="0091601D">
              <w:rPr>
                <w:rFonts w:asciiTheme="minorBidi" w:hAnsiTheme="minorBidi" w:cstheme="minorBidi"/>
                <w:b/>
                <w:bCs/>
                <w:color w:val="FF0000"/>
              </w:rPr>
              <w:t>I</w:t>
            </w:r>
          </w:p>
        </w:tc>
      </w:tr>
      <w:tr w:rsidR="00CF7E6C" w:rsidRPr="0091601D" w14:paraId="348FA403" w14:textId="77777777" w:rsidTr="003D7E09">
        <w:tc>
          <w:tcPr>
            <w:tcW w:w="7915" w:type="dxa"/>
          </w:tcPr>
          <w:p w14:paraId="7D4D95EA" w14:textId="1146522F" w:rsidR="00CF7E6C" w:rsidRPr="0091601D" w:rsidRDefault="00CF7E6C" w:rsidP="00CF7E6C">
            <w:pPr>
              <w:pStyle w:val="ListParagraph"/>
              <w:numPr>
                <w:ilvl w:val="0"/>
                <w:numId w:val="8"/>
              </w:numPr>
              <w:ind w:left="330" w:right="-360" w:hanging="330"/>
              <w:rPr>
                <w:rFonts w:asciiTheme="minorBidi" w:hAnsiTheme="minorBidi"/>
              </w:rPr>
            </w:pPr>
            <w:r w:rsidRPr="0091601D">
              <w:rPr>
                <w:rFonts w:asciiTheme="minorBidi" w:hAnsiTheme="minorBidi"/>
              </w:rPr>
              <w:t>The force that pushes the electricity through the circuit</w:t>
            </w:r>
          </w:p>
        </w:tc>
        <w:tc>
          <w:tcPr>
            <w:tcW w:w="2430" w:type="dxa"/>
          </w:tcPr>
          <w:p w14:paraId="06FA30DA" w14:textId="3C441A68" w:rsidR="00CF7E6C" w:rsidRPr="0091601D" w:rsidRDefault="00CF7E6C" w:rsidP="00CF7E6C">
            <w:pPr>
              <w:ind w:left="976" w:right="-360"/>
              <w:rPr>
                <w:rFonts w:asciiTheme="minorBidi" w:hAnsiTheme="minorBidi" w:cstheme="minorBidi"/>
                <w:b/>
                <w:bCs/>
                <w:color w:val="FF0000"/>
              </w:rPr>
            </w:pPr>
            <w:r w:rsidRPr="0091601D">
              <w:rPr>
                <w:rFonts w:asciiTheme="minorBidi" w:hAnsiTheme="minorBidi" w:cstheme="minorBidi"/>
                <w:b/>
                <w:bCs/>
                <w:color w:val="FF0000"/>
              </w:rPr>
              <w:t>M</w:t>
            </w:r>
          </w:p>
        </w:tc>
      </w:tr>
      <w:tr w:rsidR="00CF7E6C" w:rsidRPr="0091601D" w14:paraId="4DA60FC2" w14:textId="77777777" w:rsidTr="003D7E09">
        <w:tc>
          <w:tcPr>
            <w:tcW w:w="7915" w:type="dxa"/>
          </w:tcPr>
          <w:p w14:paraId="71E51465" w14:textId="51CB7DFC" w:rsidR="00CF7E6C" w:rsidRPr="0091601D" w:rsidRDefault="00CF7E6C" w:rsidP="00CF7E6C">
            <w:pPr>
              <w:pStyle w:val="ListParagraph"/>
              <w:numPr>
                <w:ilvl w:val="0"/>
                <w:numId w:val="8"/>
              </w:numPr>
              <w:ind w:left="330" w:right="-360" w:hanging="330"/>
              <w:rPr>
                <w:rFonts w:asciiTheme="minorBidi" w:hAnsiTheme="minorBidi"/>
              </w:rPr>
            </w:pPr>
            <w:r w:rsidRPr="0091601D">
              <w:rPr>
                <w:rFonts w:asciiTheme="minorBidi" w:hAnsiTheme="minorBidi"/>
              </w:rPr>
              <w:t>The flow of electricity</w:t>
            </w:r>
          </w:p>
        </w:tc>
        <w:tc>
          <w:tcPr>
            <w:tcW w:w="2430" w:type="dxa"/>
          </w:tcPr>
          <w:p w14:paraId="0593E667" w14:textId="1BB5CA9F" w:rsidR="00CF7E6C" w:rsidRPr="0091601D" w:rsidRDefault="00CF7E6C" w:rsidP="00CF7E6C">
            <w:pPr>
              <w:ind w:left="976" w:right="-360"/>
              <w:rPr>
                <w:rFonts w:asciiTheme="minorBidi" w:hAnsiTheme="minorBidi" w:cstheme="minorBidi"/>
                <w:b/>
                <w:bCs/>
                <w:color w:val="FF0000"/>
              </w:rPr>
            </w:pPr>
            <w:r w:rsidRPr="0091601D">
              <w:rPr>
                <w:rFonts w:asciiTheme="minorBidi" w:hAnsiTheme="minorBidi" w:cstheme="minorBidi"/>
                <w:b/>
                <w:bCs/>
                <w:color w:val="FF0000"/>
              </w:rPr>
              <w:t>F</w:t>
            </w:r>
          </w:p>
        </w:tc>
      </w:tr>
      <w:tr w:rsidR="00CF7E6C" w:rsidRPr="0091601D" w14:paraId="155F0D84" w14:textId="77777777" w:rsidTr="003D7E09">
        <w:tc>
          <w:tcPr>
            <w:tcW w:w="7915" w:type="dxa"/>
          </w:tcPr>
          <w:p w14:paraId="1A3F4F13" w14:textId="06AD0D22" w:rsidR="00CF7E6C" w:rsidRPr="0091601D" w:rsidRDefault="00CF7E6C" w:rsidP="00CF7E6C">
            <w:pPr>
              <w:pStyle w:val="ListParagraph"/>
              <w:numPr>
                <w:ilvl w:val="0"/>
                <w:numId w:val="8"/>
              </w:numPr>
              <w:ind w:left="330" w:right="-360" w:hanging="330"/>
              <w:rPr>
                <w:rFonts w:asciiTheme="minorBidi" w:hAnsiTheme="minorBidi"/>
              </w:rPr>
            </w:pPr>
            <w:r w:rsidRPr="0091601D">
              <w:rPr>
                <w:rFonts w:asciiTheme="minorBidi" w:hAnsiTheme="minorBidi"/>
              </w:rPr>
              <w:t>Devices that hinder the flow of electricity</w:t>
            </w:r>
          </w:p>
        </w:tc>
        <w:tc>
          <w:tcPr>
            <w:tcW w:w="2430" w:type="dxa"/>
          </w:tcPr>
          <w:p w14:paraId="76B76F0C" w14:textId="282AEA23" w:rsidR="00CF7E6C" w:rsidRPr="0091601D" w:rsidRDefault="00CF7E6C" w:rsidP="00CF7E6C">
            <w:pPr>
              <w:ind w:left="976" w:right="-360"/>
              <w:rPr>
                <w:rFonts w:asciiTheme="minorBidi" w:hAnsiTheme="minorBidi" w:cstheme="minorBidi"/>
                <w:b/>
                <w:bCs/>
                <w:color w:val="FF0000"/>
              </w:rPr>
            </w:pPr>
            <w:r w:rsidRPr="0091601D">
              <w:rPr>
                <w:rFonts w:asciiTheme="minorBidi" w:hAnsiTheme="minorBidi" w:cstheme="minorBidi"/>
                <w:b/>
                <w:bCs/>
                <w:color w:val="FF0000"/>
              </w:rPr>
              <w:t>K</w:t>
            </w:r>
          </w:p>
        </w:tc>
      </w:tr>
      <w:tr w:rsidR="00CF7E6C" w:rsidRPr="0091601D" w14:paraId="1B55FB63" w14:textId="77777777" w:rsidTr="003D7E09">
        <w:tc>
          <w:tcPr>
            <w:tcW w:w="7915" w:type="dxa"/>
          </w:tcPr>
          <w:p w14:paraId="0CD58CC5" w14:textId="37DD8A00" w:rsidR="00CF7E6C" w:rsidRPr="0091601D" w:rsidRDefault="00CF7E6C" w:rsidP="00CF7E6C">
            <w:pPr>
              <w:pStyle w:val="ListParagraph"/>
              <w:numPr>
                <w:ilvl w:val="0"/>
                <w:numId w:val="8"/>
              </w:numPr>
              <w:ind w:left="330" w:right="-360" w:hanging="330"/>
              <w:rPr>
                <w:rFonts w:asciiTheme="minorBidi" w:hAnsiTheme="minorBidi"/>
              </w:rPr>
            </w:pPr>
            <w:r w:rsidRPr="0091601D">
              <w:rPr>
                <w:rFonts w:asciiTheme="minorBidi" w:hAnsiTheme="minorBidi"/>
              </w:rPr>
              <w:t>Devices that store and discharge electrons</w:t>
            </w:r>
          </w:p>
        </w:tc>
        <w:tc>
          <w:tcPr>
            <w:tcW w:w="2430" w:type="dxa"/>
          </w:tcPr>
          <w:p w14:paraId="7A962AD6" w14:textId="11651949" w:rsidR="00CF7E6C" w:rsidRPr="0091601D" w:rsidRDefault="00CF7E6C" w:rsidP="00CF7E6C">
            <w:pPr>
              <w:ind w:left="976" w:right="-360"/>
              <w:rPr>
                <w:rFonts w:asciiTheme="minorBidi" w:hAnsiTheme="minorBidi" w:cstheme="minorBidi"/>
                <w:b/>
                <w:bCs/>
                <w:color w:val="FF0000"/>
              </w:rPr>
            </w:pPr>
            <w:r w:rsidRPr="0091601D">
              <w:rPr>
                <w:rFonts w:asciiTheme="minorBidi" w:hAnsiTheme="minorBidi" w:cstheme="minorBidi"/>
                <w:b/>
                <w:bCs/>
                <w:color w:val="FF0000"/>
              </w:rPr>
              <w:t>C</w:t>
            </w:r>
          </w:p>
        </w:tc>
      </w:tr>
      <w:tr w:rsidR="00CF7E6C" w:rsidRPr="0091601D" w14:paraId="7B6CDD1C" w14:textId="77777777" w:rsidTr="003D7E09">
        <w:tc>
          <w:tcPr>
            <w:tcW w:w="7915" w:type="dxa"/>
          </w:tcPr>
          <w:p w14:paraId="6ED94D8B" w14:textId="4903E1C4" w:rsidR="00CF7E6C" w:rsidRPr="0091601D" w:rsidRDefault="00CF7E6C" w:rsidP="00CF7E6C">
            <w:pPr>
              <w:pStyle w:val="ListParagraph"/>
              <w:numPr>
                <w:ilvl w:val="0"/>
                <w:numId w:val="8"/>
              </w:numPr>
              <w:ind w:left="330" w:right="-360" w:hanging="330"/>
              <w:rPr>
                <w:rFonts w:asciiTheme="minorBidi" w:hAnsiTheme="minorBidi"/>
              </w:rPr>
            </w:pPr>
            <w:r w:rsidRPr="0091601D">
              <w:rPr>
                <w:rFonts w:asciiTheme="minorBidi" w:hAnsiTheme="minorBidi"/>
              </w:rPr>
              <w:t>The units of resistance</w:t>
            </w:r>
          </w:p>
        </w:tc>
        <w:tc>
          <w:tcPr>
            <w:tcW w:w="2430" w:type="dxa"/>
          </w:tcPr>
          <w:p w14:paraId="4C99D79C" w14:textId="6E87AD74" w:rsidR="00CF7E6C" w:rsidRPr="0091601D" w:rsidRDefault="00CF7E6C" w:rsidP="00CF7E6C">
            <w:pPr>
              <w:ind w:left="976" w:right="-360"/>
              <w:rPr>
                <w:rFonts w:asciiTheme="minorBidi" w:hAnsiTheme="minorBidi" w:cstheme="minorBidi"/>
                <w:b/>
                <w:bCs/>
                <w:color w:val="FF0000"/>
              </w:rPr>
            </w:pPr>
            <w:r w:rsidRPr="0091601D">
              <w:rPr>
                <w:rFonts w:asciiTheme="minorBidi" w:hAnsiTheme="minorBidi" w:cstheme="minorBidi"/>
                <w:b/>
                <w:bCs/>
                <w:color w:val="FF0000"/>
              </w:rPr>
              <w:t>H</w:t>
            </w:r>
          </w:p>
        </w:tc>
      </w:tr>
      <w:tr w:rsidR="00CF7E6C" w:rsidRPr="0091601D" w14:paraId="5F196AB2" w14:textId="77777777" w:rsidTr="003D7E09">
        <w:tc>
          <w:tcPr>
            <w:tcW w:w="7915" w:type="dxa"/>
          </w:tcPr>
          <w:p w14:paraId="63F02E53" w14:textId="34F8E5C9" w:rsidR="00CF7E6C" w:rsidRPr="0091601D" w:rsidRDefault="00CF7E6C" w:rsidP="00CF7E6C">
            <w:pPr>
              <w:pStyle w:val="ListParagraph"/>
              <w:numPr>
                <w:ilvl w:val="0"/>
                <w:numId w:val="8"/>
              </w:numPr>
              <w:ind w:left="330" w:right="-360" w:hanging="330"/>
              <w:rPr>
                <w:rFonts w:asciiTheme="minorBidi" w:hAnsiTheme="minorBidi"/>
              </w:rPr>
            </w:pPr>
            <w:r w:rsidRPr="0091601D">
              <w:rPr>
                <w:rFonts w:asciiTheme="minorBidi" w:hAnsiTheme="minorBidi"/>
              </w:rPr>
              <w:t>The units of current</w:t>
            </w:r>
          </w:p>
        </w:tc>
        <w:tc>
          <w:tcPr>
            <w:tcW w:w="2430" w:type="dxa"/>
          </w:tcPr>
          <w:p w14:paraId="1A6B7229" w14:textId="66163439" w:rsidR="00CF7E6C" w:rsidRPr="0091601D" w:rsidRDefault="00CF7E6C" w:rsidP="00CF7E6C">
            <w:pPr>
              <w:ind w:left="976" w:right="-360"/>
              <w:rPr>
                <w:rFonts w:asciiTheme="minorBidi" w:hAnsiTheme="minorBidi" w:cstheme="minorBidi"/>
                <w:b/>
                <w:bCs/>
                <w:color w:val="FF0000"/>
              </w:rPr>
            </w:pPr>
            <w:r w:rsidRPr="0091601D">
              <w:rPr>
                <w:rFonts w:asciiTheme="minorBidi" w:hAnsiTheme="minorBidi" w:cstheme="minorBidi"/>
                <w:b/>
                <w:bCs/>
                <w:color w:val="FF0000"/>
              </w:rPr>
              <w:t>B</w:t>
            </w:r>
          </w:p>
        </w:tc>
      </w:tr>
      <w:tr w:rsidR="00CF7E6C" w:rsidRPr="0091601D" w14:paraId="33958763" w14:textId="77777777" w:rsidTr="003D7E09">
        <w:tc>
          <w:tcPr>
            <w:tcW w:w="7915" w:type="dxa"/>
          </w:tcPr>
          <w:p w14:paraId="550C6808" w14:textId="4B9411BB" w:rsidR="00CF7E6C" w:rsidRPr="0091601D" w:rsidRDefault="00CF7E6C" w:rsidP="00CF7E6C">
            <w:pPr>
              <w:pStyle w:val="ListParagraph"/>
              <w:numPr>
                <w:ilvl w:val="0"/>
                <w:numId w:val="8"/>
              </w:numPr>
              <w:ind w:left="330" w:right="-360" w:hanging="330"/>
              <w:rPr>
                <w:rFonts w:asciiTheme="minorBidi" w:hAnsiTheme="minorBidi"/>
              </w:rPr>
            </w:pPr>
            <w:r w:rsidRPr="0091601D">
              <w:rPr>
                <w:rFonts w:asciiTheme="minorBidi" w:hAnsiTheme="minorBidi"/>
              </w:rPr>
              <w:t>The units of voltage</w:t>
            </w:r>
          </w:p>
        </w:tc>
        <w:tc>
          <w:tcPr>
            <w:tcW w:w="2430" w:type="dxa"/>
          </w:tcPr>
          <w:p w14:paraId="6D1F1B88" w14:textId="7CDE5CEC" w:rsidR="00CF7E6C" w:rsidRPr="0091601D" w:rsidRDefault="00CF7E6C" w:rsidP="00CF7E6C">
            <w:pPr>
              <w:ind w:left="976" w:right="-360"/>
              <w:rPr>
                <w:rFonts w:asciiTheme="minorBidi" w:hAnsiTheme="minorBidi" w:cstheme="minorBidi"/>
                <w:b/>
                <w:bCs/>
                <w:color w:val="FF0000"/>
              </w:rPr>
            </w:pPr>
            <w:r w:rsidRPr="0091601D">
              <w:rPr>
                <w:rFonts w:asciiTheme="minorBidi" w:hAnsiTheme="minorBidi" w:cstheme="minorBidi"/>
                <w:b/>
                <w:bCs/>
                <w:color w:val="FF0000"/>
              </w:rPr>
              <w:t>N</w:t>
            </w:r>
          </w:p>
        </w:tc>
      </w:tr>
      <w:tr w:rsidR="00CF7E6C" w:rsidRPr="0091601D" w14:paraId="0B79F2AB" w14:textId="77777777" w:rsidTr="003D7E09">
        <w:tc>
          <w:tcPr>
            <w:tcW w:w="7915" w:type="dxa"/>
          </w:tcPr>
          <w:p w14:paraId="0ED33B11" w14:textId="0A79183E" w:rsidR="00CF7E6C" w:rsidRPr="0091601D" w:rsidRDefault="00CF7E6C" w:rsidP="00CF7E6C">
            <w:pPr>
              <w:pStyle w:val="ListParagraph"/>
              <w:numPr>
                <w:ilvl w:val="0"/>
                <w:numId w:val="8"/>
              </w:numPr>
              <w:ind w:left="330" w:right="-360" w:hanging="330"/>
              <w:rPr>
                <w:rFonts w:asciiTheme="minorBidi" w:hAnsiTheme="minorBidi"/>
              </w:rPr>
            </w:pPr>
            <w:r w:rsidRPr="0091601D">
              <w:rPr>
                <w:rFonts w:asciiTheme="minorBidi" w:hAnsiTheme="minorBidi"/>
              </w:rPr>
              <w:t>Current that alternates its direction</w:t>
            </w:r>
          </w:p>
        </w:tc>
        <w:tc>
          <w:tcPr>
            <w:tcW w:w="2430" w:type="dxa"/>
          </w:tcPr>
          <w:p w14:paraId="0A77C1A0" w14:textId="799FD15A" w:rsidR="00CF7E6C" w:rsidRPr="0091601D" w:rsidRDefault="00CF7E6C" w:rsidP="00CF7E6C">
            <w:pPr>
              <w:ind w:left="976" w:right="-360"/>
              <w:rPr>
                <w:rFonts w:asciiTheme="minorBidi" w:hAnsiTheme="minorBidi" w:cstheme="minorBidi"/>
                <w:b/>
                <w:bCs/>
                <w:color w:val="FF0000"/>
              </w:rPr>
            </w:pPr>
            <w:r w:rsidRPr="0091601D">
              <w:rPr>
                <w:rFonts w:asciiTheme="minorBidi" w:hAnsiTheme="minorBidi" w:cstheme="minorBidi"/>
                <w:b/>
                <w:bCs/>
                <w:color w:val="FF0000"/>
              </w:rPr>
              <w:t>A</w:t>
            </w:r>
          </w:p>
        </w:tc>
      </w:tr>
      <w:tr w:rsidR="00CF7E6C" w:rsidRPr="0091601D" w14:paraId="7DC0F633" w14:textId="77777777" w:rsidTr="003D7E09">
        <w:tc>
          <w:tcPr>
            <w:tcW w:w="7915" w:type="dxa"/>
          </w:tcPr>
          <w:p w14:paraId="50B99416" w14:textId="62A3A5D0" w:rsidR="00CF7E6C" w:rsidRPr="0091601D" w:rsidRDefault="00CF7E6C" w:rsidP="00CF7E6C">
            <w:pPr>
              <w:pStyle w:val="ListParagraph"/>
              <w:numPr>
                <w:ilvl w:val="0"/>
                <w:numId w:val="8"/>
              </w:numPr>
              <w:ind w:left="330" w:right="-360" w:hanging="330"/>
              <w:rPr>
                <w:rFonts w:asciiTheme="minorBidi" w:hAnsiTheme="minorBidi"/>
              </w:rPr>
            </w:pPr>
            <w:r w:rsidRPr="0091601D">
              <w:rPr>
                <w:rFonts w:asciiTheme="minorBidi" w:hAnsiTheme="minorBidi"/>
              </w:rPr>
              <w:t>The form of electricity from our wall sockets</w:t>
            </w:r>
          </w:p>
        </w:tc>
        <w:tc>
          <w:tcPr>
            <w:tcW w:w="2430" w:type="dxa"/>
          </w:tcPr>
          <w:p w14:paraId="605F5413" w14:textId="032F6136" w:rsidR="00CF7E6C" w:rsidRPr="0091601D" w:rsidRDefault="00CF7E6C" w:rsidP="00CF7E6C">
            <w:pPr>
              <w:ind w:left="976" w:right="-360"/>
              <w:rPr>
                <w:rFonts w:asciiTheme="minorBidi" w:hAnsiTheme="minorBidi" w:cstheme="minorBidi"/>
                <w:b/>
                <w:bCs/>
                <w:color w:val="FF0000"/>
              </w:rPr>
            </w:pPr>
            <w:r w:rsidRPr="0091601D">
              <w:rPr>
                <w:rFonts w:asciiTheme="minorBidi" w:hAnsiTheme="minorBidi" w:cstheme="minorBidi"/>
                <w:b/>
                <w:bCs/>
                <w:color w:val="FF0000"/>
              </w:rPr>
              <w:t>A</w:t>
            </w:r>
          </w:p>
        </w:tc>
      </w:tr>
      <w:tr w:rsidR="00CF7E6C" w:rsidRPr="0091601D" w14:paraId="1598BFA9" w14:textId="77777777" w:rsidTr="003D7E09">
        <w:tc>
          <w:tcPr>
            <w:tcW w:w="7915" w:type="dxa"/>
          </w:tcPr>
          <w:p w14:paraId="268CB606" w14:textId="3B1D0B9B" w:rsidR="00CF7E6C" w:rsidRPr="0091601D" w:rsidRDefault="00CF7E6C" w:rsidP="00CF7E6C">
            <w:pPr>
              <w:pStyle w:val="ListParagraph"/>
              <w:numPr>
                <w:ilvl w:val="0"/>
                <w:numId w:val="8"/>
              </w:numPr>
              <w:ind w:left="330" w:right="-360" w:hanging="330"/>
              <w:rPr>
                <w:rFonts w:asciiTheme="minorBidi" w:hAnsiTheme="minorBidi"/>
              </w:rPr>
            </w:pPr>
            <w:r w:rsidRPr="0091601D">
              <w:rPr>
                <w:rFonts w:asciiTheme="minorBidi" w:hAnsiTheme="minorBidi"/>
              </w:rPr>
              <w:t>Current that only flows in one direction</w:t>
            </w:r>
          </w:p>
        </w:tc>
        <w:tc>
          <w:tcPr>
            <w:tcW w:w="2430" w:type="dxa"/>
          </w:tcPr>
          <w:p w14:paraId="6EB1F46A" w14:textId="4BB0FD4E" w:rsidR="00CF7E6C" w:rsidRPr="0091601D" w:rsidRDefault="00CF7E6C" w:rsidP="00CF7E6C">
            <w:pPr>
              <w:ind w:left="976" w:right="-360"/>
              <w:rPr>
                <w:rFonts w:asciiTheme="minorBidi" w:hAnsiTheme="minorBidi" w:cstheme="minorBidi"/>
                <w:b/>
                <w:bCs/>
                <w:color w:val="FF0000"/>
              </w:rPr>
            </w:pPr>
            <w:r w:rsidRPr="0091601D">
              <w:rPr>
                <w:rFonts w:asciiTheme="minorBidi" w:hAnsiTheme="minorBidi" w:cstheme="minorBidi"/>
                <w:b/>
                <w:bCs/>
                <w:color w:val="FF0000"/>
              </w:rPr>
              <w:t>G</w:t>
            </w:r>
          </w:p>
        </w:tc>
      </w:tr>
      <w:tr w:rsidR="00CF7E6C" w:rsidRPr="0091601D" w14:paraId="67443532" w14:textId="77777777" w:rsidTr="003D7E09">
        <w:tc>
          <w:tcPr>
            <w:tcW w:w="7915" w:type="dxa"/>
          </w:tcPr>
          <w:p w14:paraId="6A65377C" w14:textId="64531A7D" w:rsidR="00CF7E6C" w:rsidRPr="0091601D" w:rsidRDefault="00CF7E6C" w:rsidP="00CF7E6C">
            <w:pPr>
              <w:pStyle w:val="ListParagraph"/>
              <w:numPr>
                <w:ilvl w:val="0"/>
                <w:numId w:val="8"/>
              </w:numPr>
              <w:ind w:left="330" w:right="-360" w:hanging="330"/>
              <w:rPr>
                <w:rFonts w:asciiTheme="minorBidi" w:hAnsiTheme="minorBidi"/>
              </w:rPr>
            </w:pPr>
            <w:r w:rsidRPr="0091601D">
              <w:rPr>
                <w:rFonts w:asciiTheme="minorBidi" w:hAnsiTheme="minorBidi"/>
              </w:rPr>
              <w:t xml:space="preserve">The form of electricity batteries </w:t>
            </w:r>
            <w:proofErr w:type="gramStart"/>
            <w:r w:rsidRPr="0091601D">
              <w:rPr>
                <w:rFonts w:asciiTheme="minorBidi" w:hAnsiTheme="minorBidi"/>
              </w:rPr>
              <w:t>pump</w:t>
            </w:r>
            <w:proofErr w:type="gramEnd"/>
            <w:r w:rsidRPr="0091601D">
              <w:rPr>
                <w:rFonts w:asciiTheme="minorBidi" w:hAnsiTheme="minorBidi"/>
              </w:rPr>
              <w:t xml:space="preserve"> out</w:t>
            </w:r>
          </w:p>
        </w:tc>
        <w:tc>
          <w:tcPr>
            <w:tcW w:w="2430" w:type="dxa"/>
          </w:tcPr>
          <w:p w14:paraId="1FFD6A66" w14:textId="5FF26504" w:rsidR="00CF7E6C" w:rsidRPr="0091601D" w:rsidRDefault="00CF7E6C" w:rsidP="00CF7E6C">
            <w:pPr>
              <w:ind w:left="976" w:right="-360"/>
              <w:rPr>
                <w:rFonts w:asciiTheme="minorBidi" w:hAnsiTheme="minorBidi" w:cstheme="minorBidi"/>
                <w:b/>
                <w:bCs/>
                <w:color w:val="FF0000"/>
              </w:rPr>
            </w:pPr>
            <w:r w:rsidRPr="0091601D">
              <w:rPr>
                <w:rFonts w:asciiTheme="minorBidi" w:hAnsiTheme="minorBidi" w:cstheme="minorBidi"/>
                <w:b/>
                <w:bCs/>
                <w:color w:val="FF0000"/>
              </w:rPr>
              <w:t>G</w:t>
            </w:r>
          </w:p>
        </w:tc>
      </w:tr>
      <w:tr w:rsidR="00CF7E6C" w:rsidRPr="0091601D" w14:paraId="241490CD" w14:textId="77777777" w:rsidTr="003D7E09">
        <w:tc>
          <w:tcPr>
            <w:tcW w:w="7915" w:type="dxa"/>
          </w:tcPr>
          <w:p w14:paraId="71B53970" w14:textId="632C1DCD" w:rsidR="00CF7E6C" w:rsidRPr="0091601D" w:rsidRDefault="00CF7E6C" w:rsidP="00CF7E6C">
            <w:pPr>
              <w:pStyle w:val="ListParagraph"/>
              <w:numPr>
                <w:ilvl w:val="0"/>
                <w:numId w:val="8"/>
              </w:numPr>
              <w:ind w:left="330" w:right="-360" w:hanging="330"/>
              <w:rPr>
                <w:rFonts w:asciiTheme="minorBidi" w:hAnsiTheme="minorBidi"/>
              </w:rPr>
            </w:pPr>
            <w:r w:rsidRPr="0091601D">
              <w:rPr>
                <w:rFonts w:asciiTheme="minorBidi" w:hAnsiTheme="minorBidi"/>
              </w:rPr>
              <w:t>A circuit containing resistors and capacitors</w:t>
            </w:r>
          </w:p>
        </w:tc>
        <w:tc>
          <w:tcPr>
            <w:tcW w:w="2430" w:type="dxa"/>
          </w:tcPr>
          <w:p w14:paraId="3EB9B660" w14:textId="711A2676" w:rsidR="00CF7E6C" w:rsidRPr="0091601D" w:rsidRDefault="00CF7E6C" w:rsidP="00CF7E6C">
            <w:pPr>
              <w:ind w:left="976" w:right="-360"/>
              <w:rPr>
                <w:rFonts w:asciiTheme="minorBidi" w:hAnsiTheme="minorBidi" w:cstheme="minorBidi"/>
                <w:b/>
                <w:bCs/>
                <w:color w:val="FF0000"/>
              </w:rPr>
            </w:pPr>
            <w:r w:rsidRPr="0091601D">
              <w:rPr>
                <w:rFonts w:asciiTheme="minorBidi" w:hAnsiTheme="minorBidi" w:cstheme="minorBidi"/>
                <w:b/>
                <w:bCs/>
                <w:color w:val="FF0000"/>
              </w:rPr>
              <w:t>J</w:t>
            </w:r>
          </w:p>
        </w:tc>
      </w:tr>
    </w:tbl>
    <w:p w14:paraId="2E20ECF1" w14:textId="754EF05C" w:rsidR="008604F7" w:rsidRDefault="008604F7" w:rsidP="008604F7">
      <w:pPr>
        <w:shd w:val="clear" w:color="auto" w:fill="FFFFFF"/>
        <w:ind w:left="-720" w:right="-360"/>
      </w:pPr>
    </w:p>
    <w:sectPr w:rsidR="008604F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A5BA3" w14:textId="77777777" w:rsidR="00B70256" w:rsidRDefault="00B70256">
      <w:pPr>
        <w:spacing w:line="240" w:lineRule="auto"/>
      </w:pPr>
      <w:r>
        <w:separator/>
      </w:r>
    </w:p>
  </w:endnote>
  <w:endnote w:type="continuationSeparator" w:id="0">
    <w:p w14:paraId="1397F0D6" w14:textId="77777777" w:rsidR="00B70256" w:rsidRDefault="00B702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6888" w14:textId="49670863" w:rsidR="00861E7A" w:rsidRDefault="00CC50C5">
    <w:pPr>
      <w:jc w:val="both"/>
    </w:pPr>
    <w:r>
      <w:rPr>
        <w:noProof/>
      </w:rPr>
      <w:drawing>
        <wp:inline distT="0" distB="0" distL="0" distR="0" wp14:anchorId="05E29448" wp14:editId="2CA5D2EF">
          <wp:extent cx="5943600" cy="533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6EFEFA" w14:textId="75D12BF2" w:rsidR="00861E7A" w:rsidRPr="00CC50C5" w:rsidRDefault="0091601D" w:rsidP="0091601D">
    <w:pPr>
      <w:ind w:left="-720" w:right="-720" w:firstLine="720"/>
      <w:rPr>
        <w:rFonts w:ascii="Open Sans" w:hAnsi="Open Sans" w:cs="Open Sans"/>
      </w:rPr>
    </w:pPr>
    <w:r w:rsidRPr="00CC50C5">
      <w:rPr>
        <w:rFonts w:ascii="Open Sans" w:hAnsi="Open Sans" w:cs="Open Sans"/>
        <w:color w:val="6091BA"/>
        <w:sz w:val="16"/>
        <w:szCs w:val="16"/>
        <w:u w:val="single"/>
      </w:rPr>
      <w:t>What are RC Circuits? Activity – RC Circuits Pre/Post-Quiz Answer Key</w:t>
    </w:r>
    <w:r w:rsidRPr="00CC50C5">
      <w:rPr>
        <w:rFonts w:ascii="Open Sans" w:hAnsi="Open Sans" w:cs="Open San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FE106" w14:textId="77777777" w:rsidR="00B70256" w:rsidRDefault="00B70256">
      <w:pPr>
        <w:spacing w:line="240" w:lineRule="auto"/>
      </w:pPr>
      <w:r>
        <w:separator/>
      </w:r>
    </w:p>
  </w:footnote>
  <w:footnote w:type="continuationSeparator" w:id="0">
    <w:p w14:paraId="69205F33" w14:textId="77777777" w:rsidR="00B70256" w:rsidRDefault="00B702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0671" w14:textId="77777777" w:rsidR="00861E7A" w:rsidRDefault="00AB102B">
    <w:pPr>
      <w:ind w:left="-720" w:right="-720"/>
      <w:rPr>
        <w:b/>
        <w:color w:val="6091BA"/>
      </w:rPr>
    </w:pPr>
    <w:r>
      <w:rPr>
        <w:b/>
        <w:color w:val="6091BA"/>
      </w:rPr>
      <w:t xml:space="preserve">Name:                                                                     </w:t>
    </w:r>
    <w:r>
      <w:rPr>
        <w:b/>
        <w:color w:val="6091BA"/>
      </w:rPr>
      <w:tab/>
      <w:t xml:space="preserve">Date:                       </w:t>
    </w:r>
    <w:r>
      <w:rPr>
        <w:b/>
        <w:color w:val="6091BA"/>
      </w:rPr>
      <w:tab/>
      <w:t xml:space="preserve">       </w:t>
    </w:r>
    <w:r>
      <w:rPr>
        <w:b/>
        <w:color w:val="6091BA"/>
      </w:rPr>
      <w:tab/>
      <w:t>Class:</w:t>
    </w:r>
  </w:p>
  <w:p w14:paraId="21BDD9AC" w14:textId="77777777" w:rsidR="00861E7A" w:rsidRDefault="00861E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5053"/>
    <w:multiLevelType w:val="hybridMultilevel"/>
    <w:tmpl w:val="7D4061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CB4"/>
    <w:multiLevelType w:val="multilevel"/>
    <w:tmpl w:val="29FC3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90F10CD"/>
    <w:multiLevelType w:val="multilevel"/>
    <w:tmpl w:val="894EE5E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AB1784"/>
    <w:multiLevelType w:val="multilevel"/>
    <w:tmpl w:val="A9E2F14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B92D2E"/>
    <w:multiLevelType w:val="hybridMultilevel"/>
    <w:tmpl w:val="F17EF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74FF3"/>
    <w:multiLevelType w:val="multilevel"/>
    <w:tmpl w:val="D128A2F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04E0DBD"/>
    <w:multiLevelType w:val="multilevel"/>
    <w:tmpl w:val="859056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54341D5"/>
    <w:multiLevelType w:val="multilevel"/>
    <w:tmpl w:val="7D7ED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C01A7D"/>
    <w:multiLevelType w:val="multilevel"/>
    <w:tmpl w:val="C974092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58608086">
    <w:abstractNumId w:val="2"/>
  </w:num>
  <w:num w:numId="2" w16cid:durableId="1951281522">
    <w:abstractNumId w:val="5"/>
  </w:num>
  <w:num w:numId="3" w16cid:durableId="54281539">
    <w:abstractNumId w:val="3"/>
  </w:num>
  <w:num w:numId="4" w16cid:durableId="1288583038">
    <w:abstractNumId w:val="8"/>
  </w:num>
  <w:num w:numId="5" w16cid:durableId="76051755">
    <w:abstractNumId w:val="6"/>
  </w:num>
  <w:num w:numId="6" w16cid:durableId="861674756">
    <w:abstractNumId w:val="1"/>
  </w:num>
  <w:num w:numId="7" w16cid:durableId="853301945">
    <w:abstractNumId w:val="7"/>
  </w:num>
  <w:num w:numId="8" w16cid:durableId="331639479">
    <w:abstractNumId w:val="4"/>
  </w:num>
  <w:num w:numId="9" w16cid:durableId="791363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7A"/>
    <w:rsid w:val="000C3C09"/>
    <w:rsid w:val="00152692"/>
    <w:rsid w:val="00237092"/>
    <w:rsid w:val="002E6378"/>
    <w:rsid w:val="003D7E09"/>
    <w:rsid w:val="0041432E"/>
    <w:rsid w:val="00455E30"/>
    <w:rsid w:val="004A4377"/>
    <w:rsid w:val="005249D7"/>
    <w:rsid w:val="00665AC3"/>
    <w:rsid w:val="007B0FAC"/>
    <w:rsid w:val="007F424E"/>
    <w:rsid w:val="008604F7"/>
    <w:rsid w:val="00861E7A"/>
    <w:rsid w:val="0091601D"/>
    <w:rsid w:val="00AB0978"/>
    <w:rsid w:val="00AB102B"/>
    <w:rsid w:val="00B36DE5"/>
    <w:rsid w:val="00B70256"/>
    <w:rsid w:val="00CC50C5"/>
    <w:rsid w:val="00CF7E6C"/>
    <w:rsid w:val="00D03DBD"/>
    <w:rsid w:val="00D05000"/>
    <w:rsid w:val="00D13AFF"/>
    <w:rsid w:val="00D15224"/>
    <w:rsid w:val="00F5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C38E4"/>
  <w15:docId w15:val="{54573B58-EF91-47C7-8022-91A0EB16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8604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E09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160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01D"/>
  </w:style>
  <w:style w:type="paragraph" w:styleId="Footer">
    <w:name w:val="footer"/>
    <w:basedOn w:val="Normal"/>
    <w:link w:val="FooterChar"/>
    <w:uiPriority w:val="99"/>
    <w:unhideWhenUsed/>
    <w:rsid w:val="009160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01D"/>
  </w:style>
  <w:style w:type="paragraph" w:styleId="Revision">
    <w:name w:val="Revision"/>
    <w:hidden/>
    <w:uiPriority w:val="99"/>
    <w:semiHidden/>
    <w:rsid w:val="004A437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5</cp:revision>
  <dcterms:created xsi:type="dcterms:W3CDTF">2022-11-05T21:50:00Z</dcterms:created>
  <dcterms:modified xsi:type="dcterms:W3CDTF">2023-01-25T23:16:00Z</dcterms:modified>
</cp:coreProperties>
</file>