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FD" w:rsidRPr="00F4127B" w:rsidRDefault="00617CFD" w:rsidP="00F4127B">
      <w:pPr>
        <w:pBdr>
          <w:bottom w:val="single" w:sz="4" w:space="1" w:color="auto"/>
        </w:pBdr>
        <w:spacing w:before="360" w:after="0" w:line="240" w:lineRule="auto"/>
        <w:jc w:val="center"/>
        <w:rPr>
          <w:rFonts w:ascii="Segoe Script" w:hAnsi="Segoe Script" w:cs="Times New Roman"/>
          <w:b/>
          <w:color w:val="BFBFBF" w:themeColor="background1" w:themeShade="BF"/>
          <w:sz w:val="32"/>
          <w:szCs w:val="24"/>
        </w:rPr>
      </w:pPr>
      <w:r w:rsidRPr="00F4127B">
        <w:rPr>
          <w:rFonts w:ascii="Segoe Script" w:hAnsi="Segoe Script" w:cs="Times New Roman"/>
          <w:b/>
          <w:color w:val="BFBFBF" w:themeColor="background1" w:themeShade="BF"/>
          <w:sz w:val="32"/>
          <w:szCs w:val="24"/>
        </w:rPr>
        <w:t>Let’s Get Breezy!</w:t>
      </w:r>
    </w:p>
    <w:p w:rsidR="00617CFD" w:rsidRPr="00F4127B" w:rsidRDefault="0042749A" w:rsidP="00F4127B">
      <w:pPr>
        <w:spacing w:after="360"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Post-Activity Assessment</w:t>
      </w:r>
    </w:p>
    <w:p w:rsidR="00617CFD" w:rsidRPr="00247DDF" w:rsidRDefault="00617CFD" w:rsidP="00247D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7DDF">
        <w:rPr>
          <w:rFonts w:ascii="Times New Roman" w:hAnsi="Times New Roman" w:cs="Times New Roman"/>
          <w:kern w:val="24"/>
          <w:sz w:val="24"/>
          <w:szCs w:val="24"/>
        </w:rPr>
        <w:t>With a partner</w:t>
      </w:r>
      <w:r w:rsidR="00F4127B" w:rsidRPr="00247DDF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47DDF">
        <w:rPr>
          <w:rFonts w:ascii="Times New Roman" w:hAnsi="Times New Roman" w:cs="Times New Roman"/>
          <w:kern w:val="24"/>
          <w:sz w:val="24"/>
          <w:szCs w:val="24"/>
        </w:rPr>
        <w:t xml:space="preserve"> create a flow chart to explain the formation of land and sea breeze</w:t>
      </w:r>
      <w:r w:rsidR="00F4127B" w:rsidRPr="00247DDF">
        <w:rPr>
          <w:rFonts w:ascii="Times New Roman" w:hAnsi="Times New Roman" w:cs="Times New Roman"/>
          <w:kern w:val="24"/>
          <w:sz w:val="24"/>
          <w:szCs w:val="24"/>
        </w:rPr>
        <w:t>s</w:t>
      </w:r>
      <w:r w:rsidRPr="00247DDF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4127B" w:rsidRDefault="006976FE" w:rsidP="00F4127B">
      <w:pPr>
        <w:spacing w:after="0" w:line="240" w:lineRule="auto"/>
        <w:ind w:left="720"/>
        <w:contextualSpacing/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0893DB" wp14:editId="761D0BE0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304280" cy="914400"/>
                <wp:effectExtent l="0" t="0" r="2032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280" cy="914400"/>
                          <a:chOff x="0" y="0"/>
                          <a:chExt cx="6304280" cy="914400"/>
                        </a:xfrm>
                      </wpg:grpSpPr>
                      <wps:wsp>
                        <wps:cNvPr id="3" name="Right Arrow Callout 1"/>
                        <wps:cNvSpPr>
                          <a:spLocks/>
                        </wps:cNvSpPr>
                        <wps:spPr>
                          <a:xfrm>
                            <a:off x="942975" y="0"/>
                            <a:ext cx="1332230" cy="914400"/>
                          </a:xfrm>
                          <a:prstGeom prst="rightArrowCallou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Callout 1"/>
                        <wps:cNvSpPr>
                          <a:spLocks/>
                        </wps:cNvSpPr>
                        <wps:spPr>
                          <a:xfrm>
                            <a:off x="2943225" y="0"/>
                            <a:ext cx="1414145" cy="914400"/>
                          </a:xfrm>
                          <a:prstGeom prst="rightArrowCallou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Arrow Callout 1"/>
                        <wps:cNvSpPr>
                          <a:spLocks/>
                        </wps:cNvSpPr>
                        <wps:spPr>
                          <a:xfrm>
                            <a:off x="4972050" y="0"/>
                            <a:ext cx="1332230" cy="914400"/>
                          </a:xfrm>
                          <a:prstGeom prst="rightArrowCallou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2230" cy="91440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9665"/>
                              <a:gd name="adj4" fmla="val 64977"/>
                            </a:avLst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952625" y="0"/>
                            <a:ext cx="1332230" cy="91440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9665"/>
                              <a:gd name="adj4" fmla="val 64977"/>
                            </a:avLst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962400" y="0"/>
                            <a:ext cx="1332230" cy="91440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9665"/>
                              <a:gd name="adj4" fmla="val 64977"/>
                            </a:avLst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9DD55" id="Group 1" o:spid="_x0000_s1026" style="position:absolute;margin-left:0;margin-top:11.8pt;width:496.4pt;height:1in;z-index:251657728" coordsize="6304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Right Arrow Callout 1" o:spid="_x0000_s1027" type="#_x0000_t78" style="position:absolute;left:9429;width:1332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Drb0A&#10;AADaAAAADwAAAGRycy9kb3ducmV2LnhtbESPzQrCMBCE74LvEFbwZlMVRKpRRCwInvwBr2uztsVm&#10;U5uo9e2NIHgcZuYbZr5sTSWe1LjSsoJhFIMgzqwuOVdwOqaDKQjnkTVWlknBmxwsF93OHBNtX7yn&#10;58HnIkDYJaig8L5OpHRZQQZdZGvi4F1tY9AH2eRSN/gKcFPJURxPpMGSw0KBNa0Lym6Hh1Gwkff0&#10;eB7r9Z4rSt/taZcZc1Gq32tXMxCeWv8P/9pbrWAM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EDrb0AAADaAAAADwAAAAAAAAAAAAAAAACYAgAAZHJzL2Rvd25yZXYu&#10;eG1sUEsFBgAAAAAEAAQA9QAAAIIDAAAAAA==&#10;" adj="14035,,17894" fillcolor="white [3212]" strokecolor="#243f60 [1604]" strokeweight="2pt">
                  <v:path arrowok="t"/>
                </v:shape>
                <v:shape id="Right Arrow Callout 1" o:spid="_x0000_s1028" type="#_x0000_t78" style="position:absolute;left:29432;width:1414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MIsEA&#10;AADaAAAADwAAAGRycy9kb3ducmV2LnhtbESPQWsCMRSE70L/Q3gFb5q0qJV1s1JaLJ4KavH82Dx3&#10;Fzcv6yZ1039vCoLHYWa+YfJ1tK24Uu8bxxpepgoEcelMw5WGn8NmsgThA7LB1jFp+CMP6+JplGNm&#10;3MA7uu5DJRKEfYYa6hC6TEpf1mTRT11HnLyT6y2GJPtKmh6HBLetfFVqIS02nBZq7OijpvK8/7Ua&#10;hmP8ns2/Lr4tl5styagun0ZpPX6O7ysQgWJ4hO/trdHwBv9X0g2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jCLBAAAA2gAAAA8AAAAAAAAAAAAAAAAAmAIAAGRycy9kb3du&#10;cmV2LnhtbFBLBQYAAAAABAAEAPUAAACGAwAAAAA=&#10;" adj="14035,,18108" fillcolor="white [3212]" strokecolor="#243f60 [1604]" strokeweight="2pt">
                  <v:path arrowok="t"/>
                </v:shape>
                <v:shape id="Right Arrow Callout 1" o:spid="_x0000_s1029" type="#_x0000_t78" style="position:absolute;left:49720;width:1332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gNb0A&#10;AADaAAAADwAAAGRycy9kb3ducmV2LnhtbESPzQrCMBCE74LvEFbwZlMVRKpRRCwInvwBr2uztsVm&#10;U5uo9e2NIHgcZuYbZr5sTSWe1LjSsoJhFIMgzqwuOVdwOqaDKQjnkTVWlknBmxwsF93OHBNtX7yn&#10;58HnIkDYJaig8L5OpHRZQQZdZGvi4F1tY9AH2eRSN/gKcFPJURxPpMGSw0KBNa0Lym6Hh1Gwkff0&#10;eB7r9Z4rSt/taZcZc1Gq32tXMxCeWv8P/9pbrWAC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agNb0AAADaAAAADwAAAAAAAAAAAAAAAACYAgAAZHJzL2Rvd25yZXYu&#10;eG1sUEsFBgAAAAAEAAQA9QAAAIIDAAAAAA==&#10;" adj="14035,,17894" fillcolor="white [3212]" strokecolor="#243f60 [1604]" strokeweight="2pt">
                  <v:path arrowok="t"/>
                </v:shape>
                <v:shape id="AutoShape 2" o:spid="_x0000_s1030" type="#_x0000_t78" style="position:absolute;width:1332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uWsEA&#10;AADaAAAADwAAAGRycy9kb3ducmV2LnhtbESPT4vCMBTE78J+h/AEbzZVUKRrWkQUZG/+wz0+m2db&#10;bF66TbZ2v/1GEDwOM/MbZpn1phYdta6yrGASxSCIc6srLhScjtvxAoTzyBpry6Tgjxxk6cdgiYm2&#10;D95Td/CFCBB2CSoovW8SKV1ekkEX2YY4eDfbGvRBtoXULT4C3NRyGsdzabDisFBiQ+uS8vvh1yi4&#10;be7X2cWfV/J7I+3e6Z/Onb6UGg371ScIT71/h1/tnVYwhe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6rlrBAAAA2gAAAA8AAAAAAAAAAAAAAAAAmAIAAGRycy9kb3du&#10;cmV2LnhtbFBLBQYAAAAABAAEAPUAAACGAwAAAAA=&#10;" adj="14035,,17202" filled="f" fillcolor="white [3212]" strokecolor="#243f60 [1604]" strokeweight="2pt"/>
                <v:shape id="AutoShape 9" o:spid="_x0000_s1031" type="#_x0000_t78" style="position:absolute;left:19526;width:1332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+TtcEA&#10;AADaAAAADwAAAGRycy9kb3ducmV2LnhtbESPS4vCQBCE78L+h6EXvOlEUVmiE5FFYfHmi/XYZjoP&#10;zPRkM7Mx/ntHEDwWVfUVtVh2phItNa60rGA0jEAQp1aXnCs4HjaDLxDOI2usLJOCOzlYJh+9Bcba&#10;3nhH7d7nIkDYxaig8L6OpXRpQQbd0NbEwctsY9AH2eRSN3gLcFPJcRTNpMGSw0KBNX0XlF73/0ZB&#10;tr5epr/+tJLntbQ7p/9ad9wq1f/sVnMQnjr/Dr/aP1rBB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k7XBAAAA2gAAAA8AAAAAAAAAAAAAAAAAmAIAAGRycy9kb3du&#10;cmV2LnhtbFBLBQYAAAAABAAEAPUAAACGAwAAAAA=&#10;" adj="14035,,17202" filled="f" fillcolor="white [3212]" strokecolor="#243f60 [1604]" strokeweight="2pt"/>
                <v:shape id="AutoShape 11" o:spid="_x0000_s1032" type="#_x0000_t78" style="position:absolute;left:39624;width:1332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2LsIA&#10;AADaAAAADwAAAGRycy9kb3ducmV2LnhtbESPT2vCQBTE70K/w/KE3nSjYJE0q4golN6MEXt8Zl/+&#10;YPZtmt3G+O3dguBxmJnfMMl6MI3oqXO1ZQWzaQSCOLe65lJBdtxPliCcR9bYWCYFd3KwXr2NEoy1&#10;vfGB+tSXIkDYxaig8r6NpXR5RQbd1LbEwStsZ9AH2ZVSd3gLcNPIeRR9SIM1h4UKW9pWlF/TP6Og&#10;2F0vi7M/beTPTtqD07+9y76Veh8Pm08Qngb/Cj/bX1rBAv6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zYuwgAAANoAAAAPAAAAAAAAAAAAAAAAAJgCAABkcnMvZG93&#10;bnJldi54bWxQSwUGAAAAAAQABAD1AAAAhwMAAAAA&#10;" adj="14035,,17202" filled="f" fillcolor="white [3212]" strokecolor="#243f60 [1604]" strokeweight="2pt"/>
              </v:group>
            </w:pict>
          </mc:Fallback>
        </mc:AlternateContent>
      </w: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Default="00F4127B" w:rsidP="00F4127B">
      <w:pPr>
        <w:spacing w:after="0" w:line="240" w:lineRule="auto"/>
        <w:ind w:left="720"/>
        <w:contextualSpacing/>
      </w:pPr>
    </w:p>
    <w:p w:rsidR="00F4127B" w:rsidRPr="00F4127B" w:rsidRDefault="00F4127B" w:rsidP="00F4127B">
      <w:pPr>
        <w:spacing w:after="0" w:line="240" w:lineRule="auto"/>
        <w:ind w:left="720"/>
        <w:contextualSpacing/>
      </w:pPr>
    </w:p>
    <w:p w:rsidR="00617CFD" w:rsidRPr="00247DDF" w:rsidRDefault="00F4127B" w:rsidP="00247DDF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Give a 5-</w:t>
      </w:r>
      <w:r w:rsidR="00617CFD">
        <w:rPr>
          <w:rFonts w:ascii="Times New Roman" w:hAnsi="Times New Roman" w:cs="Times New Roman"/>
          <w:kern w:val="24"/>
          <w:sz w:val="24"/>
          <w:szCs w:val="24"/>
        </w:rPr>
        <w:t xml:space="preserve">minute presentation on 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>your flow chart. Revise if needed.</w:t>
      </w:r>
    </w:p>
    <w:p w:rsidR="00247DDF" w:rsidRPr="00E859DA" w:rsidRDefault="00247DDF" w:rsidP="00247DDF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Answer the following questions:</w:t>
      </w:r>
    </w:p>
    <w:p w:rsidR="008759D6" w:rsidRPr="00E859DA" w:rsidRDefault="008759D6" w:rsidP="008759D6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What </w:t>
      </w:r>
      <w:r>
        <w:rPr>
          <w:rFonts w:ascii="Times New Roman" w:hAnsi="Times New Roman" w:cs="Times New Roman"/>
          <w:kern w:val="24"/>
          <w:sz w:val="24"/>
          <w:szCs w:val="24"/>
        </w:rPr>
        <w:t>are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disadvantages </w:t>
      </w:r>
      <w:r>
        <w:rPr>
          <w:rFonts w:ascii="Times New Roman" w:hAnsi="Times New Roman" w:cs="Times New Roman"/>
          <w:kern w:val="24"/>
          <w:sz w:val="24"/>
          <w:szCs w:val="24"/>
        </w:rPr>
        <w:t>scientists or other researchers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might face </w:t>
      </w:r>
      <w:r>
        <w:rPr>
          <w:rFonts w:ascii="Times New Roman" w:hAnsi="Times New Roman" w:cs="Times New Roman"/>
          <w:kern w:val="24"/>
          <w:sz w:val="24"/>
          <w:szCs w:val="24"/>
        </w:rPr>
        <w:t>because of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not having access to environmental remote sensors to collect data from remote locations? </w:t>
      </w:r>
    </w:p>
    <w:p w:rsidR="00617CFD" w:rsidRDefault="00617CFD" w:rsidP="00F4127B">
      <w:pPr>
        <w:spacing w:after="0" w:line="240" w:lineRule="auto"/>
        <w:ind w:left="720"/>
        <w:contextualSpacing/>
      </w:pPr>
    </w:p>
    <w:p w:rsidR="0042749A" w:rsidRDefault="0042749A" w:rsidP="00F4127B">
      <w:pPr>
        <w:spacing w:after="0" w:line="240" w:lineRule="auto"/>
        <w:ind w:left="720"/>
        <w:contextualSpacing/>
      </w:pPr>
    </w:p>
    <w:p w:rsidR="0042749A" w:rsidRPr="00F4127B" w:rsidRDefault="0042749A" w:rsidP="00F4127B">
      <w:pPr>
        <w:spacing w:after="0" w:line="240" w:lineRule="auto"/>
        <w:ind w:left="720"/>
        <w:contextualSpacing/>
      </w:pPr>
    </w:p>
    <w:p w:rsidR="00617CFD" w:rsidRPr="00E859DA" w:rsidRDefault="00F4127B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Describe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 situation </w:t>
      </w:r>
      <w:r>
        <w:rPr>
          <w:rFonts w:ascii="Times New Roman" w:hAnsi="Times New Roman" w:cs="Times New Roman"/>
          <w:kern w:val="24"/>
          <w:sz w:val="24"/>
          <w:szCs w:val="24"/>
        </w:rPr>
        <w:t>in which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you </w:t>
      </w:r>
      <w:r>
        <w:rPr>
          <w:rFonts w:ascii="Times New Roman" w:hAnsi="Times New Roman" w:cs="Times New Roman"/>
          <w:kern w:val="24"/>
          <w:sz w:val="24"/>
          <w:szCs w:val="24"/>
        </w:rPr>
        <w:t>need to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collect information quickly using a wireless device. Describe the type of information that you are trying to collect and </w:t>
      </w:r>
      <w:r>
        <w:rPr>
          <w:rFonts w:ascii="Times New Roman" w:hAnsi="Times New Roman" w:cs="Times New Roman"/>
          <w:kern w:val="24"/>
          <w:sz w:val="24"/>
          <w:szCs w:val="24"/>
        </w:rPr>
        <w:t>describe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 device that </w:t>
      </w:r>
      <w:r>
        <w:rPr>
          <w:rFonts w:ascii="Times New Roman" w:hAnsi="Times New Roman" w:cs="Times New Roman"/>
          <w:kern w:val="24"/>
          <w:sz w:val="24"/>
          <w:szCs w:val="24"/>
        </w:rPr>
        <w:t>could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be used to expedite the process of ge</w:t>
      </w:r>
      <w:r w:rsidR="00617CFD">
        <w:rPr>
          <w:rFonts w:ascii="Times New Roman" w:hAnsi="Times New Roman" w:cs="Times New Roman"/>
          <w:kern w:val="24"/>
          <w:sz w:val="24"/>
          <w:szCs w:val="24"/>
        </w:rPr>
        <w:t xml:space="preserve">tting that information faster. </w:t>
      </w:r>
    </w:p>
    <w:p w:rsidR="00617CFD" w:rsidRDefault="00617CFD" w:rsidP="00F4127B">
      <w:pPr>
        <w:spacing w:after="0" w:line="240" w:lineRule="auto"/>
        <w:ind w:left="720"/>
        <w:contextualSpacing/>
      </w:pPr>
    </w:p>
    <w:p w:rsidR="0042749A" w:rsidRDefault="0042749A" w:rsidP="00F4127B">
      <w:pPr>
        <w:spacing w:after="0" w:line="240" w:lineRule="auto"/>
        <w:ind w:left="720"/>
        <w:contextualSpacing/>
      </w:pPr>
    </w:p>
    <w:p w:rsidR="0042749A" w:rsidRPr="00F4127B" w:rsidRDefault="0042749A" w:rsidP="00F4127B">
      <w:pPr>
        <w:spacing w:after="0" w:line="240" w:lineRule="auto"/>
        <w:ind w:left="720"/>
        <w:contextualSpacing/>
      </w:pPr>
    </w:p>
    <w:p w:rsidR="00617CFD" w:rsidRPr="00E859DA" w:rsidRDefault="00617CFD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Based on </w:t>
      </w:r>
      <w:r w:rsidR="00CF2674">
        <w:rPr>
          <w:rFonts w:ascii="Times New Roman" w:hAnsi="Times New Roman" w:cs="Times New Roman"/>
          <w:kern w:val="24"/>
          <w:sz w:val="24"/>
          <w:szCs w:val="24"/>
        </w:rPr>
        <w:t>today’s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activity about wireless sensors, how can engineers help </w:t>
      </w:r>
      <w:r w:rsidR="008759D6">
        <w:rPr>
          <w:rFonts w:ascii="Times New Roman" w:hAnsi="Times New Roman" w:cs="Times New Roman"/>
          <w:kern w:val="24"/>
          <w:sz w:val="24"/>
          <w:szCs w:val="24"/>
        </w:rPr>
        <w:t xml:space="preserve">scientists and other </w:t>
      </w:r>
      <w:bookmarkStart w:id="0" w:name="_GoBack"/>
      <w:bookmarkEnd w:id="0"/>
      <w:r w:rsidR="00CF2674">
        <w:rPr>
          <w:rFonts w:ascii="Times New Roman" w:hAnsi="Times New Roman" w:cs="Times New Roman"/>
          <w:kern w:val="24"/>
          <w:sz w:val="24"/>
          <w:szCs w:val="24"/>
        </w:rPr>
        <w:t>researchers</w:t>
      </w: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 collect data quickly and accurately? </w:t>
      </w:r>
    </w:p>
    <w:p w:rsidR="00617CFD" w:rsidRDefault="00617CFD" w:rsidP="00F4127B">
      <w:pPr>
        <w:spacing w:after="0" w:line="240" w:lineRule="auto"/>
        <w:ind w:left="720"/>
        <w:contextualSpacing/>
      </w:pPr>
    </w:p>
    <w:p w:rsidR="0042749A" w:rsidRDefault="0042749A" w:rsidP="00F4127B">
      <w:pPr>
        <w:spacing w:after="0" w:line="240" w:lineRule="auto"/>
        <w:ind w:left="720"/>
        <w:contextualSpacing/>
      </w:pPr>
    </w:p>
    <w:p w:rsidR="0042749A" w:rsidRPr="00F4127B" w:rsidRDefault="0042749A" w:rsidP="00F4127B">
      <w:pPr>
        <w:spacing w:after="0" w:line="240" w:lineRule="auto"/>
        <w:ind w:left="720"/>
        <w:contextualSpacing/>
      </w:pPr>
    </w:p>
    <w:p w:rsidR="00617CFD" w:rsidRPr="00E859DA" w:rsidRDefault="00617CFD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kern w:val="24"/>
          <w:sz w:val="24"/>
          <w:szCs w:val="24"/>
        </w:rPr>
        <w:t xml:space="preserve">How do you think engineers can improve their current remote wireless temperature probe design? </w:t>
      </w:r>
    </w:p>
    <w:p w:rsidR="00617CFD" w:rsidRDefault="00617CFD" w:rsidP="00F4127B">
      <w:pPr>
        <w:spacing w:after="0" w:line="240" w:lineRule="auto"/>
        <w:ind w:left="720"/>
        <w:contextualSpacing/>
      </w:pPr>
    </w:p>
    <w:p w:rsidR="0042749A" w:rsidRDefault="0042749A" w:rsidP="00F4127B">
      <w:pPr>
        <w:spacing w:after="0" w:line="240" w:lineRule="auto"/>
        <w:ind w:left="720"/>
        <w:contextualSpacing/>
      </w:pPr>
    </w:p>
    <w:p w:rsidR="0042749A" w:rsidRPr="00F4127B" w:rsidRDefault="0042749A" w:rsidP="00F4127B">
      <w:pPr>
        <w:spacing w:after="0" w:line="240" w:lineRule="auto"/>
        <w:ind w:left="720"/>
        <w:contextualSpacing/>
      </w:pPr>
    </w:p>
    <w:p w:rsidR="00617CFD" w:rsidRPr="00E859DA" w:rsidRDefault="00CF2674" w:rsidP="00CF2674">
      <w:pPr>
        <w:numPr>
          <w:ilvl w:val="0"/>
          <w:numId w:val="1"/>
        </w:numPr>
        <w:tabs>
          <w:tab w:val="clear" w:pos="630"/>
          <w:tab w:val="num" w:pos="720"/>
        </w:tabs>
        <w:spacing w:after="120" w:line="240" w:lineRule="auto"/>
        <w:ind w:left="720" w:hanging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For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 what other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real-world </w:t>
      </w:r>
      <w:r w:rsidR="00617CFD" w:rsidRPr="00E859DA">
        <w:rPr>
          <w:rFonts w:ascii="Times New Roman" w:hAnsi="Times New Roman" w:cs="Times New Roman"/>
          <w:kern w:val="24"/>
          <w:sz w:val="24"/>
          <w:szCs w:val="24"/>
        </w:rPr>
        <w:t xml:space="preserve">applications do you think it is important for engineers to design environmental remote sensors? </w:t>
      </w:r>
    </w:p>
    <w:p w:rsidR="00F4127B" w:rsidRDefault="00F4127B" w:rsidP="00F4127B">
      <w:pPr>
        <w:spacing w:after="0" w:line="240" w:lineRule="auto"/>
        <w:ind w:left="720"/>
        <w:contextualSpacing/>
      </w:pPr>
    </w:p>
    <w:p w:rsidR="0042749A" w:rsidRPr="00F4127B" w:rsidRDefault="0042749A" w:rsidP="00F4127B">
      <w:pPr>
        <w:spacing w:after="0" w:line="240" w:lineRule="auto"/>
        <w:ind w:left="720"/>
        <w:contextualSpacing/>
      </w:pPr>
    </w:p>
    <w:sectPr w:rsidR="0042749A" w:rsidRPr="00F4127B" w:rsidSect="00F4127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47" w:rsidRDefault="004D4A47" w:rsidP="00617CFD">
      <w:pPr>
        <w:spacing w:after="0" w:line="240" w:lineRule="auto"/>
      </w:pPr>
      <w:r>
        <w:separator/>
      </w:r>
    </w:p>
  </w:endnote>
  <w:endnote w:type="continuationSeparator" w:id="0">
    <w:p w:rsidR="004D4A47" w:rsidRDefault="004D4A47" w:rsidP="0061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FD" w:rsidRPr="00F4127B" w:rsidRDefault="00617CFD" w:rsidP="00617CF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28"/>
        <w:szCs w:val="24"/>
      </w:rPr>
    </w:pPr>
    <w:r w:rsidRPr="00F4127B">
      <w:rPr>
        <w:rFonts w:eastAsia="Times New Roman" w:cs="Times New Roman"/>
        <w:b/>
        <w:sz w:val="20"/>
        <w:szCs w:val="18"/>
      </w:rPr>
      <w:t>Let’s Get Breezy Act</w:t>
    </w:r>
    <w:r w:rsidR="0042749A">
      <w:rPr>
        <w:rFonts w:eastAsia="Times New Roman" w:cs="Times New Roman"/>
        <w:b/>
        <w:sz w:val="20"/>
        <w:szCs w:val="18"/>
      </w:rPr>
      <w:t>ivity: Post-Activity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47" w:rsidRDefault="004D4A47" w:rsidP="00617CFD">
      <w:pPr>
        <w:spacing w:after="0" w:line="240" w:lineRule="auto"/>
      </w:pPr>
      <w:r>
        <w:separator/>
      </w:r>
    </w:p>
  </w:footnote>
  <w:footnote w:type="continuationSeparator" w:id="0">
    <w:p w:rsidR="004D4A47" w:rsidRDefault="004D4A47" w:rsidP="0061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7B" w:rsidRPr="00F96A74" w:rsidRDefault="00F4127B" w:rsidP="00F4127B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 w:rsidRPr="00F96A74">
      <w:rPr>
        <w:rFonts w:eastAsia="Times New Roman" w:cs="Times New Roman"/>
        <w:b/>
        <w:sz w:val="18"/>
        <w:szCs w:val="18"/>
      </w:rPr>
      <w:t>Name: ____________________________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>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 xml:space="preserve">_____ </w:t>
    </w:r>
    <w:r w:rsidRPr="00F96A74">
      <w:rPr>
        <w:rFonts w:eastAsia="Times New Roman" w:cs="Times New Roman"/>
        <w:b/>
        <w:sz w:val="18"/>
        <w:szCs w:val="18"/>
      </w:rPr>
      <w:tab/>
      <w:t>Date: 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21C0"/>
    <w:multiLevelType w:val="hybridMultilevel"/>
    <w:tmpl w:val="0CA695E6"/>
    <w:lvl w:ilvl="0" w:tplc="7F28804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0273"/>
    <w:multiLevelType w:val="hybridMultilevel"/>
    <w:tmpl w:val="26088A3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FD"/>
    <w:rsid w:val="00005B10"/>
    <w:rsid w:val="00020952"/>
    <w:rsid w:val="000F0017"/>
    <w:rsid w:val="00247DDF"/>
    <w:rsid w:val="002D5212"/>
    <w:rsid w:val="0042749A"/>
    <w:rsid w:val="00434488"/>
    <w:rsid w:val="004D4A47"/>
    <w:rsid w:val="00617CFD"/>
    <w:rsid w:val="006976FE"/>
    <w:rsid w:val="008759D6"/>
    <w:rsid w:val="00A9132A"/>
    <w:rsid w:val="00CF2674"/>
    <w:rsid w:val="00D26902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E5EFD-8D48-4A15-8261-198A62E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4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2013-10-11T20:14:00Z</dcterms:created>
  <dcterms:modified xsi:type="dcterms:W3CDTF">2013-10-30T02:12:00Z</dcterms:modified>
</cp:coreProperties>
</file>