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6B" w:rsidRPr="00200BFF" w:rsidRDefault="00F66F6B" w:rsidP="00200BFF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00BFF">
        <w:rPr>
          <w:rFonts w:ascii="Arial" w:eastAsia="Times New Roman" w:hAnsi="Arial" w:cs="Arial"/>
          <w:b/>
          <w:sz w:val="28"/>
          <w:szCs w:val="28"/>
        </w:rPr>
        <w:t>Calibrating the Infrared Range Sensor</w:t>
      </w:r>
      <w:r w:rsidR="009D39A0">
        <w:rPr>
          <w:rFonts w:ascii="Arial" w:eastAsia="Times New Roman" w:hAnsi="Arial" w:cs="Arial"/>
          <w:b/>
          <w:sz w:val="28"/>
          <w:szCs w:val="28"/>
        </w:rPr>
        <w:t xml:space="preserve"> Worksheet</w:t>
      </w:r>
    </w:p>
    <w:p w:rsidR="0023093E" w:rsidRPr="00200BFF" w:rsidRDefault="0023093E" w:rsidP="00200B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BFF">
        <w:rPr>
          <w:rFonts w:ascii="Times New Roman" w:eastAsia="Times New Roman" w:hAnsi="Times New Roman" w:cs="Times New Roman"/>
          <w:sz w:val="24"/>
          <w:szCs w:val="24"/>
        </w:rPr>
        <w:t xml:space="preserve">Follow these instructions to calibrate </w:t>
      </w:r>
      <w:r w:rsidR="00200BFF" w:rsidRPr="00200BF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00BFF">
        <w:rPr>
          <w:rFonts w:ascii="Times New Roman" w:eastAsia="Times New Roman" w:hAnsi="Times New Roman" w:cs="Times New Roman"/>
          <w:sz w:val="24"/>
          <w:szCs w:val="24"/>
        </w:rPr>
        <w:t xml:space="preserve"> sensor and use it to calculate distances.</w:t>
      </w:r>
    </w:p>
    <w:p w:rsidR="0023093E" w:rsidRPr="00200BFF" w:rsidRDefault="0023093E" w:rsidP="00200BFF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00BFF">
        <w:rPr>
          <w:rFonts w:ascii="Times New Roman" w:eastAsia="Times New Roman" w:hAnsi="Times New Roman" w:cs="Times New Roman"/>
          <w:b/>
          <w:sz w:val="24"/>
          <w:szCs w:val="24"/>
        </w:rPr>
        <w:t>Materials:</w:t>
      </w:r>
      <w:r w:rsidR="002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BFF">
        <w:rPr>
          <w:rFonts w:ascii="Times New Roman" w:hAnsi="Times New Roman" w:cs="Times New Roman"/>
          <w:sz w:val="24"/>
          <w:szCs w:val="24"/>
        </w:rPr>
        <w:t>infrared range sensor (already assembled), mini multimeter, TI-84 graphing ca</w:t>
      </w:r>
      <w:r w:rsidR="00200BFF">
        <w:rPr>
          <w:rFonts w:ascii="Times New Roman" w:hAnsi="Times New Roman" w:cs="Times New Roman"/>
          <w:sz w:val="24"/>
          <w:szCs w:val="24"/>
        </w:rPr>
        <w:t>lculator, metric measuring tape</w:t>
      </w:r>
    </w:p>
    <w:p w:rsidR="0023093E" w:rsidRPr="00200BFF" w:rsidRDefault="00200BFF" w:rsidP="00200BF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23093E" w:rsidRPr="00200BFF" w:rsidRDefault="0023093E" w:rsidP="00200BFF">
      <w:pPr>
        <w:pStyle w:val="ListParagraph"/>
        <w:numPr>
          <w:ilvl w:val="0"/>
          <w:numId w:val="2"/>
        </w:numPr>
        <w:suppressAutoHyphens/>
        <w:spacing w:after="120"/>
        <w:ind w:left="360"/>
        <w:rPr>
          <w:szCs w:val="24"/>
        </w:rPr>
      </w:pPr>
      <w:r w:rsidRPr="00200BFF">
        <w:rPr>
          <w:szCs w:val="24"/>
        </w:rPr>
        <w:t xml:space="preserve">Connect the ground cable (black) of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sensor to the ground cable (black) of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mini multimeter. </w:t>
      </w:r>
    </w:p>
    <w:p w:rsidR="0023093E" w:rsidRPr="00200BFF" w:rsidRDefault="0023093E" w:rsidP="00200BFF">
      <w:pPr>
        <w:pStyle w:val="ListParagraph"/>
        <w:numPr>
          <w:ilvl w:val="0"/>
          <w:numId w:val="2"/>
        </w:numPr>
        <w:suppressAutoHyphens/>
        <w:spacing w:after="120"/>
        <w:ind w:left="360"/>
        <w:rPr>
          <w:szCs w:val="24"/>
        </w:rPr>
      </w:pPr>
      <w:r w:rsidRPr="00200BFF">
        <w:rPr>
          <w:szCs w:val="24"/>
        </w:rPr>
        <w:t xml:space="preserve">Connect the voltage cable (red) of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sensor to the voltage cable (red) of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mini multimeter.</w:t>
      </w:r>
    </w:p>
    <w:p w:rsidR="0023093E" w:rsidRPr="00200BFF" w:rsidRDefault="0023093E" w:rsidP="00200BFF">
      <w:pPr>
        <w:pStyle w:val="ListParagraph"/>
        <w:numPr>
          <w:ilvl w:val="0"/>
          <w:numId w:val="2"/>
        </w:numPr>
        <w:suppressAutoHyphens/>
        <w:spacing w:after="120"/>
        <w:ind w:left="360"/>
        <w:rPr>
          <w:szCs w:val="24"/>
        </w:rPr>
      </w:pPr>
      <w:r w:rsidRPr="00200BFF">
        <w:rPr>
          <w:szCs w:val="24"/>
        </w:rPr>
        <w:t xml:space="preserve">Turn on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mini multimeter and sensor.</w:t>
      </w:r>
    </w:p>
    <w:p w:rsidR="0023093E" w:rsidRPr="00200BFF" w:rsidRDefault="005C57C0" w:rsidP="00200BFF">
      <w:pPr>
        <w:pStyle w:val="ListParagraph"/>
        <w:numPr>
          <w:ilvl w:val="0"/>
          <w:numId w:val="2"/>
        </w:numPr>
        <w:suppressAutoHyphens/>
        <w:spacing w:after="120"/>
        <w:ind w:left="360"/>
        <w:rPr>
          <w:szCs w:val="24"/>
        </w:rPr>
      </w:pPr>
      <w:r w:rsidRPr="00200BFF">
        <w:rPr>
          <w:szCs w:val="24"/>
        </w:rPr>
        <w:t>Complete the table below.</w:t>
      </w:r>
    </w:p>
    <w:p w:rsidR="00FC37DA" w:rsidRPr="00FC37DA" w:rsidRDefault="00FC37DA" w:rsidP="00FC37DA">
      <w:pPr>
        <w:suppressAutoHyphens/>
        <w:spacing w:after="120"/>
        <w:ind w:left="360"/>
        <w:rPr>
          <w:rFonts w:ascii="Times New Roman" w:hAnsi="Times New Roman" w:cs="Times New Roman"/>
          <w:szCs w:val="24"/>
        </w:rPr>
      </w:pPr>
      <w:r w:rsidRPr="00FC37DA">
        <w:rPr>
          <w:rFonts w:ascii="Times New Roman" w:hAnsi="Times New Roman" w:cs="Times New Roman"/>
          <w:szCs w:val="24"/>
        </w:rPr>
        <w:t xml:space="preserve">Extend the measuring tape to 160 cm on the floor (tape it so that it does not move). Place the sensor at 0 on the measuring tape. Position </w:t>
      </w:r>
      <w:bookmarkStart w:id="0" w:name="_GoBack"/>
      <w:bookmarkEnd w:id="0"/>
      <w:r w:rsidRPr="00FC37DA">
        <w:rPr>
          <w:rFonts w:ascii="Times New Roman" w:hAnsi="Times New Roman" w:cs="Times New Roman"/>
          <w:szCs w:val="24"/>
        </w:rPr>
        <w:t>an object (such as a box, book or the wall) at the distances given in the table. Record the voltage readings at each distance.</w:t>
      </w:r>
    </w:p>
    <w:p w:rsidR="00200BFF" w:rsidRPr="00200BFF" w:rsidRDefault="00200BFF" w:rsidP="00200BFF">
      <w:pPr>
        <w:pStyle w:val="ListParagraph"/>
        <w:suppressAutoHyphens/>
        <w:spacing w:after="120"/>
        <w:ind w:left="360"/>
        <w:rPr>
          <w:szCs w:val="24"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1877"/>
        <w:gridCol w:w="1715"/>
      </w:tblGrid>
      <w:tr w:rsidR="002E0ADB" w:rsidRPr="005C57C0" w:rsidTr="00200BFF">
        <w:trPr>
          <w:trHeight w:val="436"/>
        </w:trPr>
        <w:tc>
          <w:tcPr>
            <w:tcW w:w="1877" w:type="dxa"/>
            <w:shd w:val="clear" w:color="auto" w:fill="F2F2F2" w:themeFill="background1" w:themeFillShade="F2"/>
            <w:vAlign w:val="center"/>
          </w:tcPr>
          <w:p w:rsidR="002E0ADB" w:rsidRPr="005C57C0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C0">
              <w:rPr>
                <w:rFonts w:ascii="Arial" w:hAnsi="Arial" w:cs="Arial"/>
                <w:b/>
                <w:sz w:val="24"/>
                <w:szCs w:val="24"/>
              </w:rPr>
              <w:t>Distance (cm)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:rsidR="002E0ADB" w:rsidRPr="005C57C0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C0">
              <w:rPr>
                <w:rFonts w:ascii="Arial" w:hAnsi="Arial" w:cs="Arial"/>
                <w:b/>
                <w:sz w:val="24"/>
                <w:szCs w:val="24"/>
              </w:rPr>
              <w:t>Voltage</w:t>
            </w: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1715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5C57C0" w:rsidRPr="00200BFF" w:rsidRDefault="005C57C0" w:rsidP="00200BFF">
      <w:pPr>
        <w:spacing w:after="0"/>
      </w:pPr>
    </w:p>
    <w:p w:rsidR="005C57C0" w:rsidRPr="00200BFF" w:rsidRDefault="005C57C0" w:rsidP="00200BFF">
      <w:pPr>
        <w:spacing w:after="0"/>
      </w:pPr>
    </w:p>
    <w:p w:rsidR="0023093E" w:rsidRPr="00200BFF" w:rsidRDefault="00200BFF" w:rsidP="00200BFF">
      <w:pPr>
        <w:spacing w:after="0"/>
      </w:pPr>
      <w:r w:rsidRPr="00200BFF">
        <w:rPr>
          <w:noProof/>
        </w:rPr>
        <w:drawing>
          <wp:anchor distT="0" distB="0" distL="114300" distR="114300" simplePos="0" relativeHeight="251656704" behindDoc="0" locked="0" layoutInCell="1" allowOverlap="1" wp14:anchorId="229A5DB6" wp14:editId="1709DA20">
            <wp:simplePos x="0" y="0"/>
            <wp:positionH relativeFrom="column">
              <wp:posOffset>-241617</wp:posOffset>
            </wp:positionH>
            <wp:positionV relativeFrom="paragraph">
              <wp:posOffset>97472</wp:posOffset>
            </wp:positionV>
            <wp:extent cx="4012353" cy="3009265"/>
            <wp:effectExtent l="6032" t="0" r="0" b="0"/>
            <wp:wrapNone/>
            <wp:docPr id="2" name="Picture 1" descr="F:\RET ENET RNAVA\Activity\sensor pictures\DSCN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ET ENET RNAVA\Activity\sensor pictures\DSCN0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12353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7C0" w:rsidRPr="00200BFF" w:rsidRDefault="005C57C0" w:rsidP="00200BFF">
      <w:pPr>
        <w:spacing w:after="0"/>
      </w:pPr>
    </w:p>
    <w:p w:rsidR="00200BFF" w:rsidRPr="00200BFF" w:rsidRDefault="00200BFF" w:rsidP="00200BFF">
      <w:pPr>
        <w:spacing w:after="0"/>
      </w:pPr>
      <w:r w:rsidRPr="00200BFF">
        <w:br w:type="page"/>
      </w:r>
    </w:p>
    <w:p w:rsidR="005C57C0" w:rsidRPr="008E48BC" w:rsidRDefault="005C57C0" w:rsidP="008E48BC">
      <w:pPr>
        <w:pStyle w:val="ListParagraph"/>
        <w:numPr>
          <w:ilvl w:val="0"/>
          <w:numId w:val="2"/>
        </w:numPr>
        <w:suppressAutoHyphens/>
        <w:spacing w:after="0"/>
        <w:ind w:left="36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lastRenderedPageBreak/>
        <w:t>Input the distances in L1 in your calculator by following these steps.</w:t>
      </w:r>
    </w:p>
    <w:p w:rsidR="005C57C0" w:rsidRPr="008E48BC" w:rsidRDefault="002D75A8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Press the STAT </w:t>
      </w:r>
      <w:r w:rsidR="00FD6966">
        <w:rPr>
          <w:rFonts w:eastAsiaTheme="minorHAnsi"/>
          <w:szCs w:val="28"/>
        </w:rPr>
        <w:t>key.</w:t>
      </w:r>
    </w:p>
    <w:p w:rsidR="005C57C0" w:rsidRPr="008E48BC" w:rsidRDefault="002D75A8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Select 1: Edit &gt; </w:t>
      </w:r>
      <w:r w:rsidR="005C57C0" w:rsidRPr="008E48BC">
        <w:rPr>
          <w:rFonts w:eastAsiaTheme="minorHAnsi"/>
          <w:szCs w:val="28"/>
        </w:rPr>
        <w:t>press ENTER</w:t>
      </w:r>
      <w:r w:rsidR="00FD6966">
        <w:rPr>
          <w:rFonts w:eastAsiaTheme="minorHAnsi"/>
          <w:szCs w:val="28"/>
        </w:rPr>
        <w:t>.</w:t>
      </w:r>
    </w:p>
    <w:p w:rsidR="005C57C0" w:rsidRPr="008E48BC" w:rsidRDefault="005C57C0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 xml:space="preserve">Make sure L1 and L2 are clear. If they have information, use the up arrow to select L1 </w:t>
      </w:r>
      <w:r w:rsidR="002D75A8">
        <w:rPr>
          <w:rFonts w:eastAsiaTheme="minorHAnsi"/>
          <w:szCs w:val="28"/>
        </w:rPr>
        <w:t>&gt;</w:t>
      </w:r>
      <w:r w:rsidRPr="008E48BC">
        <w:rPr>
          <w:rFonts w:eastAsiaTheme="minorHAnsi"/>
          <w:szCs w:val="28"/>
        </w:rPr>
        <w:t xml:space="preserve"> pres</w:t>
      </w:r>
      <w:r w:rsidR="003739AC" w:rsidRPr="008E48BC">
        <w:rPr>
          <w:rFonts w:eastAsiaTheme="minorHAnsi"/>
          <w:szCs w:val="28"/>
        </w:rPr>
        <w:t xml:space="preserve">s </w:t>
      </w:r>
      <w:r w:rsidRPr="008E48BC">
        <w:rPr>
          <w:rFonts w:eastAsiaTheme="minorHAnsi"/>
          <w:szCs w:val="28"/>
        </w:rPr>
        <w:t>CLEAR</w:t>
      </w:r>
      <w:r w:rsidR="002D75A8">
        <w:rPr>
          <w:rFonts w:eastAsiaTheme="minorHAnsi"/>
          <w:szCs w:val="28"/>
        </w:rPr>
        <w:t xml:space="preserve"> &gt; and then </w:t>
      </w:r>
      <w:r w:rsidR="003739AC" w:rsidRPr="008E48BC">
        <w:rPr>
          <w:rFonts w:eastAsiaTheme="minorHAnsi"/>
          <w:szCs w:val="28"/>
        </w:rPr>
        <w:t>ENTER. Repeat the</w:t>
      </w:r>
      <w:r w:rsidR="002568E7">
        <w:rPr>
          <w:rFonts w:eastAsiaTheme="minorHAnsi"/>
          <w:szCs w:val="28"/>
        </w:rPr>
        <w:t>se</w:t>
      </w:r>
      <w:r w:rsidR="003739AC" w:rsidRPr="008E48BC">
        <w:rPr>
          <w:rFonts w:eastAsiaTheme="minorHAnsi"/>
          <w:szCs w:val="28"/>
        </w:rPr>
        <w:t xml:space="preserve"> steps for L2.</w:t>
      </w:r>
    </w:p>
    <w:p w:rsidR="003739AC" w:rsidRPr="008E48BC" w:rsidRDefault="003739AC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>Input the distances in L1.</w:t>
      </w:r>
    </w:p>
    <w:p w:rsidR="003739AC" w:rsidRPr="008E48BC" w:rsidRDefault="003739AC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>Input the voltages in L2.</w:t>
      </w:r>
    </w:p>
    <w:p w:rsidR="00B7113D" w:rsidRPr="008E48BC" w:rsidRDefault="002D75A8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>Press STAT &gt;</w:t>
      </w:r>
      <w:r w:rsidR="003739AC" w:rsidRPr="008E48BC">
        <w:rPr>
          <w:rFonts w:eastAsiaTheme="minorHAnsi"/>
          <w:szCs w:val="28"/>
        </w:rPr>
        <w:t xml:space="preserve"> use the right arrow to select CALC </w:t>
      </w:r>
      <w:r>
        <w:rPr>
          <w:rFonts w:eastAsiaTheme="minorHAnsi"/>
          <w:szCs w:val="28"/>
        </w:rPr>
        <w:t>&gt; go down to QUART REG &gt; press ENTER &gt; s</w:t>
      </w:r>
      <w:r w:rsidR="00B7113D" w:rsidRPr="008E48BC">
        <w:rPr>
          <w:rFonts w:eastAsiaTheme="minorHAnsi"/>
          <w:szCs w:val="28"/>
        </w:rPr>
        <w:t>croll down to STORE REGEQ</w:t>
      </w:r>
      <w:r>
        <w:rPr>
          <w:rFonts w:eastAsiaTheme="minorHAnsi"/>
          <w:szCs w:val="28"/>
        </w:rPr>
        <w:t xml:space="preserve"> &gt; press VARS &gt; </w:t>
      </w:r>
      <w:r w:rsidR="00B7113D" w:rsidRPr="008E48BC">
        <w:rPr>
          <w:rFonts w:eastAsiaTheme="minorHAnsi"/>
          <w:szCs w:val="28"/>
        </w:rPr>
        <w:t xml:space="preserve">select Y-VARS </w:t>
      </w:r>
      <w:r>
        <w:rPr>
          <w:rFonts w:eastAsiaTheme="minorHAnsi"/>
          <w:szCs w:val="28"/>
        </w:rPr>
        <w:t>&gt; and press ENTER twice.</w:t>
      </w:r>
    </w:p>
    <w:p w:rsidR="003739AC" w:rsidRPr="008E48BC" w:rsidRDefault="00FD6966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Press WINDOW &gt; </w:t>
      </w:r>
      <w:r w:rsidR="003739AC" w:rsidRPr="008E48BC">
        <w:rPr>
          <w:rFonts w:eastAsiaTheme="minorHAnsi"/>
          <w:szCs w:val="28"/>
        </w:rPr>
        <w:t>set the Xmin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0, Xmax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160, Xscl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 10, Ymin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0, Ymax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3, Yscl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 xml:space="preserve">0.01 </w:t>
      </w:r>
      <w:r>
        <w:rPr>
          <w:rFonts w:eastAsiaTheme="minorHAnsi"/>
          <w:szCs w:val="28"/>
        </w:rPr>
        <w:t>&gt; and press GRAPH.</w:t>
      </w:r>
    </w:p>
    <w:p w:rsidR="00B7113D" w:rsidRPr="008E48BC" w:rsidRDefault="00FD6966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Press </w:t>
      </w:r>
      <w:r w:rsidR="00B7113D" w:rsidRPr="008E48BC">
        <w:rPr>
          <w:rFonts w:eastAsiaTheme="minorHAnsi"/>
          <w:szCs w:val="28"/>
        </w:rPr>
        <w:t>2</w:t>
      </w:r>
      <w:r w:rsidR="00B7113D" w:rsidRPr="008E48BC">
        <w:rPr>
          <w:rFonts w:eastAsiaTheme="minorHAnsi"/>
          <w:szCs w:val="28"/>
          <w:vertAlign w:val="superscript"/>
        </w:rPr>
        <w:t>nd</w:t>
      </w:r>
      <w:r>
        <w:rPr>
          <w:rFonts w:eastAsiaTheme="minorHAnsi"/>
          <w:szCs w:val="28"/>
        </w:rPr>
        <w:t xml:space="preserve"> GRAPH</w:t>
      </w:r>
      <w:r w:rsidR="00B7113D" w:rsidRPr="008E48BC">
        <w:rPr>
          <w:rFonts w:eastAsiaTheme="minorHAnsi"/>
          <w:szCs w:val="28"/>
        </w:rPr>
        <w:t xml:space="preserve"> to view the table with possible x and y values.</w:t>
      </w:r>
    </w:p>
    <w:p w:rsidR="00B7113D" w:rsidRPr="008E48BC" w:rsidRDefault="00B7113D" w:rsidP="008E48BC">
      <w:pPr>
        <w:pStyle w:val="ListParagraph"/>
        <w:suppressAutoHyphens/>
        <w:spacing w:after="1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 xml:space="preserve">You will </w:t>
      </w:r>
      <w:r w:rsidR="002568E7">
        <w:rPr>
          <w:rFonts w:eastAsiaTheme="minorHAnsi"/>
          <w:szCs w:val="28"/>
        </w:rPr>
        <w:t>use</w:t>
      </w:r>
      <w:r w:rsidRPr="008E48BC">
        <w:rPr>
          <w:rFonts w:eastAsiaTheme="minorHAnsi"/>
          <w:szCs w:val="28"/>
        </w:rPr>
        <w:t xml:space="preserve"> this information to calculate the slant range (distance between the airplane and the radar) in </w:t>
      </w:r>
      <w:r w:rsidR="00FD6966">
        <w:rPr>
          <w:rFonts w:eastAsiaTheme="minorHAnsi"/>
          <w:szCs w:val="28"/>
        </w:rPr>
        <w:t>the</w:t>
      </w:r>
      <w:r w:rsidRPr="008E48BC">
        <w:rPr>
          <w:rFonts w:eastAsiaTheme="minorHAnsi"/>
          <w:szCs w:val="28"/>
        </w:rPr>
        <w:t xml:space="preserve"> </w:t>
      </w:r>
      <w:r w:rsidR="00FD6966">
        <w:rPr>
          <w:rFonts w:eastAsiaTheme="minorHAnsi"/>
          <w:szCs w:val="28"/>
        </w:rPr>
        <w:t xml:space="preserve">next part of the </w:t>
      </w:r>
      <w:r w:rsidRPr="008E48BC">
        <w:rPr>
          <w:rFonts w:eastAsiaTheme="minorHAnsi"/>
          <w:szCs w:val="28"/>
        </w:rPr>
        <w:t>activity.</w:t>
      </w:r>
    </w:p>
    <w:p w:rsidR="00CB1053" w:rsidRPr="008E48BC" w:rsidRDefault="00CB1053" w:rsidP="008E48BC">
      <w:pPr>
        <w:pStyle w:val="ListParagraph"/>
        <w:suppressAutoHyphens/>
        <w:spacing w:after="1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 xml:space="preserve">The graph should look similar to the </w:t>
      </w:r>
      <w:r w:rsidR="008E48BC">
        <w:rPr>
          <w:rFonts w:eastAsiaTheme="minorHAnsi"/>
          <w:szCs w:val="28"/>
        </w:rPr>
        <w:t>one</w:t>
      </w:r>
      <w:r w:rsidRPr="008E48BC">
        <w:rPr>
          <w:rFonts w:eastAsiaTheme="minorHAnsi"/>
          <w:szCs w:val="28"/>
        </w:rPr>
        <w:t xml:space="preserve"> below.</w:t>
      </w:r>
    </w:p>
    <w:p w:rsidR="00CB1053" w:rsidRPr="00FD6966" w:rsidRDefault="00CB1053" w:rsidP="002568E7">
      <w:pPr>
        <w:jc w:val="center"/>
      </w:pPr>
      <w:r w:rsidRPr="00CB1053">
        <w:rPr>
          <w:rFonts w:eastAsiaTheme="minorHAnsi"/>
          <w:noProof/>
        </w:rPr>
        <w:drawing>
          <wp:inline distT="0" distB="0" distL="0" distR="0">
            <wp:extent cx="4962525" cy="32956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B1053" w:rsidRPr="00FD6966" w:rsidSect="00200BFF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6F" w:rsidRDefault="007B096F" w:rsidP="005C57C0">
      <w:pPr>
        <w:spacing w:after="0" w:line="240" w:lineRule="auto"/>
      </w:pPr>
      <w:r>
        <w:separator/>
      </w:r>
    </w:p>
  </w:endnote>
  <w:endnote w:type="continuationSeparator" w:id="0">
    <w:p w:rsidR="007B096F" w:rsidRDefault="007B096F" w:rsidP="005C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6B" w:rsidRPr="00200BFF" w:rsidRDefault="00200BFF" w:rsidP="00200BFF">
    <w:pPr>
      <w:pStyle w:val="Footer"/>
    </w:pPr>
    <w:r>
      <w:rPr>
        <w:b/>
        <w:sz w:val="18"/>
        <w:szCs w:val="18"/>
      </w:rPr>
      <w:t>The Invisible Radar Triangle activity—Calibrating the Infrared Range Sensor</w:t>
    </w:r>
    <w:r>
      <w:rPr>
        <w:b/>
        <w:color w:val="FF0000"/>
        <w:sz w:val="18"/>
        <w:szCs w:val="18"/>
      </w:rPr>
      <w:t xml:space="preserve"> </w:t>
    </w:r>
    <w:r w:rsidRPr="00200BFF">
      <w:rPr>
        <w:b/>
        <w:sz w:val="18"/>
        <w:szCs w:val="18"/>
      </w:rPr>
      <w:t>Wor</w:t>
    </w:r>
    <w:r w:rsidR="009D39A0">
      <w:rPr>
        <w:b/>
        <w:sz w:val="18"/>
        <w:szCs w:val="18"/>
      </w:rPr>
      <w:t>ksheet</w:t>
    </w:r>
    <w:r>
      <w:rPr>
        <w:b/>
        <w:sz w:val="18"/>
        <w:szCs w:val="18"/>
      </w:rPr>
      <w:tab/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 w:rsidR="00FC37DA">
      <w:rPr>
        <w:b/>
        <w:noProof/>
        <w:sz w:val="18"/>
        <w:szCs w:val="18"/>
      </w:rPr>
      <w:t>2</w:t>
    </w:r>
    <w:r w:rsidRPr="000C64B3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6B" w:rsidRDefault="00F66F6B">
    <w:pPr>
      <w:pStyle w:val="Footer"/>
    </w:pPr>
    <w:r>
      <w:rPr>
        <w:b/>
        <w:sz w:val="18"/>
        <w:szCs w:val="18"/>
      </w:rPr>
      <w:t>The Invi</w:t>
    </w:r>
    <w:r w:rsidR="00200BFF">
      <w:rPr>
        <w:b/>
        <w:sz w:val="18"/>
        <w:szCs w:val="18"/>
      </w:rPr>
      <w:t>sible Radar Triangle activity—</w:t>
    </w:r>
    <w:r>
      <w:rPr>
        <w:b/>
        <w:sz w:val="18"/>
        <w:szCs w:val="18"/>
      </w:rPr>
      <w:t>Calibrating the Infrared Range Sensor</w:t>
    </w:r>
    <w:r>
      <w:rPr>
        <w:b/>
        <w:color w:val="FF0000"/>
        <w:sz w:val="18"/>
        <w:szCs w:val="18"/>
      </w:rPr>
      <w:t xml:space="preserve"> </w:t>
    </w:r>
    <w:r w:rsidR="009D39A0">
      <w:rPr>
        <w:b/>
        <w:sz w:val="18"/>
        <w:szCs w:val="18"/>
      </w:rPr>
      <w:t>Worksheet</w:t>
    </w:r>
    <w:r>
      <w:rPr>
        <w:b/>
        <w:sz w:val="18"/>
        <w:szCs w:val="18"/>
      </w:rPr>
      <w:tab/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 w:rsidR="00FC37DA">
      <w:rPr>
        <w:b/>
        <w:noProof/>
        <w:sz w:val="18"/>
        <w:szCs w:val="18"/>
      </w:rPr>
      <w:t>1</w:t>
    </w:r>
    <w:r w:rsidRPr="000C64B3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6F" w:rsidRDefault="007B096F" w:rsidP="005C57C0">
      <w:pPr>
        <w:spacing w:after="0" w:line="240" w:lineRule="auto"/>
      </w:pPr>
      <w:r>
        <w:separator/>
      </w:r>
    </w:p>
  </w:footnote>
  <w:footnote w:type="continuationSeparator" w:id="0">
    <w:p w:rsidR="007B096F" w:rsidRDefault="007B096F" w:rsidP="005C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6B" w:rsidRPr="00200BFF" w:rsidRDefault="00F66F6B">
    <w:pPr>
      <w:pStyle w:val="Header"/>
      <w:rPr>
        <w:sz w:val="20"/>
        <w:szCs w:val="20"/>
      </w:rPr>
    </w:pPr>
    <w:r w:rsidRPr="00200BFF">
      <w:rPr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72831"/>
    <w:multiLevelType w:val="hybridMultilevel"/>
    <w:tmpl w:val="B060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70520BA"/>
    <w:multiLevelType w:val="hybridMultilevel"/>
    <w:tmpl w:val="62083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3E"/>
    <w:rsid w:val="000D72EA"/>
    <w:rsid w:val="00200BFF"/>
    <w:rsid w:val="0023093E"/>
    <w:rsid w:val="002568E7"/>
    <w:rsid w:val="002B5509"/>
    <w:rsid w:val="002D75A8"/>
    <w:rsid w:val="002E0ADB"/>
    <w:rsid w:val="003739AC"/>
    <w:rsid w:val="005C57C0"/>
    <w:rsid w:val="00643A01"/>
    <w:rsid w:val="007B096F"/>
    <w:rsid w:val="00866CA7"/>
    <w:rsid w:val="008D443A"/>
    <w:rsid w:val="008E48BC"/>
    <w:rsid w:val="009D39A0"/>
    <w:rsid w:val="00B7113D"/>
    <w:rsid w:val="00BE3878"/>
    <w:rsid w:val="00CB1053"/>
    <w:rsid w:val="00CC4BF8"/>
    <w:rsid w:val="00DE3A39"/>
    <w:rsid w:val="00E61098"/>
    <w:rsid w:val="00EF6174"/>
    <w:rsid w:val="00F475B7"/>
    <w:rsid w:val="00F66F6B"/>
    <w:rsid w:val="00FC37DA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6E116-6FA7-42C2-BA62-516DF29A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93E"/>
    <w:pPr>
      <w:spacing w:after="8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5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C0"/>
  </w:style>
  <w:style w:type="paragraph" w:styleId="Footer">
    <w:name w:val="footer"/>
    <w:basedOn w:val="Normal"/>
    <w:link w:val="FooterChar"/>
    <w:uiPriority w:val="99"/>
    <w:unhideWhenUsed/>
    <w:rsid w:val="005C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C0"/>
  </w:style>
  <w:style w:type="paragraph" w:styleId="BalloonText">
    <w:name w:val="Balloon Text"/>
    <w:basedOn w:val="Normal"/>
    <w:link w:val="BalloonTextChar"/>
    <w:uiPriority w:val="99"/>
    <w:semiHidden/>
    <w:unhideWhenUsed/>
    <w:rsid w:val="00CB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ET%20ENET%20RNAVA\Activity\sensor%202%20calibration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33552055993006"/>
          <c:y val="0.12048655393485652"/>
          <c:w val="0.71665234238222952"/>
          <c:h val="0.763533582892302"/>
        </c:manualLayout>
      </c:layout>
      <c:lineChart>
        <c:grouping val="standar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voltage</c:v>
                </c:pt>
              </c:strCache>
            </c:strRef>
          </c:tx>
          <c:cat>
            <c:numRef>
              <c:f>Sheet1!$B$4:$B$17</c:f>
              <c:numCache>
                <c:formatCode>General</c:formatCode>
                <c:ptCount val="14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  <c:pt idx="9">
                  <c:v>110</c:v>
                </c:pt>
                <c:pt idx="10">
                  <c:v>120</c:v>
                </c:pt>
                <c:pt idx="11">
                  <c:v>130</c:v>
                </c:pt>
                <c:pt idx="12">
                  <c:v>140</c:v>
                </c:pt>
                <c:pt idx="13">
                  <c:v>150</c:v>
                </c:pt>
              </c:numCache>
            </c:numRef>
          </c:cat>
          <c:val>
            <c:numRef>
              <c:f>Sheet1!$C$4:$C$17</c:f>
              <c:numCache>
                <c:formatCode>General</c:formatCode>
                <c:ptCount val="14"/>
                <c:pt idx="0">
                  <c:v>2.5099999999999998</c:v>
                </c:pt>
                <c:pt idx="1">
                  <c:v>1.95</c:v>
                </c:pt>
                <c:pt idx="2">
                  <c:v>1.49</c:v>
                </c:pt>
                <c:pt idx="3">
                  <c:v>1.1700000000000002</c:v>
                </c:pt>
                <c:pt idx="4">
                  <c:v>0.94000000000000006</c:v>
                </c:pt>
                <c:pt idx="5">
                  <c:v>0.73000000000000009</c:v>
                </c:pt>
                <c:pt idx="6">
                  <c:v>0.55000000000000004</c:v>
                </c:pt>
                <c:pt idx="7">
                  <c:v>0.45</c:v>
                </c:pt>
                <c:pt idx="8">
                  <c:v>0.38000000000000006</c:v>
                </c:pt>
                <c:pt idx="9">
                  <c:v>0.32000000000000006</c:v>
                </c:pt>
                <c:pt idx="10">
                  <c:v>0.26</c:v>
                </c:pt>
                <c:pt idx="11">
                  <c:v>0.2</c:v>
                </c:pt>
                <c:pt idx="12">
                  <c:v>0.16000000000000003</c:v>
                </c:pt>
                <c:pt idx="13">
                  <c:v>0.11000000000000001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786744"/>
        <c:axId val="158787136"/>
      </c:lineChart>
      <c:catAx>
        <c:axId val="158786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787136"/>
        <c:crosses val="autoZero"/>
        <c:auto val="1"/>
        <c:lblAlgn val="ctr"/>
        <c:lblOffset val="100"/>
        <c:noMultiLvlLbl val="0"/>
      </c:catAx>
      <c:valAx>
        <c:axId val="15878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786744"/>
        <c:crosses val="autoZero"/>
        <c:crossBetween val="between"/>
        <c:majorUnit val="0.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D599-951E-4ECE-B4EC-AA74BB16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gst-rnava</dc:creator>
  <cp:lastModifiedBy>Denise</cp:lastModifiedBy>
  <cp:revision>9</cp:revision>
  <dcterms:created xsi:type="dcterms:W3CDTF">2013-08-26T20:33:00Z</dcterms:created>
  <dcterms:modified xsi:type="dcterms:W3CDTF">2013-10-09T20:07:00Z</dcterms:modified>
</cp:coreProperties>
</file>