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3" w:rsidRPr="0073044E" w:rsidRDefault="00433B33" w:rsidP="00433B33">
      <w:pPr>
        <w:spacing w:after="120"/>
        <w:jc w:val="center"/>
        <w:rPr>
          <w:b/>
          <w:sz w:val="28"/>
          <w:szCs w:val="28"/>
        </w:rPr>
      </w:pPr>
      <w:r w:rsidRPr="0073044E">
        <w:rPr>
          <w:b/>
          <w:sz w:val="28"/>
          <w:szCs w:val="28"/>
        </w:rPr>
        <w:t>Catching the Perfect SAR Waves</w:t>
      </w:r>
      <w:r w:rsidR="00A922A2">
        <w:rPr>
          <w:b/>
          <w:sz w:val="28"/>
          <w:szCs w:val="28"/>
        </w:rPr>
        <w:t xml:space="preserve">: </w:t>
      </w:r>
      <w:bookmarkStart w:id="0" w:name="_GoBack"/>
      <w:bookmarkEnd w:id="0"/>
      <w:r w:rsidRPr="0073044E">
        <w:rPr>
          <w:b/>
          <w:sz w:val="28"/>
          <w:szCs w:val="28"/>
        </w:rPr>
        <w:t>Radar System Evaluation</w:t>
      </w:r>
    </w:p>
    <w:p w:rsidR="00393BA3" w:rsidRDefault="00393BA3" w:rsidP="00433B33">
      <w:pPr>
        <w:spacing w:after="120"/>
        <w:rPr>
          <w:b/>
          <w:color w:val="FF0000"/>
          <w:sz w:val="28"/>
          <w:szCs w:val="28"/>
        </w:rPr>
      </w:pPr>
    </w:p>
    <w:p w:rsidR="00433B33" w:rsidRDefault="00433B33" w:rsidP="00433B33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Instructions:  Using your “Radar” System find the missing distance.   Verify the distance using the Pythagorean Theorem.  Provide both answers then calculate the percent</w:t>
      </w:r>
      <w:r w:rsidR="00393BA3">
        <w:rPr>
          <w:b/>
          <w:sz w:val="22"/>
          <w:szCs w:val="22"/>
        </w:rPr>
        <w:t xml:space="preserve"> error</w:t>
      </w:r>
      <w:r>
        <w:rPr>
          <w:b/>
          <w:sz w:val="22"/>
          <w:szCs w:val="22"/>
        </w:rPr>
        <w:t xml:space="preserve">. </w:t>
      </w:r>
    </w:p>
    <w:p w:rsidR="00393BA3" w:rsidRDefault="00393BA3" w:rsidP="00433B33">
      <w:pPr>
        <w:spacing w:after="120"/>
        <w:rPr>
          <w:b/>
          <w:sz w:val="22"/>
          <w:szCs w:val="22"/>
        </w:rPr>
      </w:pPr>
    </w:p>
    <w:p w:rsidR="00433B33" w:rsidRDefault="00433B33" w:rsidP="00433B33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Formulas:  </w:t>
      </w:r>
      <m:oMath>
        <m:sSup>
          <m:sSup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Pythagorean Theorem: 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</w:p>
    <w:p w:rsidR="00393BA3" w:rsidRDefault="00393BA3" w:rsidP="00433B33">
      <w:pPr>
        <w:spacing w:after="120"/>
        <w:jc w:val="center"/>
        <w:rPr>
          <w:b/>
          <w:sz w:val="22"/>
          <w:szCs w:val="22"/>
        </w:rPr>
      </w:pPr>
    </w:p>
    <w:p w:rsidR="00433B33" w:rsidRPr="00F22B4C" w:rsidRDefault="00433B33" w:rsidP="00433B33">
      <w:pPr>
        <w:spacing w:after="120"/>
        <w:jc w:val="center"/>
        <w:rPr>
          <w:b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Percent Error=</m:t>
          </m:r>
          <m:d>
            <m:dPr>
              <m:ctrlPr>
                <w:rPr>
                  <w:rFonts w:ascii="Cambria Math" w:hAnsi="Cambria Math"/>
                  <w:b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Theoretical Value-Experimental Value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Theoretical Value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× 1</m:t>
          </m:r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00</m:t>
          </m:r>
        </m:oMath>
      </m:oMathPara>
    </w:p>
    <w:tbl>
      <w:tblPr>
        <w:tblStyle w:val="TableGrid"/>
        <w:tblpPr w:leftFromText="180" w:rightFromText="180" w:vertAnchor="text" w:horzAnchor="margin" w:tblpXSpec="center" w:tblpY="204"/>
        <w:tblW w:w="11688" w:type="dxa"/>
        <w:tblLook w:val="04A0" w:firstRow="1" w:lastRow="0" w:firstColumn="1" w:lastColumn="0" w:noHBand="0" w:noVBand="1"/>
      </w:tblPr>
      <w:tblGrid>
        <w:gridCol w:w="3896"/>
        <w:gridCol w:w="3896"/>
        <w:gridCol w:w="3896"/>
      </w:tblGrid>
      <w:tr w:rsidR="00433B33" w:rsidTr="006669D0"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6827A8E" wp14:editId="46A46F01">
                  <wp:extent cx="2324100" cy="2324100"/>
                  <wp:effectExtent l="0" t="0" r="1270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Default="00433B33" w:rsidP="00393BA3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D4355E7" wp14:editId="0B433EE9">
                  <wp:extent cx="2324100" cy="2324100"/>
                  <wp:effectExtent l="0" t="0" r="1270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Default="00433B33" w:rsidP="00393BA3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DD128C4" wp14:editId="4C15C2EA">
                  <wp:extent cx="2324100" cy="2324100"/>
                  <wp:effectExtent l="0" t="0" r="1270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Default="00433B33" w:rsidP="00393BA3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433B33" w:rsidTr="006669D0"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9E3716E" wp14:editId="258394C7">
                  <wp:extent cx="2298700" cy="2298700"/>
                  <wp:effectExtent l="0" t="0" r="12700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Default="00433B33" w:rsidP="00393BA3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3EF6DE2" wp14:editId="53575DE7">
                  <wp:extent cx="2298700" cy="2298700"/>
                  <wp:effectExtent l="0" t="0" r="1270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Default="00433B33" w:rsidP="00393BA3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6" w:type="dxa"/>
          </w:tcPr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9BA48D9" wp14:editId="5A89962E">
                  <wp:extent cx="2311400" cy="2311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 Diagram - Values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B33" w:rsidRDefault="00433B33" w:rsidP="006669D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433B33" w:rsidRDefault="00433B33" w:rsidP="00393BA3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3044E" w:rsidRDefault="0073044E" w:rsidP="0073044E">
      <w:pPr>
        <w:pStyle w:val="Footer"/>
        <w:rPr>
          <w:b/>
          <w:color w:val="FF0000"/>
        </w:rPr>
      </w:pPr>
    </w:p>
    <w:p w:rsidR="00695F0D" w:rsidRDefault="0073044E" w:rsidP="0073044E">
      <w:pPr>
        <w:pStyle w:val="Footer"/>
      </w:pPr>
      <w:r w:rsidRPr="005042B3">
        <w:rPr>
          <w:b/>
          <w:color w:val="FF0000"/>
        </w:rPr>
        <w:t xml:space="preserve">Note:  Experimental Values will vary </w:t>
      </w:r>
      <w:r>
        <w:rPr>
          <w:b/>
          <w:color w:val="FF0000"/>
        </w:rPr>
        <w:t>slightly based on sensor calibration.</w:t>
      </w:r>
    </w:p>
    <w:sectPr w:rsidR="00695F0D" w:rsidSect="00393BA3"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06" w:rsidRDefault="00A40F06" w:rsidP="00433B33">
      <w:r>
        <w:separator/>
      </w:r>
    </w:p>
  </w:endnote>
  <w:endnote w:type="continuationSeparator" w:id="0">
    <w:p w:rsidR="00A40F06" w:rsidRDefault="00A40F06" w:rsidP="0043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B3" w:rsidRPr="005042B3" w:rsidRDefault="00BA1AB9" w:rsidP="005042B3">
    <w:pPr>
      <w:pStyle w:val="Footer"/>
      <w:jc w:val="center"/>
      <w:rPr>
        <w:b/>
        <w:color w:val="FF0000"/>
      </w:rPr>
    </w:pPr>
    <w:r w:rsidRPr="005042B3">
      <w:rPr>
        <w:b/>
        <w:color w:val="FF0000"/>
      </w:rPr>
      <w:t xml:space="preserve">Note:  Experimental Values will vary </w:t>
    </w:r>
    <w:r>
      <w:rPr>
        <w:b/>
        <w:color w:val="FF0000"/>
      </w:rPr>
      <w:t>slightly based on sensor calibration.</w:t>
    </w:r>
  </w:p>
  <w:p w:rsidR="005042B3" w:rsidRDefault="00A40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33" w:rsidRPr="0073044E" w:rsidRDefault="0073044E" w:rsidP="0073044E">
    <w:pPr>
      <w:pStyle w:val="Footer"/>
    </w:pPr>
    <w:r>
      <w:rPr>
        <w:b/>
        <w:sz w:val="18"/>
        <w:szCs w:val="18"/>
      </w:rPr>
      <w:t xml:space="preserve">Catching the Perfect SAR Waves — Radar System Evaluation </w:t>
    </w:r>
    <w:r w:rsidR="00393BA3">
      <w:rPr>
        <w:b/>
        <w:color w:val="FF0000"/>
        <w:sz w:val="18"/>
        <w:szCs w:val="18"/>
      </w:rPr>
      <w:t xml:space="preserve">                        </w:t>
    </w:r>
    <w:r>
      <w:t xml:space="preserve">               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 w:rsidR="00A922A2">
      <w:rPr>
        <w:b/>
        <w:noProof/>
        <w:sz w:val="18"/>
        <w:szCs w:val="18"/>
      </w:rPr>
      <w:t>1</w:t>
    </w:r>
    <w:r w:rsidRPr="000C64B3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06" w:rsidRDefault="00A40F06" w:rsidP="00433B33">
      <w:r>
        <w:separator/>
      </w:r>
    </w:p>
  </w:footnote>
  <w:footnote w:type="continuationSeparator" w:id="0">
    <w:p w:rsidR="00A40F06" w:rsidRDefault="00A40F06" w:rsidP="0043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4E" w:rsidRDefault="0073044E">
    <w:pPr>
      <w:pStyle w:val="Header"/>
    </w:pPr>
    <w:r w:rsidRPr="00C10FA1">
      <w:rPr>
        <w:b/>
        <w:sz w:val="18"/>
        <w:szCs w:val="18"/>
      </w:rPr>
      <w:t>Name: ____________________________________________ Date: ___</w:t>
    </w:r>
    <w:r>
      <w:rPr>
        <w:b/>
        <w:sz w:val="18"/>
        <w:szCs w:val="18"/>
      </w:rPr>
      <w:t>____</w:t>
    </w:r>
    <w:r w:rsidRPr="00C10FA1">
      <w:rPr>
        <w:b/>
        <w:sz w:val="18"/>
        <w:szCs w:val="18"/>
      </w:rPr>
      <w:t>__________ Class: ___</w:t>
    </w:r>
    <w:r>
      <w:rPr>
        <w:b/>
        <w:sz w:val="18"/>
        <w:szCs w:val="18"/>
      </w:rPr>
      <w:t>___</w:t>
    </w:r>
    <w:r w:rsidRPr="00C10FA1">
      <w:rPr>
        <w:b/>
        <w:sz w:val="18"/>
        <w:szCs w:val="18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33"/>
    <w:rsid w:val="00393BA3"/>
    <w:rsid w:val="00433B33"/>
    <w:rsid w:val="00434488"/>
    <w:rsid w:val="0073044E"/>
    <w:rsid w:val="00A40F06"/>
    <w:rsid w:val="00A9132A"/>
    <w:rsid w:val="00A922A2"/>
    <w:rsid w:val="00BA1AB9"/>
    <w:rsid w:val="00D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3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B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B33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3B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B33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B33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33"/>
    <w:rPr>
      <w:rFonts w:ascii="Tahoma" w:eastAsia="Calibri" w:hAnsi="Tahoma" w:cs="Tahoma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3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B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B33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3B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B33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B33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33"/>
    <w:rPr>
      <w:rFonts w:ascii="Tahoma" w:eastAsia="Calibri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SAMSON, CARLEIGH CLAYTON</cp:lastModifiedBy>
  <cp:revision>3</cp:revision>
  <dcterms:created xsi:type="dcterms:W3CDTF">2013-02-08T17:09:00Z</dcterms:created>
  <dcterms:modified xsi:type="dcterms:W3CDTF">2013-02-08T17:19:00Z</dcterms:modified>
</cp:coreProperties>
</file>