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B7" w:rsidRPr="005F082B" w:rsidRDefault="00E42FB7" w:rsidP="00EF07E2">
      <w:pPr>
        <w:spacing w:after="60"/>
        <w:jc w:val="center"/>
        <w:rPr>
          <w:rFonts w:asciiTheme="minorHAnsi" w:hAnsiTheme="minorHAnsi"/>
          <w:b/>
          <w:sz w:val="36"/>
          <w:szCs w:val="32"/>
        </w:rPr>
      </w:pPr>
      <w:r w:rsidRPr="005F082B">
        <w:rPr>
          <w:rFonts w:asciiTheme="minorHAnsi" w:hAnsiTheme="minorHAnsi"/>
          <w:b/>
          <w:sz w:val="36"/>
          <w:szCs w:val="32"/>
        </w:rPr>
        <w:t xml:space="preserve">Engineering Design Report </w:t>
      </w:r>
      <w:r w:rsidR="00F74C45">
        <w:rPr>
          <w:rFonts w:asciiTheme="minorHAnsi" w:hAnsiTheme="minorHAnsi"/>
          <w:b/>
          <w:sz w:val="36"/>
          <w:szCs w:val="32"/>
        </w:rPr>
        <w:t xml:space="preserve">Scoring </w:t>
      </w:r>
      <w:r w:rsidRPr="005F082B">
        <w:rPr>
          <w:rFonts w:asciiTheme="minorHAnsi" w:hAnsiTheme="minorHAnsi"/>
          <w:b/>
          <w:sz w:val="36"/>
          <w:szCs w:val="32"/>
        </w:rPr>
        <w:t>Rubric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2520"/>
        <w:gridCol w:w="2070"/>
      </w:tblGrid>
      <w:tr w:rsidR="00E42FB7" w:rsidRPr="008B3508" w:rsidTr="002C3774">
        <w:tc>
          <w:tcPr>
            <w:tcW w:w="1885" w:type="dxa"/>
            <w:shd w:val="clear" w:color="auto" w:fill="676C70"/>
            <w:vAlign w:val="center"/>
          </w:tcPr>
          <w:p w:rsidR="00E42FB7" w:rsidRPr="004C04EA" w:rsidRDefault="004C04EA" w:rsidP="004C04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Category</w:t>
            </w:r>
            <w:r w:rsidR="00E42FB7" w:rsidRPr="004C0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/</w:t>
            </w:r>
            <w:r w:rsidRPr="004C0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Rating</w:t>
            </w:r>
          </w:p>
        </w:tc>
        <w:tc>
          <w:tcPr>
            <w:tcW w:w="2880" w:type="dxa"/>
            <w:shd w:val="clear" w:color="auto" w:fill="5F91BA"/>
            <w:vAlign w:val="center"/>
          </w:tcPr>
          <w:p w:rsidR="00E42FB7" w:rsidRPr="004C04EA" w:rsidRDefault="00E42FB7" w:rsidP="004C04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2C377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(e</w:t>
            </w:r>
            <w:r w:rsidR="00F74C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xcellent</w:t>
            </w:r>
            <w:r w:rsidR="002C377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9ECB3A"/>
            <w:vAlign w:val="center"/>
          </w:tcPr>
          <w:p w:rsidR="00E42FB7" w:rsidRPr="004C04EA" w:rsidRDefault="00E42FB7" w:rsidP="004C04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070" w:type="dxa"/>
            <w:shd w:val="clear" w:color="auto" w:fill="5F91BA"/>
            <w:vAlign w:val="center"/>
          </w:tcPr>
          <w:p w:rsidR="00E42FB7" w:rsidRPr="004C04EA" w:rsidRDefault="00E42FB7" w:rsidP="002C377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0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</w:t>
            </w:r>
            <w:r w:rsidR="002C377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(f</w:t>
            </w:r>
            <w:r w:rsidR="00F74C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ailing</w:t>
            </w:r>
            <w:r w:rsidR="002C377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42FB7" w:rsidRPr="008B3508" w:rsidTr="002C3774">
        <w:tc>
          <w:tcPr>
            <w:tcW w:w="1885" w:type="dxa"/>
            <w:shd w:val="clear" w:color="auto" w:fill="F2F2F2" w:themeFill="background1" w:themeFillShade="F2"/>
          </w:tcPr>
          <w:p w:rsidR="00EF07E2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4C04EA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25EB0" wp14:editId="20276E2A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557530</wp:posOffset>
                      </wp:positionV>
                      <wp:extent cx="895350" cy="559594"/>
                      <wp:effectExtent l="0" t="0" r="19050" b="120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2DCCD" id="AutoShape 2" o:spid="_x0000_s1026" style="position:absolute;margin-left:7.3pt;margin-top:43.9pt;width:70.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RE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Brainstormed Designs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2FB7" w:rsidRPr="008B3508" w:rsidRDefault="00E42FB7" w:rsidP="00EF07E2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have at least three different designs </w:t>
            </w:r>
            <w:r w:rsidR="00EF07E2">
              <w:rPr>
                <w:rFonts w:asciiTheme="minorHAnsi" w:hAnsiTheme="minorHAnsi"/>
                <w:sz w:val="22"/>
                <w:szCs w:val="22"/>
              </w:rPr>
              <w:t xml:space="preserve">from brainstorming. They 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>provided sufficient descriptions of the designs and provided sufficient reason</w:t>
            </w:r>
            <w:r w:rsidR="00EF07E2">
              <w:rPr>
                <w:rFonts w:asciiTheme="minorHAnsi" w:hAnsiTheme="minorHAnsi"/>
                <w:sz w:val="22"/>
                <w:szCs w:val="22"/>
              </w:rPr>
              <w:t>s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for choosing the design they built for the prototype.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have at least three designs </w:t>
            </w:r>
            <w:r w:rsidR="00EF07E2">
              <w:rPr>
                <w:rFonts w:asciiTheme="minorHAnsi" w:hAnsiTheme="minorHAnsi"/>
                <w:sz w:val="22"/>
                <w:szCs w:val="22"/>
              </w:rPr>
              <w:t xml:space="preserve">from brainstorming. They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="00EF07E2">
              <w:rPr>
                <w:rFonts w:asciiTheme="minorHAnsi" w:hAnsiTheme="minorHAnsi"/>
                <w:sz w:val="22"/>
                <w:szCs w:val="22"/>
              </w:rPr>
              <w:t xml:space="preserve"> not 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>provide sufficient descriptions of the designs or reason</w:t>
            </w:r>
            <w:r w:rsidR="00EF07E2">
              <w:rPr>
                <w:rFonts w:asciiTheme="minorHAnsi" w:hAnsiTheme="minorHAnsi"/>
                <w:sz w:val="22"/>
                <w:szCs w:val="22"/>
              </w:rPr>
              <w:t>s for choosing the design built as a prototype.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have fewer than three designs </w:t>
            </w:r>
            <w:r w:rsidR="00EF07E2">
              <w:rPr>
                <w:rFonts w:asciiTheme="minorHAnsi" w:hAnsiTheme="minorHAnsi"/>
                <w:sz w:val="22"/>
                <w:szCs w:val="22"/>
              </w:rPr>
              <w:t>from brainstorming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F07E2">
              <w:rPr>
                <w:rFonts w:asciiTheme="minorHAnsi" w:hAnsiTheme="minorHAnsi"/>
                <w:sz w:val="22"/>
                <w:szCs w:val="22"/>
              </w:rPr>
              <w:t xml:space="preserve">They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not describe </w:t>
            </w:r>
            <w:r w:rsidR="002C377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designs in the report and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not give reason</w:t>
            </w:r>
            <w:r w:rsidR="002C3774">
              <w:rPr>
                <w:rFonts w:asciiTheme="minorHAnsi" w:hAnsiTheme="minorHAnsi"/>
                <w:sz w:val="22"/>
                <w:szCs w:val="22"/>
              </w:rPr>
              <w:t>s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for choosing the design built a</w:t>
            </w:r>
            <w:r w:rsidR="002C3774">
              <w:rPr>
                <w:rFonts w:asciiTheme="minorHAnsi" w:hAnsiTheme="minorHAnsi"/>
                <w:sz w:val="22"/>
                <w:szCs w:val="22"/>
              </w:rPr>
              <w:t>s a prototype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2FB7" w:rsidRPr="008B3508" w:rsidTr="002C3774">
        <w:tc>
          <w:tcPr>
            <w:tcW w:w="1885" w:type="dxa"/>
            <w:shd w:val="clear" w:color="auto" w:fill="F2F2F2" w:themeFill="background1" w:themeFillShade="F2"/>
          </w:tcPr>
          <w:p w:rsidR="00EF07E2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4C04EA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3204" wp14:editId="5B01C41B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347980</wp:posOffset>
                      </wp:positionV>
                      <wp:extent cx="895350" cy="559594"/>
                      <wp:effectExtent l="0" t="0" r="19050" b="1206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BE739" id="AutoShape 2" o:spid="_x0000_s1026" style="position:absolute;margin-left:7.3pt;margin-top:27.4pt;width:70.5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yi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Design Description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Students provide a ske</w:t>
            </w:r>
            <w:r w:rsidR="002C3774">
              <w:rPr>
                <w:rFonts w:asciiTheme="minorHAnsi" w:hAnsiTheme="minorHAnsi"/>
                <w:sz w:val="22"/>
                <w:szCs w:val="22"/>
              </w:rPr>
              <w:t>tch and a full breakdown of the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design and explain the reason</w:t>
            </w:r>
            <w:r w:rsidR="002C3774">
              <w:rPr>
                <w:rFonts w:asciiTheme="minorHAnsi" w:hAnsiTheme="minorHAnsi"/>
                <w:sz w:val="22"/>
                <w:szCs w:val="22"/>
              </w:rPr>
              <w:t>s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and usefulness of each portion of the water filtration system</w:t>
            </w:r>
            <w:r w:rsidR="009463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provide a sketch and a breakdown of portions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of the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water filtration system</w:t>
            </w:r>
            <w:r w:rsidR="002C3774">
              <w:rPr>
                <w:rFonts w:asciiTheme="minorHAnsi" w:hAnsiTheme="minorHAnsi"/>
                <w:sz w:val="22"/>
                <w:szCs w:val="22"/>
              </w:rPr>
              <w:t>,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but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not explain the purpose for all parts in the system.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Students provide a sketch of the water filtration system with labels. Little to no explanation is given for each</w:t>
            </w:r>
            <w:r w:rsidR="009463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2FB7" w:rsidRPr="008B3508" w:rsidTr="002C3774">
        <w:tc>
          <w:tcPr>
            <w:tcW w:w="1885" w:type="dxa"/>
            <w:shd w:val="clear" w:color="auto" w:fill="F2F2F2" w:themeFill="background1" w:themeFillShade="F2"/>
          </w:tcPr>
          <w:p w:rsidR="00EF07E2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4C04EA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44DD5" wp14:editId="1C3AE376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296545</wp:posOffset>
                      </wp:positionV>
                      <wp:extent cx="895350" cy="559594"/>
                      <wp:effectExtent l="0" t="0" r="1905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D79D5" id="AutoShape 2" o:spid="_x0000_s1026" style="position:absolute;margin-left:7.3pt;margin-top:23.35pt;width:70.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y1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">
                      <w10:wrap anchorx="margin"/>
                    </v:roundrect>
                  </w:pict>
                </mc:Fallback>
              </mc:AlternateConten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provide a detailed description of the test and the results.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They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provide the time it takes for water to pass through th</w:t>
            </w:r>
            <w:r w:rsidR="002C3774">
              <w:rPr>
                <w:rFonts w:asciiTheme="minorHAnsi" w:hAnsiTheme="minorHAnsi"/>
                <w:sz w:val="22"/>
                <w:szCs w:val="22"/>
              </w:rPr>
              <w:t>e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system, the </w:t>
            </w:r>
            <w:r w:rsidR="00C36A2F">
              <w:rPr>
                <w:rFonts w:asciiTheme="minorHAnsi" w:hAnsiTheme="minorHAnsi"/>
                <w:sz w:val="22"/>
                <w:szCs w:val="22"/>
              </w:rPr>
              <w:t>volume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of recovered water from the system compared to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its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beginning volume, and the remaining chlorine in the water.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provide most of the information related to their tests. They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give an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incomplete description</w:t>
            </w:r>
            <w:r w:rsidR="00946325">
              <w:rPr>
                <w:rFonts w:asciiTheme="minorHAnsi" w:hAnsiTheme="minorHAnsi"/>
                <w:sz w:val="22"/>
                <w:szCs w:val="22"/>
              </w:rPr>
              <w:t xml:space="preserve"> of how the test was performed.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2C3774">
              <w:rPr>
                <w:rFonts w:asciiTheme="minorHAnsi" w:hAnsiTheme="minorHAnsi"/>
                <w:sz w:val="22"/>
                <w:szCs w:val="22"/>
              </w:rPr>
              <w:t>y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list some results such as chlorine remaining, however</w:t>
            </w:r>
            <w:r w:rsidR="00C36A2F">
              <w:rPr>
                <w:rFonts w:asciiTheme="minorHAnsi" w:hAnsiTheme="minorHAnsi"/>
                <w:sz w:val="22"/>
                <w:szCs w:val="22"/>
              </w:rPr>
              <w:t>,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leave out one or more details of the results.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Student</w:t>
            </w:r>
            <w:r w:rsidR="002C3774">
              <w:rPr>
                <w:rFonts w:asciiTheme="minorHAnsi" w:hAnsiTheme="minorHAnsi"/>
                <w:sz w:val="22"/>
                <w:szCs w:val="22"/>
              </w:rPr>
              <w:t>s provide results of the test. They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not provide the description on how the test was performed or details on the water recovered or time it takes for the water to pass</w:t>
            </w:r>
            <w:r w:rsidR="002C3774">
              <w:rPr>
                <w:rFonts w:asciiTheme="minorHAnsi" w:hAnsiTheme="minorHAnsi"/>
                <w:sz w:val="22"/>
                <w:szCs w:val="22"/>
              </w:rPr>
              <w:t xml:space="preserve"> through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2FB7" w:rsidRPr="008B3508" w:rsidTr="002C3774">
        <w:tc>
          <w:tcPr>
            <w:tcW w:w="1885" w:type="dxa"/>
            <w:shd w:val="clear" w:color="auto" w:fill="F2F2F2" w:themeFill="background1" w:themeFillShade="F2"/>
          </w:tcPr>
          <w:p w:rsidR="00E42FB7" w:rsidRPr="004C04EA" w:rsidRDefault="00EF07E2" w:rsidP="004C04EA">
            <w:pPr>
              <w:spacing w:after="8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69128" wp14:editId="132B9149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231775</wp:posOffset>
                      </wp:positionV>
                      <wp:extent cx="895350" cy="559594"/>
                      <wp:effectExtent l="0" t="0" r="19050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87DF6" id="AutoShape 2" o:spid="_x0000_s1026" style="position:absolute;margin-left:7.3pt;margin-top:18.25pt;width:70.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2FB7" w:rsidRPr="008B3508" w:rsidRDefault="002C3774" w:rsidP="002C3774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provide detailed analysis of the</w:t>
            </w:r>
            <w:r w:rsidR="00E42FB7" w:rsidRPr="008B3508">
              <w:rPr>
                <w:rFonts w:asciiTheme="minorHAnsi" w:hAnsiTheme="minorHAnsi"/>
                <w:sz w:val="22"/>
                <w:szCs w:val="22"/>
              </w:rPr>
              <w:t xml:space="preserve"> test results and give reasons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explanations </w:t>
            </w:r>
            <w:r w:rsidR="00E42FB7" w:rsidRPr="008B3508">
              <w:rPr>
                <w:rFonts w:asciiTheme="minorHAnsi" w:hAnsiTheme="minorHAnsi"/>
                <w:sz w:val="22"/>
                <w:szCs w:val="22"/>
              </w:rPr>
              <w:t xml:space="preserve">for various </w:t>
            </w:r>
            <w:r>
              <w:rPr>
                <w:rFonts w:asciiTheme="minorHAnsi" w:hAnsiTheme="minorHAnsi"/>
                <w:sz w:val="22"/>
                <w:szCs w:val="22"/>
              </w:rPr>
              <w:t>design faults</w:t>
            </w:r>
            <w:r w:rsidR="00E42FB7" w:rsidRPr="008B35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Students provide a short analysis of the experiment</w:t>
            </w:r>
            <w:r w:rsidR="00946325">
              <w:rPr>
                <w:rFonts w:asciiTheme="minorHAnsi" w:hAnsiTheme="minorHAnsi"/>
                <w:sz w:val="22"/>
                <w:szCs w:val="22"/>
              </w:rPr>
              <w:t>,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but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 not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explain </w:t>
            </w:r>
            <w:r w:rsidR="002C377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>reasoning for the design faults.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not provide analysis of the results from the experiment.</w:t>
            </w:r>
          </w:p>
        </w:tc>
      </w:tr>
      <w:tr w:rsidR="00E42FB7" w:rsidRPr="008B3508" w:rsidTr="002C3774">
        <w:tc>
          <w:tcPr>
            <w:tcW w:w="1885" w:type="dxa"/>
            <w:shd w:val="clear" w:color="auto" w:fill="F2F2F2" w:themeFill="background1" w:themeFillShade="F2"/>
          </w:tcPr>
          <w:p w:rsidR="00EF07E2" w:rsidRDefault="00EF07E2" w:rsidP="004C04EA">
            <w:pPr>
              <w:tabs>
                <w:tab w:val="right" w:pos="2178"/>
              </w:tabs>
              <w:spacing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FB7" w:rsidRPr="004C04EA" w:rsidRDefault="00EF07E2" w:rsidP="004C04EA">
            <w:pPr>
              <w:tabs>
                <w:tab w:val="right" w:pos="2178"/>
              </w:tabs>
              <w:spacing w:after="8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45715" wp14:editId="62BD9AC4">
                      <wp:simplePos x="0" y="0"/>
                      <wp:positionH relativeFrom="margin">
                        <wp:posOffset>92974</wp:posOffset>
                      </wp:positionH>
                      <wp:positionV relativeFrom="paragraph">
                        <wp:posOffset>424815</wp:posOffset>
                      </wp:positionV>
                      <wp:extent cx="895350" cy="559594"/>
                      <wp:effectExtent l="0" t="0" r="1905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95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E9604" id="AutoShape 2" o:spid="_x0000_s1026" style="position:absolute;margin-left:7.3pt;margin-top:33.45pt;width:70.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">
                      <w10:wrap anchorx="margin"/>
                    </v:roundrect>
                  </w:pict>
                </mc:Fallback>
              </mc:AlternateConten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Discussion</w:t>
            </w:r>
            <w:r w:rsidR="002C37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2C37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42FB7" w:rsidRPr="004C04EA">
              <w:rPr>
                <w:rFonts w:asciiTheme="minorHAnsi" w:hAnsiTheme="minorHAnsi"/>
                <w:b/>
                <w:sz w:val="22"/>
                <w:szCs w:val="22"/>
              </w:rPr>
              <w:t>Redesign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Students use their results and analysis to redesign the prototype thoughtfully and with purpose</w:t>
            </w:r>
            <w:r w:rsidR="002C377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Students use their results to redesign the</w:t>
            </w:r>
            <w:r w:rsidR="002C3774">
              <w:rPr>
                <w:rFonts w:asciiTheme="minorHAnsi" w:hAnsiTheme="minorHAnsi"/>
                <w:sz w:val="22"/>
                <w:szCs w:val="22"/>
              </w:rPr>
              <w:t xml:space="preserve"> prototype. 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>Reasoning for changes is not well explained.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B7" w:rsidRPr="008B3508" w:rsidRDefault="00E42FB7" w:rsidP="002C3774">
            <w:pPr>
              <w:spacing w:after="80"/>
              <w:rPr>
                <w:rFonts w:asciiTheme="minorHAnsi" w:hAnsiTheme="minorHAnsi"/>
              </w:rPr>
            </w:pPr>
            <w:r w:rsidRPr="008B3508">
              <w:rPr>
                <w:rFonts w:asciiTheme="minorHAnsi" w:hAnsiTheme="minorHAnsi"/>
                <w:sz w:val="22"/>
                <w:szCs w:val="22"/>
              </w:rPr>
              <w:t>Stu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dents provide a redesign of the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prototype</w:t>
            </w:r>
            <w:r w:rsidR="00946325">
              <w:rPr>
                <w:rFonts w:asciiTheme="minorHAnsi" w:hAnsiTheme="minorHAnsi"/>
                <w:sz w:val="22"/>
                <w:szCs w:val="22"/>
              </w:rPr>
              <w:t>,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but do not explain reasons for changes and </w:t>
            </w:r>
            <w:r w:rsidR="002C3774">
              <w:rPr>
                <w:rFonts w:asciiTheme="minorHAnsi" w:hAnsiTheme="minorHAnsi"/>
                <w:sz w:val="22"/>
                <w:szCs w:val="22"/>
              </w:rPr>
              <w:t>do</w:t>
            </w:r>
            <w:r w:rsidRPr="008B3508">
              <w:rPr>
                <w:rFonts w:asciiTheme="minorHAnsi" w:hAnsiTheme="minorHAnsi"/>
                <w:sz w:val="22"/>
                <w:szCs w:val="22"/>
              </w:rPr>
              <w:t xml:space="preserve"> not use analysis of results as reasons for changes.</w:t>
            </w:r>
          </w:p>
        </w:tc>
      </w:tr>
      <w:tr w:rsidR="004C04EA" w:rsidRPr="008B3508" w:rsidTr="002C3774">
        <w:tc>
          <w:tcPr>
            <w:tcW w:w="1885" w:type="dxa"/>
            <w:shd w:val="clear" w:color="auto" w:fill="FFFFFF" w:themeFill="background1"/>
            <w:vAlign w:val="center"/>
          </w:tcPr>
          <w:p w:rsidR="004C04EA" w:rsidRPr="00F74C45" w:rsidRDefault="004C04EA" w:rsidP="00F74C45">
            <w:pPr>
              <w:tabs>
                <w:tab w:val="right" w:pos="2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04EA" w:rsidRDefault="004C04EA" w:rsidP="00F74C45">
            <w:pPr>
              <w:tabs>
                <w:tab w:val="right" w:pos="2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07E2" w:rsidRPr="00F74C45" w:rsidRDefault="00EF07E2" w:rsidP="00F74C45">
            <w:pPr>
              <w:tabs>
                <w:tab w:val="right" w:pos="2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0" w:type="dxa"/>
            <w:gridSpan w:val="3"/>
            <w:shd w:val="clear" w:color="auto" w:fill="676C70"/>
            <w:vAlign w:val="center"/>
          </w:tcPr>
          <w:p w:rsidR="004C04EA" w:rsidRPr="004C04EA" w:rsidRDefault="004C04EA" w:rsidP="004C04EA">
            <w:pPr>
              <w:spacing w:after="80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4C04EA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Total Score</w:t>
            </w:r>
            <w:r w:rsidR="00DE001F" w:rsidRPr="00DE001F">
              <w:rPr>
                <w:rFonts w:asciiTheme="minorHAnsi" w:hAnsiTheme="minorHAnsi"/>
                <w:color w:val="FFFFFF" w:themeColor="background1"/>
                <w:szCs w:val="22"/>
              </w:rPr>
              <w:t xml:space="preserve"> [maximum of 15]</w:t>
            </w:r>
          </w:p>
        </w:tc>
      </w:tr>
    </w:tbl>
    <w:p w:rsidR="00695F0D" w:rsidRPr="00F74C45" w:rsidRDefault="009E3837">
      <w:pPr>
        <w:rPr>
          <w:sz w:val="20"/>
        </w:rPr>
      </w:pPr>
      <w:bookmarkStart w:id="0" w:name="_GoBack"/>
      <w:bookmarkEnd w:id="0"/>
    </w:p>
    <w:sectPr w:rsidR="00695F0D" w:rsidRPr="00F74C45" w:rsidSect="004C04EA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2C" w:rsidRDefault="00126F2C" w:rsidP="008B3508">
      <w:r>
        <w:separator/>
      </w:r>
    </w:p>
  </w:endnote>
  <w:endnote w:type="continuationSeparator" w:id="0">
    <w:p w:rsidR="00126F2C" w:rsidRDefault="00126F2C" w:rsidP="008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8" w:rsidRPr="004C04EA" w:rsidRDefault="008B3508" w:rsidP="004C04EA">
    <w:pPr>
      <w:rPr>
        <w:sz w:val="20"/>
        <w:szCs w:val="20"/>
      </w:rPr>
    </w:pPr>
    <w:r w:rsidRPr="008B3508">
      <w:rPr>
        <w:rFonts w:asciiTheme="minorHAnsi" w:hAnsiTheme="minorHAnsi"/>
        <w:b/>
        <w:sz w:val="20"/>
        <w:szCs w:val="20"/>
      </w:rPr>
      <w:t>Protect Your Bo</w:t>
    </w:r>
    <w:r w:rsidR="004C04EA">
      <w:rPr>
        <w:rFonts w:asciiTheme="minorHAnsi" w:hAnsiTheme="minorHAnsi"/>
        <w:b/>
        <w:sz w:val="20"/>
        <w:szCs w:val="20"/>
      </w:rPr>
      <w:t>dy, Filter Your Water! Activity</w:t>
    </w:r>
    <w:r w:rsidR="004C04EA" w:rsidRPr="004C04EA">
      <w:rPr>
        <w:rFonts w:asciiTheme="minorHAnsi" w:hAnsiTheme="minorHAnsi"/>
        <w:b/>
        <w:sz w:val="20"/>
        <w:szCs w:val="20"/>
      </w:rPr>
      <w:t>—</w:t>
    </w:r>
    <w:r w:rsidRPr="004C04EA">
      <w:rPr>
        <w:rFonts w:asciiTheme="minorHAnsi" w:hAnsiTheme="minorHAnsi"/>
        <w:b/>
        <w:sz w:val="20"/>
        <w:szCs w:val="20"/>
      </w:rPr>
      <w:t xml:space="preserve">Engineering Design Report </w:t>
    </w:r>
    <w:r w:rsidR="009E3837">
      <w:rPr>
        <w:rFonts w:asciiTheme="minorHAnsi" w:hAnsiTheme="minorHAnsi"/>
        <w:b/>
        <w:sz w:val="20"/>
        <w:szCs w:val="20"/>
      </w:rPr>
      <w:t xml:space="preserve">Scoring </w:t>
    </w:r>
    <w:r w:rsidRPr="004C04EA">
      <w:rPr>
        <w:rFonts w:asciiTheme="minorHAnsi" w:hAnsiTheme="minorHAnsi"/>
        <w:b/>
        <w:sz w:val="20"/>
        <w:szCs w:val="20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2C" w:rsidRDefault="00126F2C" w:rsidP="008B3508">
      <w:r>
        <w:separator/>
      </w:r>
    </w:p>
  </w:footnote>
  <w:footnote w:type="continuationSeparator" w:id="0">
    <w:p w:rsidR="00126F2C" w:rsidRDefault="00126F2C" w:rsidP="008B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EA" w:rsidRPr="004C04EA" w:rsidRDefault="00F13736" w:rsidP="004C04EA">
    <w:pPr>
      <w:tabs>
        <w:tab w:val="center" w:pos="4680"/>
        <w:tab w:val="right" w:pos="936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Name</w:t>
    </w:r>
    <w:r w:rsidR="004C04EA" w:rsidRPr="004C04EA">
      <w:rPr>
        <w:rFonts w:asciiTheme="minorHAnsi" w:hAnsiTheme="minorHAnsi"/>
        <w:b/>
        <w:sz w:val="20"/>
        <w:szCs w:val="20"/>
      </w:rPr>
      <w:t>: __________</w:t>
    </w:r>
    <w:r w:rsidR="006334F2">
      <w:rPr>
        <w:rFonts w:asciiTheme="minorHAnsi" w:hAnsiTheme="minorHAnsi"/>
        <w:b/>
        <w:sz w:val="20"/>
        <w:szCs w:val="20"/>
      </w:rPr>
      <w:t>___</w:t>
    </w:r>
    <w:r>
      <w:rPr>
        <w:rFonts w:asciiTheme="minorHAnsi" w:hAnsiTheme="minorHAnsi"/>
        <w:b/>
        <w:sz w:val="20"/>
        <w:szCs w:val="20"/>
      </w:rPr>
      <w:t>_____________</w:t>
    </w:r>
    <w:r w:rsidR="006334F2">
      <w:rPr>
        <w:rFonts w:asciiTheme="minorHAnsi" w:hAnsiTheme="minorHAnsi"/>
        <w:b/>
        <w:sz w:val="20"/>
        <w:szCs w:val="20"/>
      </w:rPr>
      <w:t>_____________</w:t>
    </w:r>
    <w:r w:rsidR="004C04EA" w:rsidRPr="004C04EA">
      <w:rPr>
        <w:rFonts w:asciiTheme="minorHAnsi" w:hAnsiTheme="minorHAnsi"/>
        <w:b/>
        <w:sz w:val="20"/>
        <w:szCs w:val="20"/>
      </w:rPr>
      <w:t>_</w:t>
    </w:r>
    <w:r w:rsidR="006334F2">
      <w:rPr>
        <w:rFonts w:asciiTheme="minorHAnsi" w:hAnsiTheme="minorHAnsi"/>
        <w:b/>
        <w:sz w:val="20"/>
        <w:szCs w:val="20"/>
      </w:rPr>
      <w:t>__</w:t>
    </w:r>
    <w:r w:rsidR="004C04EA" w:rsidRPr="004C04EA">
      <w:rPr>
        <w:rFonts w:asciiTheme="minorHAnsi" w:hAnsiTheme="minorHAnsi"/>
        <w:b/>
        <w:sz w:val="20"/>
        <w:szCs w:val="20"/>
      </w:rPr>
      <w:t xml:space="preserve">___________________ Date: 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7"/>
    <w:rsid w:val="00044179"/>
    <w:rsid w:val="00126F2C"/>
    <w:rsid w:val="00250ED6"/>
    <w:rsid w:val="002C3774"/>
    <w:rsid w:val="00374F62"/>
    <w:rsid w:val="00434488"/>
    <w:rsid w:val="004C04EA"/>
    <w:rsid w:val="00523A34"/>
    <w:rsid w:val="0054718D"/>
    <w:rsid w:val="00553AE4"/>
    <w:rsid w:val="005F082B"/>
    <w:rsid w:val="006334F2"/>
    <w:rsid w:val="008B3508"/>
    <w:rsid w:val="00946325"/>
    <w:rsid w:val="009E3837"/>
    <w:rsid w:val="009E4B70"/>
    <w:rsid w:val="00A9132A"/>
    <w:rsid w:val="00C36A2F"/>
    <w:rsid w:val="00DE001F"/>
    <w:rsid w:val="00E42FB7"/>
    <w:rsid w:val="00EF07E2"/>
    <w:rsid w:val="00F13736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77492-2AF0-413A-8BFF-9094CF5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2015-06-24T00:39:00Z</cp:lastPrinted>
  <dcterms:created xsi:type="dcterms:W3CDTF">2015-05-07T18:16:00Z</dcterms:created>
  <dcterms:modified xsi:type="dcterms:W3CDTF">2015-06-25T02:50:00Z</dcterms:modified>
</cp:coreProperties>
</file>