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C" w:rsidRPr="00FF698C" w:rsidRDefault="00FF698C" w:rsidP="00FF698C">
      <w:pPr>
        <w:pStyle w:val="Heading4"/>
        <w:jc w:val="left"/>
        <w:rPr>
          <w:b w:val="0"/>
          <w:bCs/>
          <w:sz w:val="28"/>
          <w:u w:val="single"/>
        </w:rPr>
      </w:pPr>
      <w:r w:rsidRPr="00FF698C">
        <w:rPr>
          <w:b w:val="0"/>
          <w:bCs/>
          <w:sz w:val="28"/>
          <w:u w:val="single"/>
        </w:rPr>
        <w:t>Table 1:  Bending Test Data for Design #1</w:t>
      </w:r>
    </w:p>
    <w:p w:rsidR="00FF698C" w:rsidRDefault="00FF698C" w:rsidP="00FF698C"/>
    <w:p w:rsidR="00FF698C" w:rsidRDefault="00FF698C" w:rsidP="00FF698C">
      <w:pPr>
        <w:rPr>
          <w:b/>
          <w:u w:val="single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304"/>
        <w:gridCol w:w="2304"/>
        <w:gridCol w:w="2304"/>
      </w:tblGrid>
      <w:tr w:rsidR="00FF698C">
        <w:trPr>
          <w:jc w:val="center"/>
        </w:trPr>
        <w:tc>
          <w:tcPr>
            <w:tcW w:w="1836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applied force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(N)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moment arm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Bending moment (N-cm)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tower deflection (cm)</w:t>
            </w:r>
          </w:p>
        </w:tc>
      </w:tr>
      <w:tr w:rsidR="00FF698C">
        <w:trPr>
          <w:trHeight w:hRule="exact" w:val="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2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4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6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8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10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12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16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18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20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</w:tbl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rFonts w:ascii="Arial" w:hAnsi="Arial" w:cs="Arial"/>
          <w:bCs/>
          <w:sz w:val="28"/>
          <w:u w:val="single"/>
        </w:rPr>
      </w:pPr>
      <w:r>
        <w:rPr>
          <w:rFonts w:ascii="Arial" w:hAnsi="Arial" w:cs="Arial"/>
          <w:bCs/>
          <w:sz w:val="28"/>
          <w:u w:val="single"/>
        </w:rPr>
        <w:t>Table 2:  Bending Test Data for Design #2</w:t>
      </w:r>
    </w:p>
    <w:p w:rsidR="00FF698C" w:rsidRDefault="00FF698C" w:rsidP="00FF698C">
      <w:pPr>
        <w:rPr>
          <w:rFonts w:ascii="Arial" w:hAnsi="Arial" w:cs="Arial"/>
          <w:bCs/>
          <w:sz w:val="28"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304"/>
        <w:gridCol w:w="2304"/>
        <w:gridCol w:w="2304"/>
      </w:tblGrid>
      <w:tr w:rsidR="00FF698C">
        <w:trPr>
          <w:jc w:val="center"/>
        </w:trPr>
        <w:tc>
          <w:tcPr>
            <w:tcW w:w="1836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applied force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(N)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moment arm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bending moment (N-cm)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tower deflection (cm)</w:t>
            </w:r>
          </w:p>
        </w:tc>
      </w:tr>
      <w:tr w:rsidR="00FF698C">
        <w:trPr>
          <w:trHeight w:hRule="exact" w:val="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2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4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6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8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10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12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16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18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836" w:type="dxa"/>
          </w:tcPr>
          <w:p w:rsidR="00FF698C" w:rsidRDefault="00FF698C" w:rsidP="00FF698C">
            <w:r>
              <w:t>20</w:t>
            </w:r>
          </w:p>
        </w:tc>
        <w:tc>
          <w:tcPr>
            <w:tcW w:w="2304" w:type="dxa"/>
          </w:tcPr>
          <w:p w:rsidR="00FF698C" w:rsidRDefault="00FF698C" w:rsidP="00FF698C">
            <w:r>
              <w:t>24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</w:tbl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pStyle w:val="Heading2"/>
      </w:pPr>
      <w:r>
        <w:lastRenderedPageBreak/>
        <w:t>Table 3:  Torsion Test Data for Design #1</w:t>
      </w: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tbl>
      <w:tblPr>
        <w:tblW w:w="0" w:type="auto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2304"/>
        <w:gridCol w:w="2304"/>
        <w:gridCol w:w="2304"/>
      </w:tblGrid>
      <w:tr w:rsidR="00FF698C">
        <w:trPr>
          <w:jc w:val="center"/>
        </w:trPr>
        <w:tc>
          <w:tcPr>
            <w:tcW w:w="1566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applied force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(N)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moment arm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twisting moment (N-cm)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angular deflection of tower (degrees)</w:t>
            </w:r>
          </w:p>
        </w:tc>
      </w:tr>
      <w:tr w:rsidR="00FF698C">
        <w:trPr>
          <w:trHeight w:hRule="exact" w:val="4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2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4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6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8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10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12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16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18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566" w:type="dxa"/>
          </w:tcPr>
          <w:p w:rsidR="00FF698C" w:rsidRDefault="00FF698C" w:rsidP="00FF698C">
            <w:r>
              <w:t>20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</w:tbl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pStyle w:val="Heading2"/>
      </w:pPr>
      <w:r>
        <w:t>Table 4:  Torsion Test Data for Design #2</w:t>
      </w: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2304"/>
        <w:gridCol w:w="2304"/>
        <w:gridCol w:w="2304"/>
      </w:tblGrid>
      <w:tr w:rsidR="00FF698C">
        <w:trPr>
          <w:jc w:val="center"/>
        </w:trPr>
        <w:tc>
          <w:tcPr>
            <w:tcW w:w="1656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applied force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(N)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moment arm</w:t>
            </w:r>
          </w:p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twisting moment (N-cm)</w:t>
            </w:r>
          </w:p>
        </w:tc>
        <w:tc>
          <w:tcPr>
            <w:tcW w:w="2304" w:type="dxa"/>
            <w:tcBorders>
              <w:bottom w:val="nil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angular deflection of tower (degrees)</w:t>
            </w:r>
          </w:p>
        </w:tc>
      </w:tr>
      <w:tr w:rsidR="00FF698C">
        <w:trPr>
          <w:trHeight w:hRule="exact" w:val="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FF698C" w:rsidRDefault="00FF698C" w:rsidP="00FF698C">
            <w:r>
              <w:t>0</w:t>
            </w: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2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4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6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8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10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12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16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18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  <w:tr w:rsidR="00FF698C">
        <w:trPr>
          <w:jc w:val="center"/>
        </w:trPr>
        <w:tc>
          <w:tcPr>
            <w:tcW w:w="1656" w:type="dxa"/>
          </w:tcPr>
          <w:p w:rsidR="00FF698C" w:rsidRDefault="00FF698C" w:rsidP="00FF698C">
            <w:r>
              <w:t>20</w:t>
            </w:r>
          </w:p>
        </w:tc>
        <w:tc>
          <w:tcPr>
            <w:tcW w:w="2304" w:type="dxa"/>
          </w:tcPr>
          <w:p w:rsidR="00FF698C" w:rsidRDefault="00FF698C" w:rsidP="00FF698C">
            <w:r>
              <w:t>14</w:t>
            </w: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FF698C" w:rsidRDefault="00FF698C" w:rsidP="00FF698C">
            <w:pPr>
              <w:rPr>
                <w:b/>
                <w:u w:val="single"/>
              </w:rPr>
            </w:pPr>
          </w:p>
        </w:tc>
      </w:tr>
    </w:tbl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rPr>
          <w:b/>
          <w:u w:val="single"/>
        </w:rPr>
      </w:pPr>
    </w:p>
    <w:p w:rsidR="00FF698C" w:rsidRDefault="00FF698C" w:rsidP="00FF698C">
      <w:pPr>
        <w:pStyle w:val="BodyText"/>
        <w:rPr>
          <w:b/>
          <w:bCs/>
        </w:rPr>
      </w:pPr>
      <w:r>
        <w:rPr>
          <w:b/>
          <w:bCs/>
        </w:rPr>
        <w:lastRenderedPageBreak/>
        <w:t xml:space="preserve">Graph #1:  Bending Moment v. Deflection of </w:t>
      </w:r>
      <w:proofErr w:type="spellStart"/>
      <w:r>
        <w:rPr>
          <w:b/>
          <w:bCs/>
        </w:rPr>
        <w:t>Raytheoff</w:t>
      </w:r>
      <w:proofErr w:type="spellEnd"/>
      <w:r>
        <w:rPr>
          <w:b/>
          <w:bCs/>
        </w:rPr>
        <w:t xml:space="preserve"> Radar</w:t>
      </w:r>
    </w:p>
    <w:p w:rsidR="00FF698C" w:rsidRDefault="001C11C1" w:rsidP="00FF698C">
      <w:pPr>
        <w:pStyle w:val="BodyTex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284480</wp:posOffset>
            </wp:positionV>
            <wp:extent cx="5918200" cy="3213100"/>
            <wp:effectExtent l="0" t="0" r="0" b="0"/>
            <wp:wrapTopAndBottom/>
            <wp:docPr id="2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FF698C">
            <w:rPr>
              <w:b/>
              <w:bCs/>
            </w:rPr>
            <w:t>Antenna</w:t>
          </w:r>
        </w:smartTag>
        <w:r w:rsidR="00FF698C">
          <w:rPr>
            <w:b/>
            <w:bCs/>
          </w:rPr>
          <w:t xml:space="preserve"> </w:t>
        </w:r>
        <w:smartTag w:uri="urn:schemas-microsoft-com:office:smarttags" w:element="PlaceType">
          <w:r w:rsidR="00FF698C">
            <w:rPr>
              <w:b/>
              <w:bCs/>
            </w:rPr>
            <w:t>Towers</w:t>
          </w:r>
        </w:smartTag>
      </w:smartTag>
      <w:r w:rsidR="00FF698C">
        <w:rPr>
          <w:b/>
          <w:bCs/>
        </w:rPr>
        <w:t xml:space="preserve"> – Comparison of Designs #1 &amp; #2</w:t>
      </w:r>
    </w:p>
    <w:p w:rsidR="00FF698C" w:rsidRDefault="00FF698C" w:rsidP="00FF698C">
      <w:pPr>
        <w:pStyle w:val="BodyText"/>
      </w:pPr>
    </w:p>
    <w:p w:rsidR="00FF698C" w:rsidRDefault="00FF698C" w:rsidP="00FF698C">
      <w:pPr>
        <w:pStyle w:val="BodyText"/>
      </w:pPr>
    </w:p>
    <w:p w:rsidR="00FF698C" w:rsidRDefault="00FF698C" w:rsidP="00FF698C">
      <w:pPr>
        <w:pStyle w:val="BodyText"/>
      </w:pPr>
    </w:p>
    <w:p w:rsidR="00FF698C" w:rsidRDefault="00FF698C" w:rsidP="00FF698C">
      <w:pPr>
        <w:pStyle w:val="BodyText"/>
        <w:rPr>
          <w:b/>
          <w:bCs/>
        </w:rPr>
      </w:pPr>
      <w:r>
        <w:rPr>
          <w:b/>
          <w:bCs/>
        </w:rPr>
        <w:t xml:space="preserve">Graph #2:  Twisting Moment v. Angular Deflection of </w:t>
      </w:r>
      <w:proofErr w:type="spellStart"/>
      <w:r>
        <w:rPr>
          <w:b/>
          <w:bCs/>
        </w:rPr>
        <w:t>Raytheoff</w:t>
      </w:r>
      <w:proofErr w:type="spellEnd"/>
    </w:p>
    <w:p w:rsidR="00FF698C" w:rsidRDefault="001C11C1" w:rsidP="00FF698C">
      <w:pPr>
        <w:pStyle w:val="BodyTex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5892800" cy="3213100"/>
            <wp:effectExtent l="0" t="1905" r="3175" b="0"/>
            <wp:wrapTopAndBottom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FF698C">
            <w:rPr>
              <w:b/>
              <w:bCs/>
            </w:rPr>
            <w:t>Radar</w:t>
          </w:r>
        </w:smartTag>
        <w:r w:rsidR="00FF698C">
          <w:rPr>
            <w:b/>
            <w:bCs/>
          </w:rPr>
          <w:t xml:space="preserve"> </w:t>
        </w:r>
        <w:smartTag w:uri="urn:schemas-microsoft-com:office:smarttags" w:element="PlaceName">
          <w:r w:rsidR="00FF698C">
            <w:rPr>
              <w:b/>
              <w:bCs/>
            </w:rPr>
            <w:t>Antenna</w:t>
          </w:r>
        </w:smartTag>
        <w:r w:rsidR="00FF698C">
          <w:rPr>
            <w:b/>
            <w:bCs/>
          </w:rPr>
          <w:t xml:space="preserve"> </w:t>
        </w:r>
        <w:smartTag w:uri="urn:schemas-microsoft-com:office:smarttags" w:element="PlaceType">
          <w:r w:rsidR="00FF698C">
            <w:rPr>
              <w:b/>
              <w:bCs/>
            </w:rPr>
            <w:t>Towers</w:t>
          </w:r>
        </w:smartTag>
      </w:smartTag>
      <w:r w:rsidR="00FF698C">
        <w:rPr>
          <w:b/>
          <w:bCs/>
        </w:rPr>
        <w:t xml:space="preserve"> – Comparison of Designs #1 &amp; #2</w:t>
      </w:r>
    </w:p>
    <w:p w:rsidR="00104C5F" w:rsidRDefault="00104C5F" w:rsidP="00FF698C"/>
    <w:p w:rsidR="001C11C1" w:rsidRDefault="001C11C1" w:rsidP="001C11C1">
      <w:pPr>
        <w:rPr>
          <w:b/>
          <w:u w:val="single"/>
        </w:rPr>
      </w:pPr>
    </w:p>
    <w:p w:rsidR="001C11C1" w:rsidRDefault="001C11C1" w:rsidP="001C11C1">
      <w:pPr>
        <w:rPr>
          <w:rFonts w:ascii="Arial" w:hAnsi="Arial" w:cs="Arial"/>
          <w:bCs/>
          <w:sz w:val="28"/>
          <w:u w:val="single"/>
        </w:rPr>
      </w:pPr>
      <w:r>
        <w:rPr>
          <w:rFonts w:ascii="Arial" w:hAnsi="Arial" w:cs="Arial"/>
          <w:bCs/>
          <w:sz w:val="28"/>
          <w:u w:val="single"/>
        </w:rPr>
        <w:t>Table 5:  Bending Test Data for Design #3</w:t>
      </w:r>
    </w:p>
    <w:p w:rsidR="001C11C1" w:rsidRDefault="001C11C1" w:rsidP="001C11C1">
      <w:pPr>
        <w:rPr>
          <w:rFonts w:ascii="Arial" w:hAnsi="Arial" w:cs="Arial"/>
          <w:bCs/>
          <w:sz w:val="28"/>
          <w:u w:val="single"/>
        </w:rPr>
      </w:pPr>
    </w:p>
    <w:p w:rsidR="001C11C1" w:rsidRDefault="001C11C1" w:rsidP="001C11C1">
      <w:pPr>
        <w:rPr>
          <w:b/>
          <w:u w:val="single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2304"/>
        <w:gridCol w:w="2304"/>
        <w:gridCol w:w="2304"/>
      </w:tblGrid>
      <w:tr w:rsidR="001C11C1" w:rsidTr="0027786F">
        <w:trPr>
          <w:jc w:val="center"/>
        </w:trPr>
        <w:tc>
          <w:tcPr>
            <w:tcW w:w="1836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applied force</w:t>
            </w:r>
          </w:p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(N)</w:t>
            </w:r>
          </w:p>
        </w:tc>
        <w:tc>
          <w:tcPr>
            <w:tcW w:w="2304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moment arm</w:t>
            </w:r>
          </w:p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(cm)</w:t>
            </w:r>
          </w:p>
        </w:tc>
        <w:tc>
          <w:tcPr>
            <w:tcW w:w="2304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bending moment (N-cm)</w:t>
            </w:r>
          </w:p>
        </w:tc>
        <w:tc>
          <w:tcPr>
            <w:tcW w:w="2304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tower deflection (cm)</w:t>
            </w:r>
          </w:p>
        </w:tc>
      </w:tr>
      <w:tr w:rsidR="001C11C1" w:rsidTr="0027786F">
        <w:trPr>
          <w:trHeight w:hRule="exact" w:val="4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C1" w:rsidRDefault="001C11C1" w:rsidP="0027786F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1C11C1" w:rsidRDefault="001C11C1" w:rsidP="0027786F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  <w:tcBorders>
              <w:top w:val="nil"/>
            </w:tcBorders>
          </w:tcPr>
          <w:p w:rsidR="001C11C1" w:rsidRDefault="001C11C1" w:rsidP="0027786F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  <w:tcBorders>
              <w:top w:val="nil"/>
            </w:tcBorders>
          </w:tcPr>
          <w:p w:rsidR="001C11C1" w:rsidRDefault="001C11C1" w:rsidP="0027786F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1C11C1" w:rsidRDefault="001C11C1" w:rsidP="0027786F">
            <w:r>
              <w:t>0</w:t>
            </w: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2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4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6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8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10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12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16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18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836" w:type="dxa"/>
          </w:tcPr>
          <w:p w:rsidR="001C11C1" w:rsidRDefault="001C11C1" w:rsidP="0027786F">
            <w:r>
              <w:t>20</w:t>
            </w:r>
          </w:p>
        </w:tc>
        <w:tc>
          <w:tcPr>
            <w:tcW w:w="2304" w:type="dxa"/>
          </w:tcPr>
          <w:p w:rsidR="001C11C1" w:rsidRDefault="001C11C1" w:rsidP="0027786F">
            <w:r>
              <w:t>24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</w:tbl>
    <w:p w:rsidR="001C11C1" w:rsidRDefault="001C11C1" w:rsidP="001C11C1">
      <w:pPr>
        <w:rPr>
          <w:b/>
          <w:u w:val="single"/>
        </w:rPr>
      </w:pPr>
    </w:p>
    <w:p w:rsidR="001C11C1" w:rsidRDefault="001C11C1" w:rsidP="001C11C1">
      <w:pPr>
        <w:pStyle w:val="Heading2"/>
      </w:pPr>
      <w:r>
        <w:t>Table 6:  Torsion Test Data for Design #3</w:t>
      </w:r>
    </w:p>
    <w:p w:rsidR="001C11C1" w:rsidRDefault="001C11C1" w:rsidP="001C11C1">
      <w:pPr>
        <w:rPr>
          <w:b/>
          <w:u w:val="single"/>
        </w:rPr>
      </w:pPr>
    </w:p>
    <w:p w:rsidR="001C11C1" w:rsidRDefault="001C11C1" w:rsidP="001C11C1">
      <w:pPr>
        <w:rPr>
          <w:b/>
          <w:u w:val="single"/>
        </w:rPr>
      </w:pPr>
    </w:p>
    <w:tbl>
      <w:tblPr>
        <w:tblW w:w="0" w:type="auto"/>
        <w:jc w:val="center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6"/>
        <w:gridCol w:w="2304"/>
        <w:gridCol w:w="2304"/>
        <w:gridCol w:w="2304"/>
      </w:tblGrid>
      <w:tr w:rsidR="001C11C1" w:rsidTr="0027786F">
        <w:trPr>
          <w:jc w:val="center"/>
        </w:trPr>
        <w:tc>
          <w:tcPr>
            <w:tcW w:w="1566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applied force</w:t>
            </w:r>
          </w:p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(N)</w:t>
            </w:r>
          </w:p>
        </w:tc>
        <w:tc>
          <w:tcPr>
            <w:tcW w:w="2304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moment arm</w:t>
            </w:r>
          </w:p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(cm)</w:t>
            </w:r>
          </w:p>
        </w:tc>
        <w:tc>
          <w:tcPr>
            <w:tcW w:w="2304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twisting moment (N-cm)</w:t>
            </w:r>
          </w:p>
        </w:tc>
        <w:tc>
          <w:tcPr>
            <w:tcW w:w="2304" w:type="dxa"/>
            <w:tcBorders>
              <w:bottom w:val="nil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angular deflection of tower (degrees)</w:t>
            </w:r>
          </w:p>
        </w:tc>
      </w:tr>
      <w:tr w:rsidR="001C11C1" w:rsidTr="0027786F">
        <w:trPr>
          <w:trHeight w:hRule="exact" w:val="40"/>
          <w:jc w:val="center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1C1" w:rsidRDefault="001C11C1" w:rsidP="0027786F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1C11C1" w:rsidRDefault="001C11C1" w:rsidP="0027786F"/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  <w:tcBorders>
              <w:top w:val="nil"/>
            </w:tcBorders>
          </w:tcPr>
          <w:p w:rsidR="001C11C1" w:rsidRDefault="001C11C1" w:rsidP="0027786F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  <w:tcBorders>
              <w:top w:val="nil"/>
            </w:tcBorders>
          </w:tcPr>
          <w:p w:rsidR="001C11C1" w:rsidRDefault="001C11C1" w:rsidP="0027786F">
            <w:r>
              <w:t>0</w:t>
            </w:r>
          </w:p>
        </w:tc>
        <w:tc>
          <w:tcPr>
            <w:tcW w:w="2304" w:type="dxa"/>
            <w:tcBorders>
              <w:top w:val="nil"/>
            </w:tcBorders>
          </w:tcPr>
          <w:p w:rsidR="001C11C1" w:rsidRDefault="001C11C1" w:rsidP="0027786F">
            <w:r>
              <w:t>0</w:t>
            </w: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2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4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6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8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10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12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16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18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  <w:tr w:rsidR="001C11C1" w:rsidTr="0027786F">
        <w:trPr>
          <w:jc w:val="center"/>
        </w:trPr>
        <w:tc>
          <w:tcPr>
            <w:tcW w:w="1566" w:type="dxa"/>
          </w:tcPr>
          <w:p w:rsidR="001C11C1" w:rsidRDefault="001C11C1" w:rsidP="0027786F">
            <w:r>
              <w:t>20</w:t>
            </w:r>
          </w:p>
        </w:tc>
        <w:tc>
          <w:tcPr>
            <w:tcW w:w="2304" w:type="dxa"/>
          </w:tcPr>
          <w:p w:rsidR="001C11C1" w:rsidRDefault="001C11C1" w:rsidP="0027786F">
            <w:r>
              <w:t>14</w:t>
            </w: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  <w:tc>
          <w:tcPr>
            <w:tcW w:w="2304" w:type="dxa"/>
          </w:tcPr>
          <w:p w:rsidR="001C11C1" w:rsidRDefault="001C11C1" w:rsidP="0027786F">
            <w:pPr>
              <w:rPr>
                <w:b/>
                <w:u w:val="single"/>
              </w:rPr>
            </w:pPr>
          </w:p>
        </w:tc>
      </w:tr>
    </w:tbl>
    <w:p w:rsidR="001C11C1" w:rsidRDefault="001C11C1" w:rsidP="00FF698C"/>
    <w:p w:rsidR="001C11C1" w:rsidRDefault="001C11C1" w:rsidP="001C11C1">
      <w:pPr>
        <w:pStyle w:val="BodyText"/>
        <w:rPr>
          <w:b/>
          <w:bCs/>
        </w:rPr>
      </w:pPr>
      <w:r>
        <w:rPr>
          <w:b/>
          <w:bCs/>
        </w:rPr>
        <w:t xml:space="preserve">Graph #3:  Bending Moment v. Deflection of </w:t>
      </w:r>
      <w:proofErr w:type="spellStart"/>
      <w:r>
        <w:rPr>
          <w:b/>
          <w:bCs/>
        </w:rPr>
        <w:t>Raytheoff</w:t>
      </w:r>
      <w:proofErr w:type="spellEnd"/>
      <w:r>
        <w:rPr>
          <w:b/>
          <w:bCs/>
        </w:rPr>
        <w:t xml:space="preserve"> Radar</w:t>
      </w:r>
    </w:p>
    <w:p w:rsidR="001C11C1" w:rsidRDefault="00FA7AB1" w:rsidP="001C11C1">
      <w:pPr>
        <w:pStyle w:val="BodyText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284480</wp:posOffset>
            </wp:positionV>
            <wp:extent cx="5918200" cy="3213100"/>
            <wp:effectExtent l="0" t="0" r="0" b="0"/>
            <wp:wrapTopAndBottom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1C11C1">
        <w:rPr>
          <w:b/>
          <w:bCs/>
        </w:rPr>
        <w:t>Antenna Towers – Comparison of Designs #1 &amp; #2 &amp; #3</w:t>
      </w:r>
    </w:p>
    <w:p w:rsidR="001C11C1" w:rsidRDefault="001C11C1" w:rsidP="00FF698C"/>
    <w:p w:rsidR="001C11C1" w:rsidRDefault="001C11C1" w:rsidP="001C11C1">
      <w:pPr>
        <w:pStyle w:val="BodyText"/>
        <w:rPr>
          <w:b/>
          <w:bCs/>
        </w:rPr>
      </w:pPr>
      <w:r>
        <w:rPr>
          <w:b/>
          <w:bCs/>
        </w:rPr>
        <w:t xml:space="preserve">Graph #4:  Twisting Moment v. Angular Deflection of </w:t>
      </w:r>
      <w:proofErr w:type="spellStart"/>
      <w:r>
        <w:rPr>
          <w:b/>
          <w:bCs/>
        </w:rPr>
        <w:t>Raytheoff</w:t>
      </w:r>
      <w:proofErr w:type="spellEnd"/>
    </w:p>
    <w:p w:rsidR="001C11C1" w:rsidRDefault="00FA7AB1" w:rsidP="001C11C1">
      <w:pPr>
        <w:pStyle w:val="BodyTex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240030</wp:posOffset>
            </wp:positionV>
            <wp:extent cx="5892800" cy="3213100"/>
            <wp:effectExtent l="0" t="1905" r="3175" b="0"/>
            <wp:wrapTopAndBottom/>
            <wp:docPr id="5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C11C1">
        <w:rPr>
          <w:b/>
          <w:bCs/>
        </w:rPr>
        <w:t>Radar Antenna Towers – Comparison of Designs #1 &amp; #2 &amp; #3</w:t>
      </w:r>
      <w:bookmarkStart w:id="0" w:name="_GoBack"/>
      <w:bookmarkEnd w:id="0"/>
    </w:p>
    <w:p w:rsidR="00C35F3F" w:rsidRDefault="00C35F3F">
      <w:r>
        <w:br w:type="page"/>
      </w:r>
    </w:p>
    <w:p w:rsidR="00C35F3F" w:rsidRDefault="00C35F3F" w:rsidP="00C35F3F">
      <w:pPr>
        <w:pStyle w:val="ListParagraph"/>
        <w:numPr>
          <w:ilvl w:val="0"/>
          <w:numId w:val="1"/>
        </w:numPr>
      </w:pPr>
      <w:r>
        <w:lastRenderedPageBreak/>
        <w:t xml:space="preserve">How do the stronger designs compare to the original antenna on the graph? </w:t>
      </w:r>
    </w:p>
    <w:p w:rsidR="00C35F3F" w:rsidRDefault="00C35F3F" w:rsidP="00C35F3F"/>
    <w:p w:rsidR="00C35F3F" w:rsidRDefault="00C35F3F" w:rsidP="00C35F3F"/>
    <w:p w:rsidR="00C35F3F" w:rsidRDefault="00C35F3F" w:rsidP="00C35F3F"/>
    <w:p w:rsidR="00C35F3F" w:rsidRDefault="00C35F3F" w:rsidP="00C35F3F"/>
    <w:p w:rsidR="00C35F3F" w:rsidRDefault="00C35F3F" w:rsidP="00C35F3F"/>
    <w:p w:rsidR="00C35F3F" w:rsidRDefault="00C35F3F" w:rsidP="00C35F3F">
      <w:pPr>
        <w:pStyle w:val="ListParagraph"/>
        <w:numPr>
          <w:ilvl w:val="0"/>
          <w:numId w:val="1"/>
        </w:numPr>
      </w:pPr>
      <w:r>
        <w:t>How does the first redesign compare to the second redesign on the graph?</w:t>
      </w:r>
    </w:p>
    <w:p w:rsidR="00C35F3F" w:rsidRDefault="00C35F3F" w:rsidP="00C35F3F"/>
    <w:p w:rsidR="00C35F3F" w:rsidRDefault="00C35F3F" w:rsidP="00C35F3F"/>
    <w:p w:rsidR="00C35F3F" w:rsidRDefault="00C35F3F" w:rsidP="00C35F3F"/>
    <w:p w:rsidR="00C35F3F" w:rsidRDefault="00C35F3F" w:rsidP="00C35F3F"/>
    <w:p w:rsidR="00C35F3F" w:rsidRDefault="00C35F3F" w:rsidP="00C35F3F"/>
    <w:p w:rsidR="00C35F3F" w:rsidRDefault="00C35F3F" w:rsidP="00C35F3F"/>
    <w:p w:rsidR="00353909" w:rsidRDefault="00C35F3F" w:rsidP="00FF698C">
      <w:pPr>
        <w:pStyle w:val="ListParagraph"/>
        <w:numPr>
          <w:ilvl w:val="0"/>
          <w:numId w:val="1"/>
        </w:numPr>
      </w:pPr>
      <w:r>
        <w:t xml:space="preserve">What would the ideal design look like on the two graphs? </w:t>
      </w:r>
    </w:p>
    <w:sectPr w:rsidR="00353909" w:rsidSect="000E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2162"/>
    <w:multiLevelType w:val="hybridMultilevel"/>
    <w:tmpl w:val="C3F0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compat/>
  <w:rsids>
    <w:rsidRoot w:val="00FF698C"/>
    <w:rsid w:val="000E4FC8"/>
    <w:rsid w:val="00104C5F"/>
    <w:rsid w:val="001136C5"/>
    <w:rsid w:val="001C11C1"/>
    <w:rsid w:val="00353909"/>
    <w:rsid w:val="00424A89"/>
    <w:rsid w:val="005E2589"/>
    <w:rsid w:val="007649F5"/>
    <w:rsid w:val="00897BF7"/>
    <w:rsid w:val="00C35F3F"/>
    <w:rsid w:val="00FA7AB1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98C"/>
    <w:rPr>
      <w:sz w:val="24"/>
      <w:szCs w:val="24"/>
    </w:rPr>
  </w:style>
  <w:style w:type="paragraph" w:styleId="Heading2">
    <w:name w:val="heading 2"/>
    <w:basedOn w:val="Normal"/>
    <w:next w:val="Normal"/>
    <w:qFormat/>
    <w:rsid w:val="00FF698C"/>
    <w:pPr>
      <w:keepNext/>
      <w:outlineLvl w:val="1"/>
    </w:pPr>
    <w:rPr>
      <w:rFonts w:ascii="Tahoma" w:eastAsia="Times" w:hAnsi="Tahoma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FF698C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698C"/>
    <w:rPr>
      <w:rFonts w:ascii="Arial" w:eastAsia="Times" w:hAnsi="Arial"/>
      <w:sz w:val="28"/>
      <w:szCs w:val="20"/>
    </w:rPr>
  </w:style>
  <w:style w:type="character" w:styleId="CommentReference">
    <w:name w:val="annotation reference"/>
    <w:basedOn w:val="DefaultParagraphFont"/>
    <w:rsid w:val="001C11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1C1"/>
  </w:style>
  <w:style w:type="paragraph" w:styleId="CommentSubject">
    <w:name w:val="annotation subject"/>
    <w:basedOn w:val="CommentText"/>
    <w:next w:val="CommentText"/>
    <w:link w:val="CommentSubjectChar"/>
    <w:rsid w:val="001C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1C1"/>
    <w:rPr>
      <w:b/>
      <w:bCs/>
    </w:rPr>
  </w:style>
  <w:style w:type="paragraph" w:styleId="BalloonText">
    <w:name w:val="Balloon Text"/>
    <w:basedOn w:val="Normal"/>
    <w:link w:val="BalloonTextChar"/>
    <w:rsid w:val="001C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698C"/>
    <w:rPr>
      <w:sz w:val="24"/>
      <w:szCs w:val="24"/>
    </w:rPr>
  </w:style>
  <w:style w:type="paragraph" w:styleId="Heading2">
    <w:name w:val="heading 2"/>
    <w:basedOn w:val="Normal"/>
    <w:next w:val="Normal"/>
    <w:qFormat/>
    <w:rsid w:val="00FF698C"/>
    <w:pPr>
      <w:keepNext/>
      <w:outlineLvl w:val="1"/>
    </w:pPr>
    <w:rPr>
      <w:rFonts w:ascii="Tahoma" w:eastAsia="Times" w:hAnsi="Tahoma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FF698C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F698C"/>
    <w:rPr>
      <w:rFonts w:ascii="Arial" w:eastAsia="Times" w:hAnsi="Arial"/>
      <w:sz w:val="28"/>
      <w:szCs w:val="20"/>
    </w:rPr>
  </w:style>
  <w:style w:type="character" w:styleId="CommentReference">
    <w:name w:val="annotation reference"/>
    <w:basedOn w:val="DefaultParagraphFont"/>
    <w:rsid w:val="001C11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1C1"/>
  </w:style>
  <w:style w:type="paragraph" w:styleId="CommentSubject">
    <w:name w:val="annotation subject"/>
    <w:basedOn w:val="CommentText"/>
    <w:next w:val="CommentText"/>
    <w:link w:val="CommentSubjectChar"/>
    <w:rsid w:val="001C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1C1"/>
    <w:rPr>
      <w:b/>
      <w:bCs/>
    </w:rPr>
  </w:style>
  <w:style w:type="paragraph" w:styleId="BalloonText">
    <w:name w:val="Balloon Text"/>
    <w:basedOn w:val="Normal"/>
    <w:link w:val="BalloonTextChar"/>
    <w:rsid w:val="001C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5057283142389524"/>
          <c:y val="7.6452599388379214E-2"/>
          <c:w val="0.81505728314238968"/>
          <c:h val="0.7155963302752294"/>
        </c:manualLayout>
      </c:layout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bending moment (N-cm)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Sheet1!$A$2:$A$12</c:f>
              <c:numCache>
                <c:formatCode>General</c:formatCode>
                <c:ptCount val="11"/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48</c:v>
                </c:pt>
                <c:pt idx="2">
                  <c:v>96</c:v>
                </c:pt>
                <c:pt idx="3">
                  <c:v>144</c:v>
                </c:pt>
                <c:pt idx="4">
                  <c:v>192</c:v>
                </c:pt>
                <c:pt idx="5">
                  <c:v>240</c:v>
                </c:pt>
                <c:pt idx="6">
                  <c:v>288</c:v>
                </c:pt>
                <c:pt idx="7">
                  <c:v>336</c:v>
                </c:pt>
                <c:pt idx="8">
                  <c:v>384</c:v>
                </c:pt>
                <c:pt idx="9">
                  <c:v>432</c:v>
                </c:pt>
                <c:pt idx="10">
                  <c:v>480</c:v>
                </c:pt>
              </c:numCache>
            </c:numRef>
          </c:yVal>
          <c:smooth val="1"/>
        </c:ser>
        <c:axId val="53550464"/>
        <c:axId val="56903936"/>
      </c:scatterChart>
      <c:valAx>
        <c:axId val="53550464"/>
        <c:scaling>
          <c:orientation val="minMax"/>
          <c:max val="10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deflection (cm)</a:t>
                </a:r>
              </a:p>
            </c:rich>
          </c:tx>
          <c:layout>
            <c:manualLayout>
              <c:xMode val="edge"/>
              <c:yMode val="edge"/>
              <c:x val="0.46808510638297901"/>
              <c:y val="0.8868501529051989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56903936"/>
        <c:crosses val="autoZero"/>
        <c:crossBetween val="midCat"/>
        <c:majorUnit val="1"/>
        <c:minorUnit val="0.5"/>
      </c:valAx>
      <c:valAx>
        <c:axId val="569039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bending moment</a:t>
                </a:r>
              </a:p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 (N-cm)</a:t>
                </a:r>
              </a:p>
            </c:rich>
          </c:tx>
          <c:layout>
            <c:manualLayout>
              <c:xMode val="edge"/>
              <c:yMode val="edge"/>
              <c:x val="2.1276595744680847E-2"/>
              <c:y val="0.2446483180428135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53550464"/>
        <c:crosses val="autoZero"/>
        <c:crossBetween val="midCat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8100">
      <a:solidFill>
        <a:srgbClr val="000000"/>
      </a:solidFill>
      <a:prstDash val="soli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Geneva"/>
          <a:ea typeface="Geneva"/>
          <a:cs typeface="Geneva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4580031695721088"/>
          <c:y val="7.64525993883792E-2"/>
          <c:w val="0.8209191759112513"/>
          <c:h val="0.7155963302752294"/>
        </c:manualLayout>
      </c:layout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twisting moment (N-cm)</c:v>
                </c:pt>
              </c:strCache>
            </c:strRef>
          </c:tx>
          <c:spPr>
            <a:ln w="12251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Sheet1!$A$2:$A$12</c:f>
              <c:numCache>
                <c:formatCode>General</c:formatCode>
                <c:ptCount val="11"/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28</c:v>
                </c:pt>
                <c:pt idx="2">
                  <c:v>56</c:v>
                </c:pt>
                <c:pt idx="3">
                  <c:v>84</c:v>
                </c:pt>
                <c:pt idx="4">
                  <c:v>112</c:v>
                </c:pt>
                <c:pt idx="5">
                  <c:v>140</c:v>
                </c:pt>
                <c:pt idx="6">
                  <c:v>168</c:v>
                </c:pt>
                <c:pt idx="7">
                  <c:v>196</c:v>
                </c:pt>
                <c:pt idx="8">
                  <c:v>224</c:v>
                </c:pt>
                <c:pt idx="9">
                  <c:v>252</c:v>
                </c:pt>
                <c:pt idx="10">
                  <c:v>280</c:v>
                </c:pt>
              </c:numCache>
            </c:numRef>
          </c:yVal>
          <c:smooth val="1"/>
        </c:ser>
        <c:axId val="69589248"/>
        <c:axId val="69598592"/>
      </c:scatterChart>
      <c:valAx>
        <c:axId val="69589248"/>
        <c:scaling>
          <c:orientation val="minMax"/>
          <c:max val="20"/>
        </c:scaling>
        <c:axPos val="b"/>
        <c:majorGridlines>
          <c:spPr>
            <a:ln w="306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37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angular deflection (degrees)</a:t>
                </a:r>
              </a:p>
            </c:rich>
          </c:tx>
          <c:layout>
            <c:manualLayout>
              <c:xMode val="edge"/>
              <c:yMode val="edge"/>
              <c:x val="0.39302694136291666"/>
              <c:y val="0.88685015290519875"/>
            </c:manualLayout>
          </c:layout>
          <c:spPr>
            <a:noFill/>
            <a:ln w="24502">
              <a:noFill/>
            </a:ln>
          </c:spPr>
        </c:title>
        <c:numFmt formatCode="General" sourceLinked="1"/>
        <c:tickLblPos val="nextTo"/>
        <c:spPr>
          <a:ln w="30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69598592"/>
        <c:crosses val="autoZero"/>
        <c:crossBetween val="midCat"/>
        <c:majorUnit val="2"/>
        <c:minorUnit val="0.5"/>
      </c:valAx>
      <c:valAx>
        <c:axId val="69598592"/>
        <c:scaling>
          <c:orientation val="minMax"/>
        </c:scaling>
        <c:axPos val="l"/>
        <c:majorGridlines>
          <c:spPr>
            <a:ln w="306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twisting moment</a:t>
                </a:r>
              </a:p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 (N-cm)</a:t>
                </a:r>
              </a:p>
            </c:rich>
          </c:tx>
          <c:layout>
            <c:manualLayout>
              <c:xMode val="edge"/>
              <c:yMode val="edge"/>
              <c:x val="2.0602218700475475E-2"/>
              <c:y val="0.25076452599388382"/>
            </c:manualLayout>
          </c:layout>
          <c:spPr>
            <a:noFill/>
            <a:ln w="24502">
              <a:noFill/>
            </a:ln>
          </c:spPr>
        </c:title>
        <c:numFmt formatCode="General" sourceLinked="1"/>
        <c:tickLblPos val="nextTo"/>
        <c:spPr>
          <a:ln w="30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69589248"/>
        <c:crosses val="autoZero"/>
        <c:crossBetween val="midCat"/>
      </c:valAx>
      <c:spPr>
        <a:solidFill>
          <a:srgbClr val="FFFFCC"/>
        </a:solidFill>
        <a:ln w="1225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6753">
      <a:solidFill>
        <a:srgbClr val="000000"/>
      </a:solidFill>
      <a:prstDash val="solid"/>
    </a:ln>
  </c:spPr>
  <c:txPr>
    <a:bodyPr/>
    <a:lstStyle/>
    <a:p>
      <a:pPr>
        <a:defRPr sz="1037" b="0" i="0" u="none" strike="noStrike" baseline="0">
          <a:solidFill>
            <a:srgbClr val="000000"/>
          </a:solidFill>
          <a:latin typeface="Geneva"/>
          <a:ea typeface="Geneva"/>
          <a:cs typeface="Geneva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5057283142389524"/>
          <c:y val="7.64525993883792E-2"/>
          <c:w val="0.81505728314238968"/>
          <c:h val="0.7155963302752294"/>
        </c:manualLayout>
      </c:layout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bending moment (N-cm)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Sheet1!$A$2:$A$12</c:f>
              <c:numCache>
                <c:formatCode>General</c:formatCode>
                <c:ptCount val="11"/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48</c:v>
                </c:pt>
                <c:pt idx="2">
                  <c:v>96</c:v>
                </c:pt>
                <c:pt idx="3">
                  <c:v>144</c:v>
                </c:pt>
                <c:pt idx="4">
                  <c:v>192</c:v>
                </c:pt>
                <c:pt idx="5">
                  <c:v>240</c:v>
                </c:pt>
                <c:pt idx="6">
                  <c:v>288</c:v>
                </c:pt>
                <c:pt idx="7">
                  <c:v>336</c:v>
                </c:pt>
                <c:pt idx="8">
                  <c:v>384</c:v>
                </c:pt>
                <c:pt idx="9">
                  <c:v>432</c:v>
                </c:pt>
                <c:pt idx="10">
                  <c:v>480</c:v>
                </c:pt>
              </c:numCache>
            </c:numRef>
          </c:yVal>
          <c:smooth val="1"/>
        </c:ser>
        <c:axId val="69856640"/>
        <c:axId val="72409856"/>
      </c:scatterChart>
      <c:valAx>
        <c:axId val="69856640"/>
        <c:scaling>
          <c:orientation val="minMax"/>
          <c:max val="10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deflection (cm)</a:t>
                </a:r>
              </a:p>
            </c:rich>
          </c:tx>
          <c:layout>
            <c:manualLayout>
              <c:xMode val="edge"/>
              <c:yMode val="edge"/>
              <c:x val="0.46808510638297901"/>
              <c:y val="0.8868501529051987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72409856"/>
        <c:crosses val="autoZero"/>
        <c:crossBetween val="midCat"/>
        <c:majorUnit val="1"/>
        <c:minorUnit val="0.5"/>
      </c:valAx>
      <c:valAx>
        <c:axId val="724098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bending moment</a:t>
                </a:r>
              </a:p>
              <a:p>
                <a:pPr>
                  <a:defRPr sz="1075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 (N-cm)</a:t>
                </a:r>
              </a:p>
            </c:rich>
          </c:tx>
          <c:layout>
            <c:manualLayout>
              <c:xMode val="edge"/>
              <c:yMode val="edge"/>
              <c:x val="2.1276595744680847E-2"/>
              <c:y val="0.2446483180428135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69856640"/>
        <c:crosses val="autoZero"/>
        <c:crossBetween val="midCat"/>
      </c:valAx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8100">
      <a:solidFill>
        <a:srgbClr val="000000"/>
      </a:solidFill>
      <a:prstDash val="solid"/>
    </a:ln>
  </c:spPr>
  <c:txPr>
    <a:bodyPr/>
    <a:lstStyle/>
    <a:p>
      <a:pPr>
        <a:defRPr sz="1075" b="0" i="0" u="none" strike="noStrike" baseline="0">
          <a:solidFill>
            <a:srgbClr val="000000"/>
          </a:solidFill>
          <a:latin typeface="Geneva"/>
          <a:ea typeface="Geneva"/>
          <a:cs typeface="Geneva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4580031695721088"/>
          <c:y val="7.64525993883792E-2"/>
          <c:w val="0.8209191759112513"/>
          <c:h val="0.7155963302752294"/>
        </c:manualLayout>
      </c:layout>
      <c:scatterChart>
        <c:scatterStyle val="smoothMarker"/>
        <c:ser>
          <c:idx val="0"/>
          <c:order val="0"/>
          <c:tx>
            <c:strRef>
              <c:f>Sheet1!$B$1</c:f>
              <c:strCache>
                <c:ptCount val="1"/>
                <c:pt idx="0">
                  <c:v>twisting moment (N-cm)</c:v>
                </c:pt>
              </c:strCache>
            </c:strRef>
          </c:tx>
          <c:spPr>
            <a:ln w="12251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Sheet1!$A$2:$A$12</c:f>
              <c:numCache>
                <c:formatCode>General</c:formatCode>
                <c:ptCount val="11"/>
              </c:numCache>
            </c:numRef>
          </c:xVal>
          <c:y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28</c:v>
                </c:pt>
                <c:pt idx="2">
                  <c:v>56</c:v>
                </c:pt>
                <c:pt idx="3">
                  <c:v>84</c:v>
                </c:pt>
                <c:pt idx="4">
                  <c:v>112</c:v>
                </c:pt>
                <c:pt idx="5">
                  <c:v>140</c:v>
                </c:pt>
                <c:pt idx="6">
                  <c:v>168</c:v>
                </c:pt>
                <c:pt idx="7">
                  <c:v>196</c:v>
                </c:pt>
                <c:pt idx="8">
                  <c:v>224</c:v>
                </c:pt>
                <c:pt idx="9">
                  <c:v>252</c:v>
                </c:pt>
                <c:pt idx="10">
                  <c:v>280</c:v>
                </c:pt>
              </c:numCache>
            </c:numRef>
          </c:yVal>
          <c:smooth val="1"/>
        </c:ser>
        <c:axId val="72467584"/>
        <c:axId val="72469888"/>
      </c:scatterChart>
      <c:valAx>
        <c:axId val="72467584"/>
        <c:scaling>
          <c:orientation val="minMax"/>
          <c:max val="20"/>
        </c:scaling>
        <c:axPos val="b"/>
        <c:majorGridlines>
          <c:spPr>
            <a:ln w="306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37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angular deflection (degrees)</a:t>
                </a:r>
              </a:p>
            </c:rich>
          </c:tx>
          <c:layout>
            <c:manualLayout>
              <c:xMode val="edge"/>
              <c:yMode val="edge"/>
              <c:x val="0.39302694136291666"/>
              <c:y val="0.88685015290519875"/>
            </c:manualLayout>
          </c:layout>
          <c:spPr>
            <a:noFill/>
            <a:ln w="24502">
              <a:noFill/>
            </a:ln>
          </c:spPr>
        </c:title>
        <c:numFmt formatCode="General" sourceLinked="1"/>
        <c:tickLblPos val="nextTo"/>
        <c:spPr>
          <a:ln w="30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72469888"/>
        <c:crosses val="autoZero"/>
        <c:crossBetween val="midCat"/>
        <c:majorUnit val="2"/>
        <c:minorUnit val="0.5"/>
      </c:valAx>
      <c:valAx>
        <c:axId val="72469888"/>
        <c:scaling>
          <c:orientation val="minMax"/>
        </c:scaling>
        <c:axPos val="l"/>
        <c:majorGridlines>
          <c:spPr>
            <a:ln w="306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twisting moment</a:t>
                </a:r>
              </a:p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Geneva"/>
                    <a:ea typeface="Geneva"/>
                    <a:cs typeface="Geneva"/>
                  </a:defRPr>
                </a:pPr>
                <a:r>
                  <a:rPr lang="en-US"/>
                  <a:t> (N-cm)</a:t>
                </a:r>
              </a:p>
            </c:rich>
          </c:tx>
          <c:layout>
            <c:manualLayout>
              <c:xMode val="edge"/>
              <c:yMode val="edge"/>
              <c:x val="2.0602218700475475E-2"/>
              <c:y val="0.25076452599388382"/>
            </c:manualLayout>
          </c:layout>
          <c:spPr>
            <a:noFill/>
            <a:ln w="24502">
              <a:noFill/>
            </a:ln>
          </c:spPr>
        </c:title>
        <c:numFmt formatCode="General" sourceLinked="1"/>
        <c:tickLblPos val="nextTo"/>
        <c:spPr>
          <a:ln w="30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0" i="0" u="none" strike="noStrike" baseline="0">
                <a:solidFill>
                  <a:srgbClr val="000000"/>
                </a:solidFill>
                <a:latin typeface="Geneva"/>
                <a:ea typeface="Geneva"/>
                <a:cs typeface="Geneva"/>
              </a:defRPr>
            </a:pPr>
            <a:endParaRPr lang="en-US"/>
          </a:p>
        </c:txPr>
        <c:crossAx val="72467584"/>
        <c:crosses val="autoZero"/>
        <c:crossBetween val="midCat"/>
      </c:valAx>
      <c:spPr>
        <a:solidFill>
          <a:srgbClr val="FFFFCC"/>
        </a:solidFill>
        <a:ln w="12251">
          <a:solidFill>
            <a:srgbClr val="808080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6753">
      <a:solidFill>
        <a:srgbClr val="000000"/>
      </a:solidFill>
      <a:prstDash val="solid"/>
    </a:ln>
  </c:spPr>
  <c:txPr>
    <a:bodyPr/>
    <a:lstStyle/>
    <a:p>
      <a:pPr>
        <a:defRPr sz="1037" b="0" i="0" u="none" strike="noStrike" baseline="0">
          <a:solidFill>
            <a:srgbClr val="000000"/>
          </a:solidFill>
          <a:latin typeface="Geneva"/>
          <a:ea typeface="Geneva"/>
          <a:cs typeface="Geneva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1:  Bending Test Data for Design #1</vt:lpstr>
    </vt:vector>
  </TitlesOfParts>
  <Company>Worcester Polytechnic Institute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1:  Bending Test Data for Design #1</dc:title>
  <dc:creator>ndavis</dc:creator>
  <cp:lastModifiedBy>ITLL</cp:lastModifiedBy>
  <cp:revision>3</cp:revision>
  <dcterms:created xsi:type="dcterms:W3CDTF">2014-07-31T18:44:00Z</dcterms:created>
  <dcterms:modified xsi:type="dcterms:W3CDTF">2015-03-05T17:12:00Z</dcterms:modified>
</cp:coreProperties>
</file>